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23" w:rsidRPr="00FF4617" w:rsidRDefault="00076A23" w:rsidP="000338FA">
      <w:pPr>
        <w:spacing w:after="0" w:line="240" w:lineRule="auto"/>
        <w:ind w:firstLine="709"/>
        <w:jc w:val="center"/>
        <w:rPr>
          <w:rFonts w:ascii="Times New Roman" w:eastAsia="Times New Roman" w:hAnsi="Times New Roman" w:cs="Times New Roman"/>
          <w:b/>
          <w:bCs/>
          <w:sz w:val="24"/>
          <w:szCs w:val="24"/>
        </w:rPr>
      </w:pPr>
      <w:r w:rsidRPr="00FF4617">
        <w:rPr>
          <w:rFonts w:ascii="Times New Roman" w:eastAsia="Times New Roman" w:hAnsi="Times New Roman" w:cs="Times New Roman"/>
          <w:b/>
          <w:bCs/>
          <w:sz w:val="24"/>
          <w:szCs w:val="24"/>
        </w:rPr>
        <w:t>Муниципальное бюджетное общеобразовательное учреждение</w:t>
      </w:r>
    </w:p>
    <w:p w:rsidR="00076A23" w:rsidRPr="00FF4617" w:rsidRDefault="00076A23" w:rsidP="000338FA">
      <w:pPr>
        <w:spacing w:after="0" w:line="240" w:lineRule="auto"/>
        <w:ind w:firstLine="709"/>
        <w:jc w:val="center"/>
        <w:rPr>
          <w:rFonts w:ascii="Times New Roman" w:eastAsia="Times New Roman" w:hAnsi="Times New Roman" w:cs="Times New Roman"/>
          <w:b/>
          <w:bCs/>
          <w:sz w:val="24"/>
          <w:szCs w:val="24"/>
        </w:rPr>
      </w:pPr>
      <w:r w:rsidRPr="00FF4617">
        <w:rPr>
          <w:rFonts w:ascii="Times New Roman" w:eastAsia="Times New Roman" w:hAnsi="Times New Roman" w:cs="Times New Roman"/>
          <w:b/>
          <w:bCs/>
          <w:sz w:val="24"/>
          <w:szCs w:val="24"/>
        </w:rPr>
        <w:t>«Средняя школа-интернат № 1 имени В.П.Синякова»</w:t>
      </w:r>
    </w:p>
    <w:p w:rsidR="00076A23" w:rsidRPr="00FF4617" w:rsidRDefault="00076A23" w:rsidP="000338FA">
      <w:pPr>
        <w:pBdr>
          <w:bottom w:val="single" w:sz="12" w:space="1" w:color="auto"/>
        </w:pBdr>
        <w:spacing w:after="0" w:line="240" w:lineRule="auto"/>
        <w:ind w:firstLine="709"/>
        <w:jc w:val="center"/>
        <w:rPr>
          <w:rFonts w:ascii="Times New Roman" w:eastAsia="Times New Roman" w:hAnsi="Times New Roman" w:cs="Times New Roman"/>
          <w:b/>
          <w:bCs/>
          <w:sz w:val="24"/>
          <w:szCs w:val="24"/>
        </w:rPr>
      </w:pPr>
      <w:r w:rsidRPr="00FF4617">
        <w:rPr>
          <w:rFonts w:ascii="Times New Roman" w:eastAsia="Times New Roman" w:hAnsi="Times New Roman" w:cs="Times New Roman"/>
          <w:b/>
          <w:bCs/>
          <w:sz w:val="24"/>
          <w:szCs w:val="24"/>
        </w:rPr>
        <w:t xml:space="preserve">Россия, </w:t>
      </w:r>
      <w:smartTag w:uri="urn:schemas-microsoft-com:office:smarttags" w:element="metricconverter">
        <w:smartTagPr>
          <w:attr w:name="ProductID" w:val="660100, г"/>
        </w:smartTagPr>
        <w:r w:rsidRPr="00FF4617">
          <w:rPr>
            <w:rFonts w:ascii="Times New Roman" w:eastAsia="Times New Roman" w:hAnsi="Times New Roman" w:cs="Times New Roman"/>
            <w:b/>
            <w:bCs/>
            <w:sz w:val="24"/>
            <w:szCs w:val="24"/>
          </w:rPr>
          <w:t>660100, г</w:t>
        </w:r>
      </w:smartTag>
      <w:r w:rsidRPr="00FF4617">
        <w:rPr>
          <w:rFonts w:ascii="Times New Roman" w:eastAsia="Times New Roman" w:hAnsi="Times New Roman" w:cs="Times New Roman"/>
          <w:b/>
          <w:bCs/>
          <w:sz w:val="24"/>
          <w:szCs w:val="24"/>
        </w:rPr>
        <w:t>. Красноярск, ул. Пастеровская, 25.</w:t>
      </w:r>
    </w:p>
    <w:p w:rsidR="00076A23" w:rsidRPr="00FF4617" w:rsidRDefault="00076A23" w:rsidP="000338FA">
      <w:pPr>
        <w:pBdr>
          <w:bottom w:val="single" w:sz="12" w:space="1" w:color="auto"/>
        </w:pBdr>
        <w:spacing w:after="0" w:line="240" w:lineRule="auto"/>
        <w:ind w:firstLine="709"/>
        <w:jc w:val="center"/>
        <w:rPr>
          <w:rFonts w:ascii="Times New Roman" w:eastAsia="Times New Roman" w:hAnsi="Times New Roman" w:cs="Times New Roman"/>
          <w:b/>
          <w:bCs/>
          <w:sz w:val="24"/>
          <w:szCs w:val="24"/>
          <w:lang w:val="it-IT"/>
        </w:rPr>
      </w:pPr>
      <w:r w:rsidRPr="00FF4617">
        <w:rPr>
          <w:rFonts w:ascii="Times New Roman" w:eastAsia="Times New Roman" w:hAnsi="Times New Roman" w:cs="Times New Roman"/>
          <w:b/>
          <w:bCs/>
          <w:sz w:val="24"/>
          <w:szCs w:val="24"/>
          <w:lang w:val="it-IT"/>
        </w:rPr>
        <w:t xml:space="preserve">E-mail: </w:t>
      </w:r>
      <w:hyperlink r:id="rId8" w:history="1">
        <w:r w:rsidRPr="00FF4617">
          <w:rPr>
            <w:rFonts w:ascii="Times New Roman" w:eastAsia="Times New Roman" w:hAnsi="Times New Roman" w:cs="Times New Roman"/>
            <w:b/>
            <w:bCs/>
            <w:color w:val="0000FF"/>
            <w:sz w:val="24"/>
            <w:szCs w:val="24"/>
            <w:u w:val="single"/>
            <w:lang w:val="it-IT"/>
          </w:rPr>
          <w:t>school_int_1@mail.ru</w:t>
        </w:r>
      </w:hyperlink>
      <w:r w:rsidRPr="00FF4617">
        <w:rPr>
          <w:rFonts w:ascii="Times New Roman" w:eastAsia="Times New Roman" w:hAnsi="Times New Roman" w:cs="Times New Roman"/>
          <w:b/>
          <w:sz w:val="24"/>
          <w:szCs w:val="24"/>
        </w:rPr>
        <w:t>т</w:t>
      </w:r>
      <w:r w:rsidRPr="00FF4617">
        <w:rPr>
          <w:rFonts w:ascii="Times New Roman" w:eastAsia="Times New Roman" w:hAnsi="Times New Roman" w:cs="Times New Roman"/>
          <w:b/>
          <w:sz w:val="24"/>
          <w:szCs w:val="24"/>
          <w:lang w:val="en-US"/>
        </w:rPr>
        <w:t>. 298-30-21</w:t>
      </w:r>
    </w:p>
    <w:p w:rsidR="00076A23" w:rsidRPr="00FF4617" w:rsidRDefault="00076A23" w:rsidP="00FF4617">
      <w:pPr>
        <w:spacing w:after="0" w:line="240" w:lineRule="auto"/>
        <w:ind w:firstLine="709"/>
        <w:jc w:val="both"/>
        <w:rPr>
          <w:rFonts w:ascii="Times New Roman" w:eastAsia="Times New Roman" w:hAnsi="Times New Roman" w:cs="Times New Roman"/>
          <w:b/>
          <w:sz w:val="24"/>
          <w:szCs w:val="24"/>
          <w:lang w:val="it-IT"/>
        </w:rPr>
      </w:pPr>
    </w:p>
    <w:p w:rsidR="00076A23" w:rsidRPr="00FF4617" w:rsidRDefault="00076A23" w:rsidP="000338FA">
      <w:pPr>
        <w:spacing w:after="0" w:line="240" w:lineRule="auto"/>
        <w:ind w:firstLine="709"/>
        <w:jc w:val="center"/>
        <w:rPr>
          <w:rFonts w:ascii="Times New Roman" w:eastAsia="Calibri" w:hAnsi="Times New Roman" w:cs="Times New Roman"/>
          <w:b/>
          <w:sz w:val="24"/>
          <w:szCs w:val="24"/>
        </w:rPr>
      </w:pPr>
      <w:r w:rsidRPr="00FF4617">
        <w:rPr>
          <w:rFonts w:ascii="Times New Roman" w:eastAsia="Calibri" w:hAnsi="Times New Roman" w:cs="Times New Roman"/>
          <w:b/>
          <w:sz w:val="24"/>
          <w:szCs w:val="24"/>
        </w:rPr>
        <w:t>АНАЛИЗ</w:t>
      </w:r>
    </w:p>
    <w:p w:rsidR="00076A23" w:rsidRPr="00847C9B" w:rsidRDefault="00CC382E" w:rsidP="000338FA">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воспитательной работы за 2022-2023</w:t>
      </w:r>
      <w:r w:rsidR="00076A23" w:rsidRPr="00847C9B">
        <w:rPr>
          <w:rFonts w:ascii="Times New Roman" w:eastAsia="Calibri" w:hAnsi="Times New Roman" w:cs="Times New Roman"/>
          <w:sz w:val="28"/>
          <w:szCs w:val="28"/>
        </w:rPr>
        <w:t xml:space="preserve"> учебный год</w:t>
      </w:r>
    </w:p>
    <w:p w:rsidR="00076A23" w:rsidRPr="00FF4617" w:rsidRDefault="00076A23" w:rsidP="00FF4617">
      <w:pPr>
        <w:spacing w:after="0" w:line="240" w:lineRule="auto"/>
        <w:jc w:val="both"/>
        <w:rPr>
          <w:rFonts w:ascii="Times New Roman" w:eastAsia="Times New Roman" w:hAnsi="Times New Roman" w:cs="Times New Roman"/>
          <w:sz w:val="24"/>
          <w:szCs w:val="24"/>
          <w:lang w:eastAsia="ru-RU"/>
        </w:rPr>
      </w:pPr>
    </w:p>
    <w:p w:rsidR="00076A23" w:rsidRPr="00FF4617" w:rsidRDefault="0044428D" w:rsidP="00FF4617">
      <w:pPr>
        <w:spacing w:after="0" w:line="240" w:lineRule="auto"/>
        <w:ind w:firstLine="36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В МАОУ школа</w:t>
      </w:r>
      <w:r w:rsidR="00076A23" w:rsidRPr="00FF4617">
        <w:rPr>
          <w:rFonts w:ascii="Times New Roman" w:eastAsia="Calibri" w:hAnsi="Times New Roman" w:cs="Times New Roman"/>
          <w:sz w:val="24"/>
          <w:szCs w:val="24"/>
        </w:rPr>
        <w:t>-</w:t>
      </w:r>
      <w:r>
        <w:rPr>
          <w:rFonts w:ascii="Times New Roman" w:eastAsia="Calibri" w:hAnsi="Times New Roman" w:cs="Times New Roman"/>
          <w:sz w:val="24"/>
          <w:szCs w:val="24"/>
        </w:rPr>
        <w:t>интернат №1 выстраивает свою воспитательную деятельность на основании актуализированной программы</w:t>
      </w:r>
      <w:r w:rsidR="00076A23" w:rsidRPr="00FF4617">
        <w:rPr>
          <w:rFonts w:ascii="Times New Roman" w:eastAsia="Calibri" w:hAnsi="Times New Roman" w:cs="Times New Roman"/>
          <w:sz w:val="24"/>
          <w:szCs w:val="24"/>
        </w:rPr>
        <w:t xml:space="preserve"> воспитания, модули которой реализуются через календарное планирование на образовательных уровнях и планы воспитательной работы классов, на основании</w:t>
      </w:r>
      <w:r w:rsidR="00CC382E">
        <w:rPr>
          <w:rFonts w:ascii="Times New Roman" w:eastAsia="Calibri" w:hAnsi="Times New Roman" w:cs="Times New Roman"/>
          <w:sz w:val="24"/>
          <w:szCs w:val="24"/>
        </w:rPr>
        <w:t xml:space="preserve"> Федерального календарного плана</w:t>
      </w:r>
      <w:r w:rsidR="00076A23" w:rsidRPr="00FF4617">
        <w:rPr>
          <w:rFonts w:ascii="Times New Roman" w:eastAsia="Calibri" w:hAnsi="Times New Roman" w:cs="Times New Roman"/>
          <w:sz w:val="24"/>
          <w:szCs w:val="24"/>
        </w:rPr>
        <w:t>.</w:t>
      </w:r>
    </w:p>
    <w:p w:rsidR="00CC382E" w:rsidRPr="00CC382E" w:rsidRDefault="00CC382E" w:rsidP="00CC382E">
      <w:pPr>
        <w:widowControl w:val="0"/>
        <w:spacing w:after="0" w:line="276" w:lineRule="auto"/>
        <w:ind w:firstLine="708"/>
        <w:jc w:val="both"/>
        <w:rPr>
          <w:rFonts w:ascii="Times New Roman" w:eastAsia="Times New Roman" w:hAnsi="Times New Roman" w:cs="Times New Roman"/>
          <w:sz w:val="24"/>
          <w:szCs w:val="24"/>
          <w:lang w:eastAsia="ru-RU" w:bidi="ru-RU"/>
        </w:rPr>
      </w:pPr>
      <w:r w:rsidRPr="00CC382E">
        <w:rPr>
          <w:rFonts w:ascii="Times New Roman" w:eastAsia="№Е" w:hAnsi="Times New Roman" w:cs="Times New Roman"/>
          <w:b/>
          <w:bCs/>
          <w:iCs/>
          <w:kern w:val="2"/>
          <w:sz w:val="24"/>
          <w:szCs w:val="24"/>
          <w:lang w:eastAsia="ko-KR"/>
        </w:rPr>
        <w:t>Цель:</w:t>
      </w:r>
      <w:r w:rsidRPr="00CC382E">
        <w:rPr>
          <w:rFonts w:ascii="Times New Roman" w:eastAsia="Times New Roman" w:hAnsi="Times New Roman" w:cs="Times New Roman"/>
          <w:sz w:val="24"/>
          <w:szCs w:val="24"/>
          <w:lang w:eastAsia="ru-RU" w:bidi="ru-RU"/>
        </w:rPr>
        <w:t xml:space="preserve"> создание условий для развитие личности, самоопределения и социализации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382E" w:rsidRPr="00CC382E" w:rsidRDefault="00CC382E" w:rsidP="00CC382E">
      <w:pPr>
        <w:kinsoku w:val="0"/>
        <w:overflowPunct w:val="0"/>
        <w:spacing w:after="0" w:line="276" w:lineRule="auto"/>
        <w:ind w:firstLine="708"/>
        <w:textAlignment w:val="baseline"/>
        <w:rPr>
          <w:rFonts w:ascii="Times New Roman" w:eastAsia="Courier New" w:hAnsi="Times New Roman" w:cs="Times New Roman"/>
          <w:b/>
          <w:color w:val="000000"/>
          <w:sz w:val="24"/>
          <w:szCs w:val="24"/>
          <w:lang w:eastAsia="ru-RU" w:bidi="ru-RU"/>
        </w:rPr>
      </w:pPr>
      <w:r w:rsidRPr="00CC382E">
        <w:rPr>
          <w:rFonts w:ascii="Times New Roman" w:eastAsia="Courier New" w:hAnsi="Times New Roman" w:cs="Times New Roman"/>
          <w:b/>
          <w:color w:val="000000"/>
          <w:sz w:val="24"/>
          <w:szCs w:val="24"/>
          <w:lang w:eastAsia="ru-RU" w:bidi="ru-RU"/>
        </w:rPr>
        <w:t>Задачи:</w:t>
      </w:r>
    </w:p>
    <w:p w:rsidR="00CC382E" w:rsidRPr="00CC382E" w:rsidRDefault="00CC382E" w:rsidP="008428EB">
      <w:pPr>
        <w:widowControl w:val="0"/>
        <w:numPr>
          <w:ilvl w:val="0"/>
          <w:numId w:val="12"/>
        </w:numPr>
        <w:kinsoku w:val="0"/>
        <w:overflowPunct w:val="0"/>
        <w:spacing w:after="0" w:line="276" w:lineRule="auto"/>
        <w:ind w:left="0" w:firstLine="0"/>
        <w:contextualSpacing/>
        <w:jc w:val="both"/>
        <w:textAlignment w:val="baseline"/>
        <w:rPr>
          <w:rFonts w:ascii="Times New Roman" w:eastAsia="Times New Roman" w:hAnsi="Times New Roman" w:cs="Times New Roman"/>
          <w:sz w:val="24"/>
          <w:szCs w:val="24"/>
          <w:lang w:eastAsia="ru-RU" w:bidi="ru-RU"/>
        </w:rPr>
      </w:pPr>
      <w:r w:rsidRPr="00CC382E">
        <w:rPr>
          <w:rFonts w:ascii="Times New Roman" w:eastAsia="Times New Roman" w:hAnsi="Times New Roman" w:cs="Times New Roman"/>
          <w:sz w:val="24"/>
          <w:szCs w:val="24"/>
          <w:lang w:eastAsia="ru-RU" w:bidi="ru-RU"/>
        </w:rPr>
        <w:t>Усовершенствовать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через участие в мероприятиях в формате школьных с</w:t>
      </w:r>
      <w:r w:rsidR="0044428D">
        <w:rPr>
          <w:rFonts w:ascii="Times New Roman" w:eastAsia="Times New Roman" w:hAnsi="Times New Roman" w:cs="Times New Roman"/>
          <w:sz w:val="24"/>
          <w:szCs w:val="24"/>
          <w:lang w:eastAsia="ru-RU" w:bidi="ru-RU"/>
        </w:rPr>
        <w:t>обытий и ключевых мероприятиях г</w:t>
      </w:r>
      <w:r w:rsidRPr="00CC382E">
        <w:rPr>
          <w:rFonts w:ascii="Times New Roman" w:eastAsia="Times New Roman" w:hAnsi="Times New Roman" w:cs="Times New Roman"/>
          <w:sz w:val="24"/>
          <w:szCs w:val="24"/>
          <w:lang w:eastAsia="ru-RU" w:bidi="ru-RU"/>
        </w:rPr>
        <w:t>ородского</w:t>
      </w:r>
      <w:r w:rsidR="0044428D">
        <w:rPr>
          <w:rFonts w:ascii="Times New Roman" w:eastAsia="Times New Roman" w:hAnsi="Times New Roman" w:cs="Times New Roman"/>
          <w:sz w:val="24"/>
          <w:szCs w:val="24"/>
          <w:lang w:eastAsia="ru-RU" w:bidi="ru-RU"/>
        </w:rPr>
        <w:t>, краевого</w:t>
      </w:r>
      <w:r w:rsidRPr="00CC382E">
        <w:rPr>
          <w:rFonts w:ascii="Times New Roman" w:eastAsia="Times New Roman" w:hAnsi="Times New Roman" w:cs="Times New Roman"/>
          <w:sz w:val="24"/>
          <w:szCs w:val="24"/>
          <w:lang w:eastAsia="ru-RU" w:bidi="ru-RU"/>
        </w:rPr>
        <w:t xml:space="preserve"> плана</w:t>
      </w:r>
      <w:r w:rsidR="0044428D">
        <w:rPr>
          <w:rFonts w:ascii="Times New Roman" w:eastAsia="Times New Roman" w:hAnsi="Times New Roman" w:cs="Times New Roman"/>
          <w:sz w:val="24"/>
          <w:szCs w:val="24"/>
          <w:lang w:eastAsia="ru-RU" w:bidi="ru-RU"/>
        </w:rPr>
        <w:t xml:space="preserve">, </w:t>
      </w:r>
      <w:r w:rsidRPr="00CC382E">
        <w:rPr>
          <w:rFonts w:ascii="Times New Roman" w:eastAsia="Times New Roman" w:hAnsi="Times New Roman" w:cs="Times New Roman"/>
          <w:sz w:val="24"/>
          <w:szCs w:val="24"/>
          <w:lang w:eastAsia="ru-RU" w:bidi="ru-RU"/>
        </w:rPr>
        <w:t>;</w:t>
      </w:r>
    </w:p>
    <w:p w:rsidR="00CC382E" w:rsidRPr="00CC382E" w:rsidRDefault="00CC382E" w:rsidP="008428EB">
      <w:pPr>
        <w:widowControl w:val="0"/>
        <w:numPr>
          <w:ilvl w:val="0"/>
          <w:numId w:val="12"/>
        </w:numPr>
        <w:kinsoku w:val="0"/>
        <w:overflowPunct w:val="0"/>
        <w:spacing w:after="0" w:line="276" w:lineRule="auto"/>
        <w:ind w:left="0" w:firstLine="0"/>
        <w:contextualSpacing/>
        <w:jc w:val="both"/>
        <w:textAlignment w:val="baseline"/>
        <w:rPr>
          <w:rFonts w:ascii="Times New Roman" w:eastAsia="Times New Roman" w:hAnsi="Times New Roman" w:cs="Times New Roman"/>
          <w:sz w:val="24"/>
          <w:szCs w:val="24"/>
          <w:lang w:eastAsia="ru-RU" w:bidi="ru-RU"/>
        </w:rPr>
      </w:pPr>
      <w:r w:rsidRPr="00CC382E">
        <w:rPr>
          <w:rFonts w:ascii="Times New Roman" w:eastAsia="Times New Roman" w:hAnsi="Times New Roman" w:cs="Times New Roman"/>
          <w:sz w:val="24"/>
          <w:szCs w:val="24"/>
          <w:lang w:eastAsia="ru-RU" w:bidi="ru-RU"/>
        </w:rPr>
        <w:t xml:space="preserve">Организовать процесс профессиональной ориентации обучающихся для раскрытия потенциала каждого, через вовлечение в многообразную деятельность, организованную в разных формах </w:t>
      </w:r>
      <w:r w:rsidR="0044428D">
        <w:rPr>
          <w:rFonts w:ascii="Times New Roman" w:eastAsia="Times New Roman" w:hAnsi="Times New Roman" w:cs="Times New Roman"/>
          <w:sz w:val="24"/>
          <w:szCs w:val="24"/>
          <w:lang w:eastAsia="ru-RU" w:bidi="ru-RU"/>
        </w:rPr>
        <w:t>(«Билет в будущее», «Проектория»,«Большая перемена</w:t>
      </w:r>
      <w:r w:rsidRPr="00CC382E">
        <w:rPr>
          <w:rFonts w:ascii="Times New Roman" w:eastAsia="Times New Roman" w:hAnsi="Times New Roman" w:cs="Times New Roman"/>
          <w:sz w:val="24"/>
          <w:szCs w:val="24"/>
          <w:lang w:eastAsia="ru-RU" w:bidi="ru-RU"/>
        </w:rPr>
        <w:t>», «Абилимкикс», лекторий и т.п.);</w:t>
      </w:r>
    </w:p>
    <w:p w:rsidR="00CC382E" w:rsidRPr="00CC382E" w:rsidRDefault="00CC382E" w:rsidP="008428EB">
      <w:pPr>
        <w:widowControl w:val="0"/>
        <w:numPr>
          <w:ilvl w:val="0"/>
          <w:numId w:val="12"/>
        </w:numPr>
        <w:kinsoku w:val="0"/>
        <w:overflowPunct w:val="0"/>
        <w:spacing w:after="0" w:line="276" w:lineRule="auto"/>
        <w:ind w:left="0" w:firstLine="0"/>
        <w:contextualSpacing/>
        <w:jc w:val="both"/>
        <w:textAlignment w:val="baseline"/>
        <w:rPr>
          <w:rFonts w:ascii="Times New Roman" w:eastAsia="Times New Roman" w:hAnsi="Times New Roman" w:cs="Times New Roman"/>
          <w:sz w:val="24"/>
          <w:szCs w:val="24"/>
          <w:lang w:eastAsia="ru-RU" w:bidi="ru-RU"/>
        </w:rPr>
      </w:pPr>
      <w:r w:rsidRPr="00CC382E">
        <w:rPr>
          <w:rFonts w:ascii="Times New Roman" w:eastAsia="Times New Roman" w:hAnsi="Times New Roman" w:cs="Times New Roman"/>
          <w:sz w:val="24"/>
          <w:szCs w:val="24"/>
          <w:lang w:eastAsia="ru-RU" w:bidi="ru-RU"/>
        </w:rPr>
        <w:t>Продолжить работу по созданию условий для становления успешной личности, раскрытия талантов и способностей каждого обучающегося посредством расширения спектра внеурочной деятельности, в том числе РДШ, Большая перемена, Урок в городе и др.;</w:t>
      </w:r>
    </w:p>
    <w:p w:rsidR="00CC382E" w:rsidRPr="00CC382E" w:rsidRDefault="00CC382E" w:rsidP="008428EB">
      <w:pPr>
        <w:widowControl w:val="0"/>
        <w:numPr>
          <w:ilvl w:val="0"/>
          <w:numId w:val="12"/>
        </w:numPr>
        <w:spacing w:after="0" w:line="276" w:lineRule="auto"/>
        <w:ind w:left="0" w:firstLine="0"/>
        <w:contextualSpacing/>
        <w:jc w:val="both"/>
        <w:rPr>
          <w:rFonts w:ascii="Times New Roman" w:eastAsia="Times New Roman" w:hAnsi="Times New Roman" w:cs="Times New Roman"/>
          <w:sz w:val="24"/>
          <w:szCs w:val="24"/>
          <w:lang w:eastAsia="ru-RU" w:bidi="ru-RU"/>
        </w:rPr>
      </w:pPr>
      <w:r w:rsidRPr="00CC382E">
        <w:rPr>
          <w:rFonts w:ascii="Times New Roman" w:eastAsia="Times New Roman" w:hAnsi="Times New Roman" w:cs="Times New Roman"/>
          <w:sz w:val="24"/>
          <w:szCs w:val="24"/>
          <w:lang w:eastAsia="ru-RU" w:bidi="ru-RU"/>
        </w:rPr>
        <w:t>Продолжить практику активного вовлечения родителей в образовательный и воспитательный процессы, оказывать им необходимую консультационную и методическую поддержку, обеспечивать развитие реализации проекта «родительский университет».</w:t>
      </w:r>
    </w:p>
    <w:p w:rsidR="00CC382E" w:rsidRPr="00CC382E" w:rsidRDefault="00CC382E" w:rsidP="00CC382E">
      <w:pPr>
        <w:widowControl w:val="0"/>
        <w:spacing w:after="0" w:line="240" w:lineRule="auto"/>
        <w:rPr>
          <w:rFonts w:ascii="Times New Roman" w:eastAsia="Times New Roman" w:hAnsi="Times New Roman" w:cs="Times New Roman"/>
          <w:b/>
          <w:color w:val="000000"/>
          <w:sz w:val="28"/>
          <w:szCs w:val="28"/>
          <w:lang w:eastAsia="ru-RU" w:bidi="ru-RU"/>
        </w:rPr>
      </w:pPr>
    </w:p>
    <w:p w:rsidR="00076A23" w:rsidRPr="00FF4617" w:rsidRDefault="00076A23" w:rsidP="00FF4617">
      <w:pPr>
        <w:widowControl w:val="0"/>
        <w:spacing w:after="0" w:line="370" w:lineRule="exact"/>
        <w:ind w:firstLine="709"/>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Вся воспитательная деятельность школы-интерната выстроена через календарное планирование по образовательным уровням согласно инвариантным и вариативным модулям:</w:t>
      </w:r>
    </w:p>
    <w:tbl>
      <w:tblPr>
        <w:tblStyle w:val="a3"/>
        <w:tblW w:w="0" w:type="auto"/>
        <w:tblLook w:val="04A0" w:firstRow="1" w:lastRow="0" w:firstColumn="1" w:lastColumn="0" w:noHBand="0" w:noVBand="1"/>
      </w:tblPr>
      <w:tblGrid>
        <w:gridCol w:w="4672"/>
        <w:gridCol w:w="4673"/>
      </w:tblGrid>
      <w:tr w:rsidR="000D5318" w:rsidRPr="00FF4617" w:rsidTr="000D5318">
        <w:tc>
          <w:tcPr>
            <w:tcW w:w="4672" w:type="dxa"/>
          </w:tcPr>
          <w:p w:rsidR="000D5318" w:rsidRPr="00FF4617" w:rsidRDefault="000D5318" w:rsidP="00FF4617">
            <w:pPr>
              <w:widowControl w:val="0"/>
              <w:spacing w:line="370" w:lineRule="exact"/>
              <w:ind w:firstLine="709"/>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Инвариантные модули</w:t>
            </w:r>
          </w:p>
        </w:tc>
        <w:tc>
          <w:tcPr>
            <w:tcW w:w="4673" w:type="dxa"/>
          </w:tcPr>
          <w:p w:rsidR="000D5318" w:rsidRPr="00FF4617" w:rsidRDefault="000D5318" w:rsidP="00FF4617">
            <w:pPr>
              <w:widowControl w:val="0"/>
              <w:spacing w:line="370" w:lineRule="exact"/>
              <w:ind w:firstLine="709"/>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Вариативные модули</w:t>
            </w:r>
          </w:p>
        </w:tc>
      </w:tr>
      <w:tr w:rsidR="000D5318" w:rsidRPr="00FF4617" w:rsidTr="00F9368C">
        <w:trPr>
          <w:trHeight w:val="2096"/>
        </w:trPr>
        <w:tc>
          <w:tcPr>
            <w:tcW w:w="4672" w:type="dxa"/>
          </w:tcPr>
          <w:p w:rsidR="000D5318" w:rsidRPr="00FF4617" w:rsidRDefault="000D5318" w:rsidP="00FF4617">
            <w:pPr>
              <w:widowControl w:val="0"/>
              <w:spacing w:line="370" w:lineRule="exact"/>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Модуль «Классное руководство»</w:t>
            </w:r>
          </w:p>
          <w:p w:rsidR="000D5318" w:rsidRPr="00FF4617" w:rsidRDefault="009A7B0E" w:rsidP="00FF4617">
            <w:pPr>
              <w:widowControl w:val="0"/>
              <w:spacing w:line="37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Модуль «Урочная деятельность</w:t>
            </w:r>
            <w:r w:rsidR="000D5318" w:rsidRPr="00FF4617">
              <w:rPr>
                <w:rFonts w:ascii="Times New Roman" w:eastAsia="Times New Roman" w:hAnsi="Times New Roman" w:cs="Times New Roman"/>
                <w:color w:val="000000"/>
                <w:sz w:val="24"/>
                <w:szCs w:val="24"/>
                <w:lang w:eastAsia="ru-RU" w:bidi="ru-RU"/>
              </w:rPr>
              <w:t>»</w:t>
            </w:r>
          </w:p>
          <w:p w:rsidR="000D5318" w:rsidRPr="00FF4617" w:rsidRDefault="009A7B0E" w:rsidP="00FF4617">
            <w:pPr>
              <w:widowControl w:val="0"/>
              <w:spacing w:line="37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Модуль «Внеурочная деятельность</w:t>
            </w:r>
            <w:r w:rsidR="000D5318" w:rsidRPr="00FF4617">
              <w:rPr>
                <w:rFonts w:ascii="Times New Roman" w:eastAsia="Times New Roman" w:hAnsi="Times New Roman" w:cs="Times New Roman"/>
                <w:color w:val="000000"/>
                <w:sz w:val="24"/>
                <w:szCs w:val="24"/>
                <w:lang w:eastAsia="ru-RU" w:bidi="ru-RU"/>
              </w:rPr>
              <w:t>»</w:t>
            </w:r>
          </w:p>
          <w:p w:rsidR="000D5318" w:rsidRPr="00FF4617" w:rsidRDefault="009A7B0E" w:rsidP="00FF4617">
            <w:pPr>
              <w:widowControl w:val="0"/>
              <w:spacing w:line="37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Модуль «Взаимодействие с родителями</w:t>
            </w:r>
            <w:r w:rsidR="000D5318" w:rsidRPr="00FF4617">
              <w:rPr>
                <w:rFonts w:ascii="Times New Roman" w:eastAsia="Times New Roman" w:hAnsi="Times New Roman" w:cs="Times New Roman"/>
                <w:color w:val="000000"/>
                <w:sz w:val="24"/>
                <w:szCs w:val="24"/>
                <w:lang w:eastAsia="ru-RU" w:bidi="ru-RU"/>
              </w:rPr>
              <w:t>»</w:t>
            </w:r>
          </w:p>
          <w:p w:rsidR="000D5318" w:rsidRDefault="000D5318" w:rsidP="00FF4617">
            <w:pPr>
              <w:widowControl w:val="0"/>
              <w:spacing w:line="370" w:lineRule="exact"/>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Модуль «Самоуправление»</w:t>
            </w:r>
          </w:p>
          <w:p w:rsidR="009A7B0E" w:rsidRDefault="009A7B0E" w:rsidP="00FF4617">
            <w:pPr>
              <w:widowControl w:val="0"/>
              <w:spacing w:line="37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Модуль «Профилактика и безопасность»</w:t>
            </w:r>
          </w:p>
          <w:p w:rsidR="009A7B0E" w:rsidRPr="00FF4617" w:rsidRDefault="009A7B0E" w:rsidP="00FF4617">
            <w:pPr>
              <w:widowControl w:val="0"/>
              <w:spacing w:line="37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Модуль «Организация предметно-пространственной</w:t>
            </w:r>
            <w:r w:rsidR="006709AF">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среды»</w:t>
            </w:r>
          </w:p>
          <w:p w:rsidR="000D5318" w:rsidRPr="00FF4617" w:rsidRDefault="000D5318" w:rsidP="00FF4617">
            <w:pPr>
              <w:widowControl w:val="0"/>
              <w:spacing w:line="370" w:lineRule="exact"/>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Модуль «Профориентация»</w:t>
            </w:r>
          </w:p>
        </w:tc>
        <w:tc>
          <w:tcPr>
            <w:tcW w:w="4673" w:type="dxa"/>
          </w:tcPr>
          <w:p w:rsidR="000D5318" w:rsidRDefault="000D5318" w:rsidP="00FF4617">
            <w:pPr>
              <w:widowControl w:val="0"/>
              <w:spacing w:line="370" w:lineRule="exact"/>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Мо</w:t>
            </w:r>
            <w:r w:rsidR="009A7B0E">
              <w:rPr>
                <w:rFonts w:ascii="Times New Roman" w:eastAsia="Times New Roman" w:hAnsi="Times New Roman" w:cs="Times New Roman"/>
                <w:color w:val="000000"/>
                <w:sz w:val="24"/>
                <w:szCs w:val="24"/>
                <w:lang w:eastAsia="ru-RU" w:bidi="ru-RU"/>
              </w:rPr>
              <w:t>дуль «Основные школьные дела</w:t>
            </w:r>
            <w:r w:rsidRPr="00FF4617">
              <w:rPr>
                <w:rFonts w:ascii="Times New Roman" w:eastAsia="Times New Roman" w:hAnsi="Times New Roman" w:cs="Times New Roman"/>
                <w:color w:val="000000"/>
                <w:sz w:val="24"/>
                <w:szCs w:val="24"/>
                <w:lang w:eastAsia="ru-RU" w:bidi="ru-RU"/>
              </w:rPr>
              <w:t>»</w:t>
            </w:r>
          </w:p>
          <w:p w:rsidR="009A7B0E" w:rsidRPr="00FF4617" w:rsidRDefault="009A7B0E" w:rsidP="00FF4617">
            <w:pPr>
              <w:widowControl w:val="0"/>
              <w:spacing w:line="37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Модуль «Внешкольные мероприятия»</w:t>
            </w:r>
          </w:p>
          <w:p w:rsidR="000D5318" w:rsidRPr="00FF4617" w:rsidRDefault="000D5318" w:rsidP="00FF4617">
            <w:pPr>
              <w:widowControl w:val="0"/>
              <w:spacing w:line="370" w:lineRule="exact"/>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Модуль «Здоровьезбережение»</w:t>
            </w:r>
          </w:p>
          <w:p w:rsidR="000D5318" w:rsidRPr="00FF4617" w:rsidRDefault="000D5318" w:rsidP="00FF4617">
            <w:pPr>
              <w:widowControl w:val="0"/>
              <w:spacing w:line="370" w:lineRule="exact"/>
              <w:jc w:val="both"/>
              <w:rPr>
                <w:rFonts w:ascii="Times New Roman" w:eastAsia="Times New Roman" w:hAnsi="Times New Roman" w:cs="Times New Roman"/>
                <w:color w:val="000000"/>
                <w:w w:val="0"/>
                <w:sz w:val="24"/>
                <w:szCs w:val="24"/>
                <w:lang w:eastAsia="ru-RU"/>
              </w:rPr>
            </w:pPr>
          </w:p>
          <w:p w:rsidR="000D5318" w:rsidRPr="00FF4617" w:rsidRDefault="000D5318" w:rsidP="00FF4617">
            <w:pPr>
              <w:widowControl w:val="0"/>
              <w:spacing w:line="370" w:lineRule="exact"/>
              <w:jc w:val="both"/>
              <w:rPr>
                <w:rFonts w:ascii="Times New Roman" w:eastAsia="Times New Roman" w:hAnsi="Times New Roman" w:cs="Times New Roman"/>
                <w:color w:val="000000"/>
                <w:sz w:val="24"/>
                <w:szCs w:val="24"/>
                <w:lang w:eastAsia="ru-RU" w:bidi="ru-RU"/>
              </w:rPr>
            </w:pPr>
          </w:p>
        </w:tc>
      </w:tr>
    </w:tbl>
    <w:p w:rsidR="0074723C" w:rsidRDefault="0074723C" w:rsidP="001C3AFB">
      <w:pPr>
        <w:widowControl w:val="0"/>
        <w:spacing w:after="0" w:line="370" w:lineRule="exact"/>
        <w:jc w:val="center"/>
        <w:rPr>
          <w:rFonts w:ascii="Times New Roman" w:eastAsia="Times New Roman" w:hAnsi="Times New Roman" w:cs="Times New Roman"/>
          <w:b/>
          <w:color w:val="000000"/>
          <w:sz w:val="28"/>
          <w:szCs w:val="28"/>
          <w:lang w:eastAsia="ru-RU" w:bidi="ru-RU"/>
        </w:rPr>
      </w:pPr>
    </w:p>
    <w:p w:rsidR="00076A23" w:rsidRPr="001C3AFB" w:rsidRDefault="00076A23" w:rsidP="001C3AFB">
      <w:pPr>
        <w:widowControl w:val="0"/>
        <w:spacing w:after="0" w:line="370" w:lineRule="exact"/>
        <w:jc w:val="center"/>
        <w:rPr>
          <w:rFonts w:ascii="Times New Roman" w:eastAsia="Times New Roman" w:hAnsi="Times New Roman" w:cs="Times New Roman"/>
          <w:b/>
          <w:color w:val="000000"/>
          <w:sz w:val="28"/>
          <w:szCs w:val="28"/>
          <w:lang w:eastAsia="ru-RU" w:bidi="ru-RU"/>
        </w:rPr>
      </w:pPr>
      <w:r w:rsidRPr="001C3AFB">
        <w:rPr>
          <w:rFonts w:ascii="Times New Roman" w:eastAsia="Times New Roman" w:hAnsi="Times New Roman" w:cs="Times New Roman"/>
          <w:b/>
          <w:color w:val="000000"/>
          <w:sz w:val="28"/>
          <w:szCs w:val="28"/>
          <w:lang w:eastAsia="ru-RU" w:bidi="ru-RU"/>
        </w:rPr>
        <w:lastRenderedPageBreak/>
        <w:t>Модуль «Классное руководство»</w:t>
      </w:r>
    </w:p>
    <w:p w:rsidR="00463C24" w:rsidRPr="00FF4617" w:rsidRDefault="00463C24" w:rsidP="00FF4617">
      <w:pPr>
        <w:spacing w:after="0" w:line="240" w:lineRule="auto"/>
        <w:ind w:firstLine="709"/>
        <w:jc w:val="both"/>
        <w:rPr>
          <w:rFonts w:ascii="Times New Roman" w:eastAsia="Calibri" w:hAnsi="Times New Roman" w:cs="Times New Roman"/>
          <w:sz w:val="24"/>
          <w:szCs w:val="24"/>
        </w:rPr>
      </w:pPr>
      <w:r w:rsidRPr="00FF4617">
        <w:rPr>
          <w:rFonts w:ascii="Times New Roman" w:eastAsia="Calibri" w:hAnsi="Times New Roman" w:cs="Times New Roman"/>
          <w:sz w:val="24"/>
          <w:szCs w:val="24"/>
        </w:rPr>
        <w:t xml:space="preserve">В МАОУ школе-интернате </w:t>
      </w:r>
      <w:r w:rsidR="00971C5F">
        <w:rPr>
          <w:rFonts w:ascii="Times New Roman" w:eastAsia="Calibri" w:hAnsi="Times New Roman" w:cs="Times New Roman"/>
          <w:sz w:val="24"/>
          <w:szCs w:val="24"/>
        </w:rPr>
        <w:t>№1 23 классных руководителя и 19</w:t>
      </w:r>
      <w:r w:rsidR="00FA43F6">
        <w:rPr>
          <w:rFonts w:ascii="Times New Roman" w:eastAsia="Calibri" w:hAnsi="Times New Roman" w:cs="Times New Roman"/>
          <w:sz w:val="24"/>
          <w:szCs w:val="24"/>
        </w:rPr>
        <w:t xml:space="preserve"> воспитателей, которые работают в едином тандеме на закреплённом классе</w:t>
      </w:r>
    </w:p>
    <w:p w:rsidR="00076A23" w:rsidRDefault="00076A23" w:rsidP="00ED3575">
      <w:pPr>
        <w:jc w:val="both"/>
        <w:rPr>
          <w:rFonts w:ascii="Times New Roman" w:eastAsia="Calibri" w:hAnsi="Times New Roman" w:cs="Times New Roman"/>
          <w:sz w:val="24"/>
          <w:szCs w:val="24"/>
        </w:rPr>
      </w:pPr>
      <w:r w:rsidRPr="00FF4617">
        <w:rPr>
          <w:rFonts w:ascii="Times New Roman" w:eastAsia="Calibri" w:hAnsi="Times New Roman" w:cs="Times New Roman"/>
          <w:sz w:val="24"/>
          <w:szCs w:val="24"/>
        </w:rPr>
        <w:t xml:space="preserve">За учебный год в рамках модуля «Классное руководств» </w:t>
      </w:r>
      <w:r w:rsidR="0022444A" w:rsidRPr="00FF4617">
        <w:rPr>
          <w:rFonts w:ascii="Times New Roman" w:eastAsia="Calibri" w:hAnsi="Times New Roman" w:cs="Times New Roman"/>
          <w:sz w:val="24"/>
          <w:szCs w:val="24"/>
        </w:rPr>
        <w:t xml:space="preserve">совместно классными руководителями и воспитателями </w:t>
      </w:r>
      <w:r w:rsidR="00ED3575">
        <w:rPr>
          <w:rFonts w:ascii="Times New Roman" w:eastAsia="Calibri" w:hAnsi="Times New Roman" w:cs="Times New Roman"/>
          <w:sz w:val="24"/>
          <w:szCs w:val="24"/>
        </w:rPr>
        <w:t xml:space="preserve">были проведены мероприятия, через различные </w:t>
      </w:r>
      <w:r w:rsidR="00ED3575" w:rsidRPr="00ED3575">
        <w:rPr>
          <w:rFonts w:ascii="Times New Roman" w:eastAsia="Times New Roman" w:hAnsi="Times New Roman" w:cs="Times New Roman"/>
          <w:b/>
        </w:rPr>
        <w:t xml:space="preserve"> </w:t>
      </w:r>
      <w:r w:rsidR="00ED3575">
        <w:rPr>
          <w:rFonts w:ascii="Times New Roman" w:eastAsia="Times New Roman" w:hAnsi="Times New Roman" w:cs="Times New Roman"/>
          <w:b/>
        </w:rPr>
        <w:t>ф</w:t>
      </w:r>
      <w:r w:rsidR="00ED3575" w:rsidRPr="00ED3575">
        <w:rPr>
          <w:rFonts w:ascii="Times New Roman" w:eastAsia="Times New Roman" w:hAnsi="Times New Roman" w:cs="Times New Roman"/>
          <w:b/>
        </w:rPr>
        <w:t>ормы воспитательной работы:</w:t>
      </w:r>
      <w:r w:rsidR="00ED3575">
        <w:rPr>
          <w:rFonts w:ascii="Times New Roman" w:eastAsia="Times New Roman" w:hAnsi="Times New Roman" w:cs="Times New Roman"/>
          <w:b/>
        </w:rPr>
        <w:t xml:space="preserve"> </w:t>
      </w:r>
      <w:r w:rsidR="00ED3575" w:rsidRPr="00ED3575">
        <w:rPr>
          <w:rFonts w:ascii="Times New Roman" w:eastAsia="Times New Roman" w:hAnsi="Times New Roman" w:cs="Times New Roman"/>
        </w:rPr>
        <w:t>тематические и организационные классные часы, экскурсии, встречи с интересными людьми, тематические родительские собрания, индивидуальные консультации родителей и учащихся, вечера отдыха, интеллектуальные игры и конкурсы, участие в общешкольных мероприятиях, благотворительные и экологические акции, выполнение социально значимых проектов, инструктажи по технике безопасности,</w:t>
      </w:r>
      <w:r w:rsidR="00ED3575">
        <w:rPr>
          <w:rFonts w:ascii="Times New Roman" w:eastAsia="Times New Roman" w:hAnsi="Times New Roman" w:cs="Times New Roman"/>
        </w:rPr>
        <w:t xml:space="preserve"> выпуск классных газет и т.д и различные </w:t>
      </w:r>
      <w:r w:rsidR="00ED3575">
        <w:rPr>
          <w:rFonts w:ascii="Times New Roman" w:eastAsia="Times New Roman" w:hAnsi="Times New Roman" w:cs="Times New Roman"/>
          <w:b/>
        </w:rPr>
        <w:t>в</w:t>
      </w:r>
      <w:r w:rsidR="00ED3575" w:rsidRPr="00ED3575">
        <w:rPr>
          <w:rFonts w:ascii="Times New Roman" w:eastAsia="Times New Roman" w:hAnsi="Times New Roman" w:cs="Times New Roman"/>
          <w:b/>
        </w:rPr>
        <w:t>оспитательные технологии</w:t>
      </w:r>
      <w:r w:rsidR="00ED3575" w:rsidRPr="00ED3575">
        <w:rPr>
          <w:rFonts w:ascii="Times New Roman" w:eastAsia="Times New Roman" w:hAnsi="Times New Roman" w:cs="Times New Roman"/>
        </w:rPr>
        <w:t>: индивидуальный подход в воспитании, технология КТД, метод проектов, технология «портфолио», использовани</w:t>
      </w:r>
      <w:r w:rsidR="00ED3575">
        <w:rPr>
          <w:rFonts w:ascii="Times New Roman" w:eastAsia="Times New Roman" w:hAnsi="Times New Roman" w:cs="Times New Roman"/>
        </w:rPr>
        <w:t>е ИКТ в воспитательном процессе, такие как:</w:t>
      </w:r>
      <w:r w:rsidRPr="00FF4617">
        <w:rPr>
          <w:rFonts w:ascii="Times New Roman" w:eastAsia="Calibri" w:hAnsi="Times New Roman" w:cs="Times New Roman"/>
          <w:sz w:val="24"/>
          <w:szCs w:val="24"/>
        </w:rPr>
        <w:t xml:space="preserve"> изучение по классам локальных нормативных акты: «Правила поведения в школе»; «Декларация прав воспитанников»; «Правила о поощрениях и взысканиях», разработаны правила поведения в классе, изготовлены безопасные маршруты для каждого обучающегося «Дом-Школа- Дом» совместно с обучающимися и родителями, организовано проведение «Уроков здоровья», День здоровья, «Неделя безопасности дорожного движения», проведён цикл классных часов: «Мои впечатления на летних каникулах», «Его именем названа школа» -день памяти В.П. Синякова, «Моя Россия – без терроризма», Классные часы о символике государства — Флаге, Гербе, Гимне России, о Флаге, Гербе, Гимне Красноярского края.», ««Основы духовно-нравственной культуры народов России.», «Что такое добро и зло» на примере героев книг»; цикл мероприятий: Знакомство с героическими страницами истории Красноярского края, жизнью замечательных людей, явивших примеры гражданского служения, исполнения патриотического долга (фильмы, экскурсии, презентации, интересные встречи);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(фильмы, экскурсии, презентации, интересные встречи).</w:t>
      </w:r>
    </w:p>
    <w:p w:rsidR="001A2D64" w:rsidRDefault="001A2D64" w:rsidP="00ED3575">
      <w:pPr>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Проведённые мероприятия:</w:t>
      </w:r>
    </w:p>
    <w:tbl>
      <w:tblPr>
        <w:tblStyle w:val="a3"/>
        <w:tblW w:w="0" w:type="auto"/>
        <w:tblInd w:w="421" w:type="dxa"/>
        <w:tblLook w:val="04A0" w:firstRow="1" w:lastRow="0" w:firstColumn="1" w:lastColumn="0" w:noHBand="0" w:noVBand="1"/>
      </w:tblPr>
      <w:tblGrid>
        <w:gridCol w:w="1417"/>
        <w:gridCol w:w="8073"/>
      </w:tblGrid>
      <w:tr w:rsidR="001A2D64" w:rsidTr="00A76E50">
        <w:tc>
          <w:tcPr>
            <w:tcW w:w="1417" w:type="dxa"/>
          </w:tcPr>
          <w:p w:rsidR="001A2D64" w:rsidRDefault="00A76E50" w:rsidP="001A2D64">
            <w:pPr>
              <w:jc w:val="both"/>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8073" w:type="dxa"/>
            <w:tcBorders>
              <w:top w:val="single" w:sz="4" w:space="0" w:color="auto"/>
              <w:left w:val="single" w:sz="4" w:space="0" w:color="auto"/>
              <w:bottom w:val="single" w:sz="4" w:space="0" w:color="auto"/>
              <w:right w:val="single" w:sz="4" w:space="0" w:color="auto"/>
            </w:tcBorders>
          </w:tcPr>
          <w:p w:rsidR="001A2D64" w:rsidRPr="00173C17" w:rsidRDefault="001A2D64" w:rsidP="001A2D64">
            <w:pPr>
              <w:rPr>
                <w:rFonts w:ascii="Times New Roman" w:eastAsia="Times New Roman" w:hAnsi="Times New Roman" w:cs="Times New Roman"/>
                <w:b/>
                <w:lang w:eastAsia="ru-RU"/>
              </w:rPr>
            </w:pPr>
            <w:r w:rsidRPr="00173C17">
              <w:rPr>
                <w:rFonts w:ascii="Times New Roman" w:eastAsia="Times New Roman" w:hAnsi="Times New Roman" w:cs="Times New Roman"/>
                <w:b/>
                <w:lang w:eastAsia="ru-RU"/>
              </w:rPr>
              <w:t>1 триместр (1.09.21-1</w:t>
            </w:r>
            <w:r>
              <w:rPr>
                <w:rFonts w:ascii="Times New Roman" w:eastAsia="Times New Roman" w:hAnsi="Times New Roman" w:cs="Times New Roman"/>
                <w:b/>
                <w:lang w:eastAsia="ru-RU"/>
              </w:rPr>
              <w:t>4</w:t>
            </w:r>
            <w:r w:rsidRPr="00173C17">
              <w:rPr>
                <w:rFonts w:ascii="Times New Roman" w:eastAsia="Times New Roman" w:hAnsi="Times New Roman" w:cs="Times New Roman"/>
                <w:b/>
                <w:lang w:eastAsia="ru-RU"/>
              </w:rPr>
              <w:t>.11.21)</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Изучить по классам локальные нормативные акты.</w:t>
            </w:r>
          </w:p>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Выбрать классное самоуправление</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C65ECC" w:rsidP="001A2D6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День знаний в год педагога и наставника</w:t>
            </w:r>
            <w:r w:rsidR="001A2D64" w:rsidRPr="00C333E1">
              <w:rPr>
                <w:rFonts w:ascii="Times New Roman" w:eastAsia="Times New Roman" w:hAnsi="Times New Roman" w:cs="Times New Roman"/>
                <w:sz w:val="20"/>
                <w:szCs w:val="20"/>
                <w:lang w:eastAsia="ru-RU"/>
              </w:rPr>
              <w:t xml:space="preserve">«О сколько нам открытий чудных» </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Единый урок «Красноярск-город доблести и славы»</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День солидарности в борьбе с терроризмом</w:t>
            </w:r>
          </w:p>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 xml:space="preserve"> «Моя Россия-без терроризма»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Символика государства, Красноярского края.</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 xml:space="preserve">Окончание 2 мировой войны. Всероссийский урок </w:t>
            </w:r>
          </w:p>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День памяти: «БЕСЛАН»</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Calibri" w:hAnsi="Times New Roman" w:cs="Times New Roman"/>
                <w:color w:val="000000"/>
                <w:sz w:val="20"/>
                <w:szCs w:val="20"/>
                <w:shd w:val="clear" w:color="auto" w:fill="FFFFFF"/>
              </w:rPr>
              <w:t>День памяти жертв фашизма просмотр док.фильма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sz w:val="20"/>
                <w:szCs w:val="20"/>
                <w:lang w:eastAsia="ru-RU"/>
              </w:rPr>
            </w:pPr>
            <w:r w:rsidRPr="00C333E1">
              <w:rPr>
                <w:rFonts w:ascii="Times New Roman" w:eastAsia="Times New Roman" w:hAnsi="Times New Roman" w:cs="Times New Roman"/>
                <w:sz w:val="20"/>
                <w:szCs w:val="20"/>
                <w:lang w:eastAsia="ru-RU"/>
              </w:rPr>
              <w:t>«Его именем названа школа» -день памяти В.П.Синякова,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sz w:val="20"/>
                <w:szCs w:val="20"/>
                <w:lang w:eastAsia="ru-RU"/>
              </w:rPr>
            </w:pPr>
            <w:r w:rsidRPr="00FA43C0">
              <w:rPr>
                <w:rFonts w:ascii="Times New Roman" w:eastAsia="Calibri" w:hAnsi="Times New Roman" w:cs="Times New Roman"/>
                <w:sz w:val="20"/>
                <w:szCs w:val="20"/>
                <w:lang w:eastAsia="ru-RU"/>
              </w:rPr>
              <w:t>День отца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Times New Roman" w:hAnsi="Times New Roman" w:cs="Times New Roman"/>
                <w:b/>
                <w:sz w:val="20"/>
                <w:szCs w:val="20"/>
                <w:lang w:eastAsia="ru-RU"/>
              </w:rPr>
            </w:pPr>
            <w:r w:rsidRPr="00C333E1">
              <w:rPr>
                <w:rFonts w:ascii="Times New Roman" w:eastAsia="Times New Roman" w:hAnsi="Times New Roman" w:cs="Times New Roman"/>
                <w:sz w:val="20"/>
                <w:szCs w:val="20"/>
                <w:lang w:eastAsia="ru-RU"/>
              </w:rPr>
              <w:t>День пожилого человека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Calibri" w:hAnsi="Times New Roman" w:cs="Times New Roman"/>
                <w:sz w:val="20"/>
                <w:szCs w:val="20"/>
              </w:rPr>
            </w:pPr>
            <w:r w:rsidRPr="00C333E1">
              <w:rPr>
                <w:rFonts w:ascii="Times New Roman" w:eastAsia="Calibri" w:hAnsi="Times New Roman" w:cs="Times New Roman"/>
                <w:sz w:val="20"/>
                <w:szCs w:val="20"/>
              </w:rPr>
              <w:t>День самоуправления «Даешь Власть»</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333E1" w:rsidRDefault="001A2D64" w:rsidP="001A2D64">
            <w:pPr>
              <w:rPr>
                <w:rFonts w:ascii="Times New Roman" w:eastAsia="Calibri" w:hAnsi="Times New Roman" w:cs="Times New Roman"/>
                <w:sz w:val="20"/>
                <w:szCs w:val="20"/>
              </w:rPr>
            </w:pPr>
            <w:r w:rsidRPr="00977BDC">
              <w:rPr>
                <w:rFonts w:ascii="Times New Roman" w:eastAsia="Calibri" w:hAnsi="Times New Roman" w:cs="Times New Roman"/>
                <w:color w:val="000000"/>
                <w:sz w:val="20"/>
                <w:szCs w:val="20"/>
                <w:lang w:eastAsia="ru-RU"/>
              </w:rPr>
              <w:t>Наша страна Росси</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EE1115" w:rsidRDefault="001A2D64" w:rsidP="001A2D64">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День</w:t>
            </w:r>
            <w:r w:rsidRPr="00EE1115">
              <w:rPr>
                <w:rFonts w:ascii="Times New Roman" w:eastAsia="Calibri" w:hAnsi="Times New Roman" w:cs="Times New Roman"/>
                <w:sz w:val="20"/>
                <w:szCs w:val="20"/>
                <w:lang w:eastAsia="ru-RU"/>
              </w:rPr>
              <w:t xml:space="preserve"> народного</w:t>
            </w:r>
            <w:r w:rsidR="00C65ECC">
              <w:rPr>
                <w:rFonts w:ascii="Times New Roman" w:eastAsia="Calibri" w:hAnsi="Times New Roman" w:cs="Times New Roman"/>
                <w:sz w:val="20"/>
                <w:szCs w:val="20"/>
                <w:lang w:eastAsia="ru-RU"/>
              </w:rPr>
              <w:t xml:space="preserve"> </w:t>
            </w:r>
            <w:r w:rsidRPr="00EE1115">
              <w:rPr>
                <w:rFonts w:ascii="Times New Roman" w:eastAsia="Calibri" w:hAnsi="Times New Roman" w:cs="Times New Roman"/>
                <w:sz w:val="20"/>
                <w:szCs w:val="20"/>
                <w:lang w:eastAsia="ru-RU"/>
              </w:rPr>
              <w:t>Единства</w:t>
            </w:r>
            <w:r>
              <w:rPr>
                <w:rFonts w:ascii="Times New Roman" w:eastAsia="Calibri" w:hAnsi="Times New Roman" w:cs="Times New Roman"/>
                <w:sz w:val="20"/>
                <w:szCs w:val="20"/>
                <w:lang w:eastAsia="ru-RU"/>
              </w:rPr>
              <w:t xml:space="preserve"> –разговоры о важном</w:t>
            </w:r>
          </w:p>
          <w:p w:rsidR="001A2D64" w:rsidRPr="00C333E1" w:rsidRDefault="001A2D64" w:rsidP="001A2D64">
            <w:pPr>
              <w:rPr>
                <w:rFonts w:ascii="Times New Roman" w:eastAsia="Calibri" w:hAnsi="Times New Roman" w:cs="Times New Roman"/>
                <w:sz w:val="20"/>
                <w:szCs w:val="20"/>
              </w:rPr>
            </w:pP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EE1115" w:rsidRDefault="001A2D64" w:rsidP="001A2D64">
            <w:pPr>
              <w:rPr>
                <w:rFonts w:ascii="Times New Roman" w:eastAsia="Calibri" w:hAnsi="Times New Roman" w:cs="Times New Roman"/>
                <w:sz w:val="20"/>
                <w:szCs w:val="20"/>
                <w:lang w:eastAsia="ru-RU"/>
              </w:rPr>
            </w:pPr>
            <w:r w:rsidRPr="00EE1115">
              <w:rPr>
                <w:rFonts w:ascii="Times New Roman" w:eastAsia="Calibri" w:hAnsi="Times New Roman" w:cs="Times New Roman"/>
                <w:sz w:val="20"/>
                <w:szCs w:val="20"/>
              </w:rPr>
              <w:t>«Мы разные, мы вместе</w:t>
            </w:r>
            <w:r>
              <w:rPr>
                <w:rFonts w:ascii="Times New Roman" w:eastAsia="Calibri" w:hAnsi="Times New Roman" w:cs="Times New Roman"/>
                <w:sz w:val="20"/>
                <w:szCs w:val="20"/>
                <w:lang w:eastAsia="ru-RU"/>
              </w:rPr>
              <w:t>–разговоры о важном</w:t>
            </w:r>
          </w:p>
          <w:p w:rsidR="001A2D64" w:rsidRDefault="001A2D64" w:rsidP="001A2D64">
            <w:pPr>
              <w:rPr>
                <w:rFonts w:ascii="Times New Roman" w:eastAsia="Calibri" w:hAnsi="Times New Roman" w:cs="Times New Roman"/>
                <w:sz w:val="20"/>
                <w:szCs w:val="20"/>
                <w:lang w:eastAsia="ru-RU"/>
              </w:rPr>
            </w:pP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5D69A8" w:rsidRDefault="001A2D64" w:rsidP="001A2D64">
            <w:pPr>
              <w:rPr>
                <w:rFonts w:ascii="Times New Roman" w:eastAsia="Times New Roman" w:hAnsi="Times New Roman" w:cs="Times New Roman"/>
                <w:sz w:val="20"/>
                <w:szCs w:val="20"/>
                <w:lang w:eastAsia="ru-RU"/>
              </w:rPr>
            </w:pPr>
            <w:r w:rsidRPr="005D69A8">
              <w:rPr>
                <w:rFonts w:ascii="Times New Roman" w:eastAsia="Times New Roman" w:hAnsi="Times New Roman" w:cs="Times New Roman"/>
                <w:sz w:val="20"/>
                <w:szCs w:val="20"/>
                <w:lang w:eastAsia="ru-RU"/>
              </w:rPr>
              <w:t>КТД «Край родной, любимый</w:t>
            </w:r>
            <w:r w:rsidR="00A76E50">
              <w:rPr>
                <w:rFonts w:ascii="Times New Roman" w:eastAsia="Times New Roman" w:hAnsi="Times New Roman" w:cs="Times New Roman"/>
                <w:sz w:val="20"/>
                <w:szCs w:val="20"/>
                <w:lang w:eastAsia="ru-RU"/>
              </w:rPr>
              <w:t xml:space="preserve"> -</w:t>
            </w:r>
            <w:r w:rsidRPr="005D69A8">
              <w:rPr>
                <w:rFonts w:ascii="Times New Roman" w:eastAsia="Times New Roman" w:hAnsi="Times New Roman" w:cs="Times New Roman"/>
                <w:sz w:val="20"/>
                <w:szCs w:val="20"/>
                <w:lang w:eastAsia="ru-RU"/>
              </w:rPr>
              <w:t>200 лет Енисейской Губернии»</w:t>
            </w:r>
          </w:p>
          <w:p w:rsidR="001A2D64" w:rsidRDefault="001A2D64" w:rsidP="001A2D64">
            <w:pPr>
              <w:rPr>
                <w:rFonts w:ascii="Times New Roman" w:eastAsia="Calibri" w:hAnsi="Times New Roman" w:cs="Times New Roman"/>
                <w:sz w:val="20"/>
                <w:szCs w:val="20"/>
              </w:rPr>
            </w:pPr>
          </w:p>
        </w:tc>
      </w:tr>
      <w:tr w:rsidR="001A2D64" w:rsidTr="00A76E50">
        <w:tc>
          <w:tcPr>
            <w:tcW w:w="1417" w:type="dxa"/>
          </w:tcPr>
          <w:p w:rsidR="001A2D64" w:rsidRPr="00A76E50" w:rsidRDefault="001A2D64" w:rsidP="00A76E50">
            <w:pPr>
              <w:pStyle w:val="a7"/>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31021B" w:rsidRDefault="001A2D64" w:rsidP="001A2D64">
            <w:pPr>
              <w:rPr>
                <w:rFonts w:ascii="Times New Roman" w:eastAsia="Calibri" w:hAnsi="Times New Roman" w:cs="Times New Roman"/>
                <w:b/>
                <w:sz w:val="24"/>
                <w:szCs w:val="24"/>
              </w:rPr>
            </w:pPr>
            <w:r w:rsidRPr="0031021B">
              <w:rPr>
                <w:rFonts w:ascii="Times New Roman" w:eastAsia="Calibri" w:hAnsi="Times New Roman" w:cs="Times New Roman"/>
                <w:b/>
                <w:sz w:val="24"/>
                <w:szCs w:val="24"/>
              </w:rPr>
              <w:t>2 триместр</w:t>
            </w:r>
            <w:r>
              <w:rPr>
                <w:rFonts w:ascii="Times New Roman" w:eastAsia="Calibri" w:hAnsi="Times New Roman" w:cs="Times New Roman"/>
                <w:b/>
                <w:sz w:val="24"/>
                <w:szCs w:val="24"/>
              </w:rPr>
              <w:t xml:space="preserve">  (21.11-17.02)</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Default="001A2D64" w:rsidP="001A2D64">
            <w:pPr>
              <w:rPr>
                <w:rFonts w:ascii="Times New Roman" w:eastAsia="Calibri" w:hAnsi="Times New Roman" w:cs="Times New Roman"/>
                <w:sz w:val="20"/>
                <w:szCs w:val="20"/>
                <w:lang w:eastAsia="ru-RU"/>
              </w:rPr>
            </w:pPr>
            <w:r w:rsidRPr="00882987">
              <w:rPr>
                <w:rFonts w:ascii="Times New Roman" w:eastAsia="Calibri" w:hAnsi="Times New Roman" w:cs="Times New Roman"/>
                <w:sz w:val="20"/>
                <w:szCs w:val="20"/>
                <w:lang w:eastAsia="ru-RU"/>
              </w:rPr>
              <w:t>Разговоры о важном:</w:t>
            </w:r>
            <w:r w:rsidR="00C65ECC">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Д</w:t>
            </w:r>
            <w:r w:rsidRPr="00882987">
              <w:rPr>
                <w:rFonts w:ascii="Times New Roman" w:eastAsia="Calibri" w:hAnsi="Times New Roman" w:cs="Times New Roman"/>
                <w:bCs/>
                <w:color w:val="000000"/>
                <w:sz w:val="20"/>
                <w:szCs w:val="20"/>
                <w:shd w:val="clear" w:color="auto" w:fill="FFFFFF"/>
                <w:lang w:eastAsia="ru-RU"/>
              </w:rPr>
              <w:t>ень матери</w:t>
            </w:r>
            <w:r w:rsidR="00C65ECC">
              <w:rPr>
                <w:rFonts w:ascii="Times New Roman" w:eastAsia="Calibri" w:hAnsi="Times New Roman" w:cs="Times New Roman"/>
                <w:bCs/>
                <w:color w:val="000000"/>
                <w:sz w:val="20"/>
                <w:szCs w:val="20"/>
                <w:shd w:val="clear" w:color="auto" w:fill="FFFFFF"/>
                <w:lang w:eastAsia="ru-RU"/>
              </w:rPr>
              <w:t>»</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Default="001A2D64" w:rsidP="001A2D64">
            <w:pPr>
              <w:rPr>
                <w:rFonts w:ascii="Times New Roman" w:eastAsia="Calibri" w:hAnsi="Times New Roman" w:cs="Times New Roman"/>
                <w:sz w:val="20"/>
                <w:szCs w:val="20"/>
                <w:lang w:eastAsia="ru-RU"/>
              </w:rPr>
            </w:pPr>
            <w:r w:rsidRPr="009F658D">
              <w:rPr>
                <w:rFonts w:ascii="Times New Roman" w:eastAsia="Calibri" w:hAnsi="Times New Roman" w:cs="Times New Roman"/>
                <w:sz w:val="20"/>
                <w:szCs w:val="20"/>
                <w:lang w:eastAsia="ru-RU"/>
              </w:rPr>
              <w:t>Разговоры о важном</w:t>
            </w:r>
            <w:r w:rsidRPr="00882987">
              <w:rPr>
                <w:rFonts w:ascii="Times New Roman" w:eastAsia="Calibri" w:hAnsi="Times New Roman" w:cs="Times New Roman"/>
                <w:sz w:val="20"/>
                <w:szCs w:val="20"/>
                <w:lang w:eastAsia="ru-RU"/>
              </w:rPr>
              <w:t>:</w:t>
            </w:r>
            <w:r w:rsidR="00C65ECC">
              <w:rPr>
                <w:rFonts w:ascii="Times New Roman" w:eastAsia="Calibri" w:hAnsi="Times New Roman" w:cs="Times New Roman"/>
                <w:sz w:val="20"/>
                <w:szCs w:val="20"/>
                <w:lang w:eastAsia="ru-RU"/>
              </w:rPr>
              <w:t xml:space="preserve"> «</w:t>
            </w:r>
            <w:r w:rsidRPr="00882987">
              <w:rPr>
                <w:rFonts w:ascii="Times New Roman" w:eastAsia="Calibri" w:hAnsi="Times New Roman" w:cs="Times New Roman"/>
                <w:sz w:val="20"/>
                <w:szCs w:val="20"/>
                <w:shd w:val="clear" w:color="auto" w:fill="F9F9F9"/>
              </w:rPr>
              <w:t>Символы России</w:t>
            </w:r>
            <w:r w:rsidR="00C65ECC">
              <w:rPr>
                <w:rFonts w:ascii="Times New Roman" w:eastAsia="Calibri" w:hAnsi="Times New Roman" w:cs="Times New Roman"/>
                <w:sz w:val="20"/>
                <w:szCs w:val="20"/>
                <w:shd w:val="clear" w:color="auto" w:fill="F9F9F9"/>
              </w:rPr>
              <w:t>»</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9F658D" w:rsidRDefault="001A2D64" w:rsidP="001A2D64">
            <w:pPr>
              <w:rPr>
                <w:rFonts w:ascii="Times New Roman" w:eastAsia="Calibri" w:hAnsi="Times New Roman" w:cs="Times New Roman"/>
                <w:sz w:val="20"/>
                <w:szCs w:val="20"/>
                <w:lang w:eastAsia="ru-RU"/>
              </w:rPr>
            </w:pPr>
            <w:r w:rsidRPr="009F658D">
              <w:rPr>
                <w:rFonts w:ascii="Times New Roman" w:eastAsia="Times New Roman" w:hAnsi="Times New Roman" w:cs="Times New Roman"/>
                <w:sz w:val="20"/>
                <w:szCs w:val="20"/>
                <w:lang w:eastAsia="ru-RU"/>
              </w:rPr>
              <w:t>День Неизвестного солдата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882987" w:rsidRDefault="001A2D64" w:rsidP="001A2D64">
            <w:pPr>
              <w:rPr>
                <w:rFonts w:ascii="Times New Roman" w:eastAsia="Calibri" w:hAnsi="Times New Roman" w:cs="Times New Roman"/>
                <w:b/>
                <w:sz w:val="20"/>
                <w:szCs w:val="20"/>
                <w:lang w:eastAsia="ru-RU"/>
              </w:rPr>
            </w:pPr>
            <w:r w:rsidRPr="00534BBB">
              <w:rPr>
                <w:rFonts w:ascii="Times New Roman" w:hAnsi="Times New Roman" w:cs="Times New Roman"/>
                <w:sz w:val="20"/>
                <w:szCs w:val="20"/>
              </w:rPr>
              <w:t>День добровольца/ Жить – значит действовать. По одиночке или вместе</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53F59" w:rsidRDefault="001A2D64" w:rsidP="001A2D64">
            <w:pPr>
              <w:autoSpaceDE w:val="0"/>
              <w:autoSpaceDN w:val="0"/>
              <w:adjustRightInd w:val="0"/>
              <w:snapToGrid w:val="0"/>
              <w:spacing w:after="160" w:line="259" w:lineRule="auto"/>
              <w:contextualSpacing/>
              <w:rPr>
                <w:rFonts w:ascii="Times New Roman" w:eastAsia="Times New Roman" w:hAnsi="Times New Roman" w:cs="Times New Roman"/>
                <w:sz w:val="20"/>
                <w:szCs w:val="20"/>
                <w:lang w:eastAsia="ru-RU"/>
              </w:rPr>
            </w:pPr>
            <w:r w:rsidRPr="00C53F59">
              <w:rPr>
                <w:rFonts w:ascii="Times New Roman" w:eastAsia="Times New Roman" w:hAnsi="Times New Roman" w:cs="Times New Roman"/>
                <w:sz w:val="20"/>
                <w:szCs w:val="20"/>
                <w:lang w:eastAsia="ru-RU"/>
              </w:rPr>
              <w:t>Конкурс «Мы против коррупции!».</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882987" w:rsidRDefault="001A2D64" w:rsidP="001A2D64">
            <w:pPr>
              <w:rPr>
                <w:rFonts w:ascii="Times New Roman" w:eastAsia="Calibri" w:hAnsi="Times New Roman" w:cs="Times New Roman"/>
                <w:b/>
                <w:sz w:val="20"/>
                <w:szCs w:val="20"/>
                <w:lang w:eastAsia="ru-RU"/>
              </w:rPr>
            </w:pPr>
            <w:r w:rsidRPr="00534BBB">
              <w:rPr>
                <w:rFonts w:ascii="Times New Roman" w:hAnsi="Times New Roman" w:cs="Times New Roman"/>
                <w:sz w:val="20"/>
                <w:szCs w:val="20"/>
              </w:rPr>
              <w:t>День Героев Отечества «Память</w:t>
            </w:r>
            <w:r w:rsidR="00C65ECC">
              <w:rPr>
                <w:rFonts w:ascii="Times New Roman" w:hAnsi="Times New Roman" w:cs="Times New Roman"/>
                <w:sz w:val="20"/>
                <w:szCs w:val="20"/>
              </w:rPr>
              <w:t xml:space="preserve"> – основа совести и нравственно</w:t>
            </w:r>
            <w:r w:rsidRPr="00534BBB">
              <w:rPr>
                <w:rFonts w:ascii="Times New Roman" w:hAnsi="Times New Roman" w:cs="Times New Roman"/>
                <w:sz w:val="20"/>
                <w:szCs w:val="20"/>
              </w:rPr>
              <w:t>сти» (Д. Лихачев)</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9F658D" w:rsidRDefault="001A2D64" w:rsidP="001A2D64">
            <w:pPr>
              <w:rPr>
                <w:rFonts w:ascii="Times New Roman" w:eastAsia="Calibri" w:hAnsi="Times New Roman" w:cs="Times New Roman"/>
                <w:sz w:val="20"/>
                <w:szCs w:val="20"/>
                <w:shd w:val="clear" w:color="auto" w:fill="FFFFFF"/>
              </w:rPr>
            </w:pPr>
            <w:r w:rsidRPr="009F658D">
              <w:rPr>
                <w:rFonts w:ascii="Times New Roman" w:eastAsia="Calibri" w:hAnsi="Times New Roman" w:cs="Times New Roman"/>
                <w:sz w:val="20"/>
                <w:szCs w:val="20"/>
                <w:shd w:val="clear" w:color="auto" w:fill="FFFFFF"/>
                <w:lang w:eastAsia="ru-RU"/>
              </w:rPr>
              <w:t>День прав человека </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882987" w:rsidRDefault="001A2D64" w:rsidP="001A2D64">
            <w:pPr>
              <w:rPr>
                <w:rFonts w:ascii="Times New Roman" w:eastAsia="Calibri" w:hAnsi="Times New Roman" w:cs="Times New Roman"/>
                <w:b/>
                <w:sz w:val="20"/>
                <w:szCs w:val="20"/>
                <w:lang w:eastAsia="ru-RU"/>
              </w:rPr>
            </w:pPr>
            <w:r w:rsidRPr="00534BBB">
              <w:rPr>
                <w:rFonts w:ascii="Times New Roman" w:hAnsi="Times New Roman" w:cs="Times New Roman"/>
                <w:sz w:val="20"/>
                <w:szCs w:val="20"/>
              </w:rPr>
              <w:t>День Конституции</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882987" w:rsidRDefault="001A2D64" w:rsidP="001A2D64">
            <w:pPr>
              <w:rPr>
                <w:rFonts w:ascii="Times New Roman" w:eastAsia="Calibri" w:hAnsi="Times New Roman" w:cs="Times New Roman"/>
                <w:b/>
                <w:sz w:val="20"/>
                <w:szCs w:val="20"/>
                <w:lang w:eastAsia="ru-RU"/>
              </w:rPr>
            </w:pPr>
            <w:r w:rsidRPr="00534BBB">
              <w:rPr>
                <w:rFonts w:ascii="Times New Roman" w:hAnsi="Times New Roman" w:cs="Times New Roman"/>
                <w:sz w:val="20"/>
                <w:szCs w:val="20"/>
              </w:rPr>
              <w:t>Светлый праздник Рождества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6A399B" w:rsidRDefault="001A2D64" w:rsidP="001A2D64">
            <w:pPr>
              <w:rPr>
                <w:rFonts w:ascii="Times New Roman" w:eastAsia="Calibri" w:hAnsi="Times New Roman" w:cs="Times New Roman"/>
                <w:bCs/>
                <w:sz w:val="20"/>
                <w:szCs w:val="20"/>
                <w:lang w:eastAsia="ru-RU"/>
              </w:rPr>
            </w:pPr>
            <w:r w:rsidRPr="006A399B">
              <w:rPr>
                <w:rFonts w:ascii="Times New Roman" w:eastAsia="Courier New" w:hAnsi="Times New Roman" w:cs="Times New Roman"/>
                <w:color w:val="000000"/>
                <w:sz w:val="20"/>
                <w:szCs w:val="20"/>
                <w:lang w:eastAsia="ru-RU" w:bidi="ru-RU"/>
              </w:rPr>
              <w:t>Единый урок «Наш земляк Суриков В.И.»</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6A399B" w:rsidRDefault="001A2D64" w:rsidP="001A2D64">
            <w:pPr>
              <w:rPr>
                <w:rFonts w:ascii="Times New Roman" w:eastAsia="Calibri" w:hAnsi="Times New Roman" w:cs="Times New Roman"/>
                <w:sz w:val="20"/>
                <w:szCs w:val="20"/>
                <w:lang w:eastAsia="ru-RU"/>
              </w:rPr>
            </w:pPr>
            <w:r w:rsidRPr="006A399B">
              <w:rPr>
                <w:rFonts w:ascii="Times New Roman" w:eastAsia="Calibri" w:hAnsi="Times New Roman" w:cs="Times New Roman"/>
                <w:sz w:val="20"/>
                <w:szCs w:val="20"/>
                <w:lang w:eastAsia="ru-RU"/>
              </w:rPr>
              <w:t>Памяти Холокоста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882987" w:rsidRDefault="001A2D64" w:rsidP="001A2D64">
            <w:pPr>
              <w:rPr>
                <w:rFonts w:ascii="Times New Roman" w:eastAsia="Calibri" w:hAnsi="Times New Roman" w:cs="Times New Roman"/>
                <w:b/>
                <w:sz w:val="20"/>
                <w:szCs w:val="20"/>
                <w:lang w:eastAsia="ru-RU"/>
              </w:rPr>
            </w:pPr>
            <w:r>
              <w:rPr>
                <w:rFonts w:ascii="Times New Roman" w:eastAsia="Times New Roman" w:hAnsi="Times New Roman" w:cs="Times New Roman"/>
                <w:sz w:val="20"/>
                <w:szCs w:val="20"/>
                <w:lang w:eastAsia="ru-RU"/>
              </w:rPr>
              <w:t>Прорыв блокады Ленинграда</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882987" w:rsidRDefault="001A2D64" w:rsidP="001A2D64">
            <w:pPr>
              <w:rPr>
                <w:rFonts w:ascii="Times New Roman" w:eastAsia="Calibri" w:hAnsi="Times New Roman" w:cs="Times New Roman"/>
                <w:b/>
                <w:sz w:val="20"/>
                <w:szCs w:val="20"/>
                <w:lang w:eastAsia="ru-RU"/>
              </w:rPr>
            </w:pPr>
            <w:r w:rsidRPr="004C6C5A">
              <w:rPr>
                <w:rFonts w:ascii="Times New Roman" w:hAnsi="Times New Roman" w:cs="Times New Roman"/>
                <w:bCs/>
                <w:color w:val="000000"/>
                <w:sz w:val="20"/>
                <w:szCs w:val="20"/>
                <w:shd w:val="clear" w:color="auto" w:fill="FFFFFF" w:themeFill="background1"/>
              </w:rPr>
              <w:t>160 лет со дня рождения К.С.</w:t>
            </w:r>
            <w:r w:rsidRPr="00A33472">
              <w:rPr>
                <w:rFonts w:ascii="Times New Roman" w:hAnsi="Times New Roman" w:cs="Times New Roman"/>
                <w:bCs/>
                <w:color w:val="000000"/>
                <w:sz w:val="20"/>
                <w:szCs w:val="20"/>
                <w:shd w:val="clear" w:color="auto" w:fill="FFFFFF" w:themeFill="background1"/>
              </w:rPr>
              <w:t>Станиславского</w:t>
            </w:r>
          </w:p>
        </w:tc>
      </w:tr>
      <w:tr w:rsidR="001A2D64" w:rsidTr="00A76E50">
        <w:tc>
          <w:tcPr>
            <w:tcW w:w="1417" w:type="dxa"/>
          </w:tcPr>
          <w:p w:rsidR="001A2D64" w:rsidRPr="00A76E50" w:rsidRDefault="001A2D64" w:rsidP="00A76E50">
            <w:pPr>
              <w:pStyle w:val="a7"/>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3E7D68" w:rsidRDefault="001A2D64" w:rsidP="001A2D64">
            <w:pPr>
              <w:spacing w:after="150"/>
              <w:ind w:right="-115"/>
              <w:rPr>
                <w:rFonts w:ascii="Times New Roman" w:hAnsi="Times New Roman" w:cs="Times New Roman"/>
                <w:sz w:val="20"/>
                <w:szCs w:val="20"/>
              </w:rPr>
            </w:pPr>
            <w:r>
              <w:rPr>
                <w:rFonts w:ascii="Times New Roman" w:eastAsia="Calibri" w:hAnsi="Times New Roman" w:cs="Times New Roman"/>
                <w:b/>
                <w:sz w:val="24"/>
                <w:szCs w:val="24"/>
              </w:rPr>
              <w:t>3</w:t>
            </w:r>
            <w:r w:rsidRPr="0031021B">
              <w:rPr>
                <w:rFonts w:ascii="Times New Roman" w:eastAsia="Calibri" w:hAnsi="Times New Roman" w:cs="Times New Roman"/>
                <w:b/>
                <w:sz w:val="24"/>
                <w:szCs w:val="24"/>
              </w:rPr>
              <w:t xml:space="preserve"> триместр</w:t>
            </w:r>
            <w:r w:rsidR="00A76E50">
              <w:rPr>
                <w:rFonts w:ascii="Times New Roman" w:eastAsia="Calibri" w:hAnsi="Times New Roman" w:cs="Times New Roman"/>
                <w:b/>
                <w:sz w:val="24"/>
                <w:szCs w:val="24"/>
              </w:rPr>
              <w:t xml:space="preserve"> (27.02-31.05)</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3E7D68" w:rsidRDefault="001A2D64" w:rsidP="001A2D64">
            <w:pPr>
              <w:spacing w:after="150"/>
              <w:ind w:right="-115"/>
              <w:rPr>
                <w:rFonts w:ascii="Times New Roman" w:hAnsi="Times New Roman" w:cs="Times New Roman"/>
                <w:sz w:val="20"/>
                <w:szCs w:val="20"/>
              </w:rPr>
            </w:pPr>
            <w:r w:rsidRPr="003D3626">
              <w:rPr>
                <w:rFonts w:ascii="Times New Roman" w:eastAsia="Calibri" w:hAnsi="Times New Roman" w:cs="Times New Roman"/>
                <w:sz w:val="20"/>
                <w:szCs w:val="20"/>
              </w:rPr>
              <w:t>Нет ничего невозможного</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3E7D68" w:rsidRDefault="001A2D64" w:rsidP="001A2D64">
            <w:pPr>
              <w:spacing w:after="150"/>
              <w:ind w:right="-115"/>
              <w:rPr>
                <w:rFonts w:ascii="Times New Roman" w:hAnsi="Times New Roman" w:cs="Times New Roman"/>
                <w:sz w:val="20"/>
                <w:szCs w:val="20"/>
              </w:rPr>
            </w:pPr>
            <w:r w:rsidRPr="003D3626">
              <w:rPr>
                <w:rFonts w:ascii="Times New Roman" w:eastAsia="Calibri" w:hAnsi="Times New Roman" w:cs="Times New Roman"/>
                <w:sz w:val="20"/>
                <w:szCs w:val="20"/>
              </w:rPr>
              <w:t xml:space="preserve">Международный </w:t>
            </w:r>
            <w:r>
              <w:rPr>
                <w:rFonts w:ascii="Times New Roman" w:eastAsia="Calibri" w:hAnsi="Times New Roman" w:cs="Times New Roman"/>
                <w:sz w:val="20"/>
                <w:szCs w:val="20"/>
              </w:rPr>
              <w:t xml:space="preserve">женский </w:t>
            </w:r>
            <w:r w:rsidRPr="003D3626">
              <w:rPr>
                <w:rFonts w:ascii="Times New Roman" w:eastAsia="Calibri" w:hAnsi="Times New Roman" w:cs="Times New Roman"/>
                <w:sz w:val="20"/>
                <w:szCs w:val="20"/>
              </w:rPr>
              <w:t>день</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3E7D68" w:rsidRDefault="001A2D64" w:rsidP="001A2D64">
            <w:pPr>
              <w:spacing w:after="150"/>
              <w:ind w:right="-115"/>
              <w:rPr>
                <w:rFonts w:ascii="Times New Roman" w:hAnsi="Times New Roman" w:cs="Times New Roman"/>
                <w:sz w:val="20"/>
                <w:szCs w:val="20"/>
              </w:rPr>
            </w:pPr>
            <w:r w:rsidRPr="003D3626">
              <w:rPr>
                <w:rFonts w:ascii="Times New Roman" w:eastAsia="Calibri" w:hAnsi="Times New Roman" w:cs="Times New Roman"/>
                <w:sz w:val="20"/>
                <w:szCs w:val="20"/>
              </w:rPr>
              <w:t xml:space="preserve">110 лет советского писателя и </w:t>
            </w:r>
            <w:r w:rsidR="00A76E50" w:rsidRPr="003D3626">
              <w:rPr>
                <w:rFonts w:ascii="Times New Roman" w:eastAsia="Calibri" w:hAnsi="Times New Roman" w:cs="Times New Roman"/>
                <w:sz w:val="20"/>
                <w:szCs w:val="20"/>
              </w:rPr>
              <w:t>поэта, автора</w:t>
            </w:r>
            <w:r w:rsidRPr="003D3626">
              <w:rPr>
                <w:rFonts w:ascii="Times New Roman" w:eastAsia="Calibri" w:hAnsi="Times New Roman" w:cs="Times New Roman"/>
                <w:sz w:val="20"/>
                <w:szCs w:val="20"/>
              </w:rPr>
              <w:t xml:space="preserve"> слов гимнов РФ и СССР С.В. Михалкова/ Гимн</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3D3626" w:rsidRDefault="001A2D64" w:rsidP="001A2D64">
            <w:pPr>
              <w:spacing w:after="150"/>
              <w:ind w:right="-115"/>
              <w:rPr>
                <w:rFonts w:ascii="Times New Roman" w:eastAsia="Calibri" w:hAnsi="Times New Roman" w:cs="Times New Roman"/>
                <w:sz w:val="20"/>
                <w:szCs w:val="20"/>
              </w:rPr>
            </w:pPr>
            <w:r w:rsidRPr="00A76E50">
              <w:rPr>
                <w:rFonts w:ascii="Times New Roman" w:eastAsia="Calibri" w:hAnsi="Times New Roman" w:cs="Times New Roman"/>
                <w:bCs/>
                <w:sz w:val="20"/>
                <w:szCs w:val="20"/>
                <w:shd w:val="clear" w:color="auto" w:fill="FFFFFF"/>
              </w:rPr>
              <w:t>18 марта 1965 года</w:t>
            </w:r>
            <w:r w:rsidRPr="00A76E50">
              <w:rPr>
                <w:rFonts w:ascii="Times New Roman" w:eastAsia="Calibri" w:hAnsi="Times New Roman" w:cs="Times New Roman"/>
                <w:sz w:val="20"/>
                <w:szCs w:val="20"/>
                <w:shd w:val="clear" w:color="auto" w:fill="FFFFFF"/>
              </w:rPr>
              <w:t> человек впервые</w:t>
            </w:r>
            <w:r w:rsidRPr="003D3626">
              <w:rPr>
                <w:rFonts w:ascii="Times New Roman" w:eastAsia="Calibri" w:hAnsi="Times New Roman" w:cs="Times New Roman"/>
                <w:sz w:val="20"/>
                <w:szCs w:val="20"/>
                <w:shd w:val="clear" w:color="auto" w:fill="FFFFFF"/>
              </w:rPr>
              <w:t xml:space="preserve"> в мире совершил выход в открытый космос.</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3E7D68" w:rsidRDefault="001A2D64" w:rsidP="001A2D64">
            <w:pPr>
              <w:spacing w:after="150"/>
              <w:ind w:right="-115"/>
              <w:rPr>
                <w:rFonts w:ascii="Times New Roman" w:hAnsi="Times New Roman" w:cs="Times New Roman"/>
                <w:sz w:val="20"/>
                <w:szCs w:val="20"/>
              </w:rPr>
            </w:pPr>
            <w:r w:rsidRPr="003D3626">
              <w:rPr>
                <w:rFonts w:ascii="Times New Roman" w:eastAsia="Calibri" w:hAnsi="Times New Roman" w:cs="Times New Roman"/>
                <w:sz w:val="20"/>
                <w:szCs w:val="20"/>
              </w:rPr>
              <w:t>День воссоединения Крыма с Россией</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23CDC" w:rsidRDefault="001A2D64" w:rsidP="001A2D64">
            <w:pPr>
              <w:rPr>
                <w:rFonts w:ascii="Times New Roman" w:eastAsia="Calibri" w:hAnsi="Times New Roman" w:cs="Times New Roman"/>
                <w:color w:val="000000"/>
                <w:sz w:val="20"/>
                <w:szCs w:val="20"/>
                <w:lang w:eastAsia="ru-RU" w:bidi="ru-RU"/>
              </w:rPr>
            </w:pPr>
            <w:r w:rsidRPr="00C23CDC">
              <w:rPr>
                <w:rFonts w:ascii="Times New Roman" w:eastAsia="Calibri" w:hAnsi="Times New Roman" w:cs="Times New Roman"/>
                <w:color w:val="000000"/>
                <w:sz w:val="20"/>
                <w:szCs w:val="20"/>
                <w:lang w:eastAsia="ru-RU" w:bidi="ru-RU"/>
              </w:rPr>
              <w:t>«Наш космос» Единый классный час к Дню космонавтики</w:t>
            </w:r>
          </w:p>
          <w:p w:rsidR="001A2D64" w:rsidRPr="003E7D68" w:rsidRDefault="001A2D64" w:rsidP="001A2D64">
            <w:pPr>
              <w:spacing w:after="150"/>
              <w:ind w:right="-115"/>
              <w:rPr>
                <w:rFonts w:ascii="Times New Roman" w:hAnsi="Times New Roman" w:cs="Times New Roman"/>
                <w:sz w:val="20"/>
                <w:szCs w:val="20"/>
              </w:rPr>
            </w:pP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C23CDC" w:rsidRDefault="001A2D64" w:rsidP="001A2D64">
            <w:pPr>
              <w:spacing w:after="150"/>
              <w:ind w:right="-115"/>
              <w:rPr>
                <w:rFonts w:ascii="Times New Roman" w:hAnsi="Times New Roman" w:cs="Times New Roman"/>
                <w:sz w:val="20"/>
                <w:szCs w:val="20"/>
              </w:rPr>
            </w:pPr>
            <w:r w:rsidRPr="00C23CDC">
              <w:rPr>
                <w:rFonts w:ascii="Times New Roman" w:eastAsia="Calibri" w:hAnsi="Times New Roman" w:cs="Times New Roman"/>
                <w:sz w:val="20"/>
                <w:szCs w:val="20"/>
                <w:lang w:eastAsia="ru-RU"/>
              </w:rPr>
              <w:t>Международный день памяти жертв радиационных аварий и катастроф</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3E7D68" w:rsidRDefault="001A2D64" w:rsidP="001A2D64">
            <w:pPr>
              <w:spacing w:after="150"/>
              <w:ind w:right="-115"/>
              <w:rPr>
                <w:rFonts w:ascii="Times New Roman" w:hAnsi="Times New Roman" w:cs="Times New Roman"/>
                <w:sz w:val="20"/>
                <w:szCs w:val="20"/>
              </w:rPr>
            </w:pPr>
            <w:r>
              <w:rPr>
                <w:rFonts w:ascii="Times New Roman" w:hAnsi="Times New Roman" w:cs="Times New Roman"/>
                <w:sz w:val="20"/>
                <w:szCs w:val="20"/>
              </w:rPr>
              <w:t>Фестиваль военной песни «Весна на клавишах победы»</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016654" w:rsidRDefault="00A76E50" w:rsidP="001A2D64">
            <w:pPr>
              <w:spacing w:after="150"/>
              <w:ind w:right="-115"/>
              <w:rPr>
                <w:rFonts w:ascii="Times New Roman" w:hAnsi="Times New Roman" w:cs="Times New Roman"/>
                <w:sz w:val="20"/>
                <w:szCs w:val="20"/>
              </w:rPr>
            </w:pPr>
            <w:r>
              <w:rPr>
                <w:rFonts w:ascii="Times New Roman" w:eastAsia="Calibri" w:hAnsi="Times New Roman" w:cs="Times New Roman"/>
                <w:sz w:val="20"/>
                <w:szCs w:val="20"/>
                <w:lang w:eastAsia="ru-RU"/>
              </w:rPr>
              <w:t xml:space="preserve">Митинг к 9 мая на площади Городского </w:t>
            </w:r>
            <w:r w:rsidR="001A2D64" w:rsidRPr="00016654">
              <w:rPr>
                <w:rFonts w:ascii="Times New Roman" w:eastAsia="Calibri" w:hAnsi="Times New Roman" w:cs="Times New Roman"/>
                <w:sz w:val="20"/>
                <w:szCs w:val="20"/>
                <w:lang w:eastAsia="ru-RU"/>
              </w:rPr>
              <w:t>ДК</w:t>
            </w:r>
          </w:p>
        </w:tc>
      </w:tr>
      <w:tr w:rsidR="001A2D64" w:rsidTr="00A76E50">
        <w:tc>
          <w:tcPr>
            <w:tcW w:w="1417" w:type="dxa"/>
          </w:tcPr>
          <w:p w:rsidR="001A2D64" w:rsidRPr="00A76E50" w:rsidRDefault="001A2D64" w:rsidP="008428EB">
            <w:pPr>
              <w:pStyle w:val="a7"/>
              <w:numPr>
                <w:ilvl w:val="0"/>
                <w:numId w:val="13"/>
              </w:numPr>
              <w:jc w:val="both"/>
              <w:rPr>
                <w:rFonts w:ascii="Times New Roman" w:eastAsia="Calibri" w:hAnsi="Times New Roman" w:cs="Times New Roman"/>
                <w:sz w:val="24"/>
                <w:szCs w:val="24"/>
              </w:rPr>
            </w:pPr>
          </w:p>
        </w:tc>
        <w:tc>
          <w:tcPr>
            <w:tcW w:w="8073" w:type="dxa"/>
            <w:tcBorders>
              <w:top w:val="single" w:sz="4" w:space="0" w:color="auto"/>
              <w:left w:val="single" w:sz="4" w:space="0" w:color="auto"/>
              <w:bottom w:val="single" w:sz="4" w:space="0" w:color="auto"/>
              <w:right w:val="single" w:sz="4" w:space="0" w:color="auto"/>
            </w:tcBorders>
          </w:tcPr>
          <w:p w:rsidR="001A2D64" w:rsidRPr="001C7A99" w:rsidRDefault="001A2D64" w:rsidP="001A2D64">
            <w:pPr>
              <w:rPr>
                <w:rFonts w:ascii="Times New Roman" w:eastAsia="Calibri" w:hAnsi="Times New Roman" w:cs="Times New Roman"/>
                <w:sz w:val="20"/>
                <w:szCs w:val="20"/>
                <w:lang w:eastAsia="ru-RU"/>
              </w:rPr>
            </w:pPr>
            <w:r w:rsidRPr="001C7A99">
              <w:rPr>
                <w:rFonts w:ascii="Times New Roman" w:eastAsia="Calibri" w:hAnsi="Times New Roman" w:cs="Times New Roman"/>
                <w:sz w:val="20"/>
                <w:szCs w:val="20"/>
                <w:lang w:eastAsia="ru-RU"/>
              </w:rPr>
              <w:t>КТД «За честь родного интерната»</w:t>
            </w:r>
          </w:p>
          <w:p w:rsidR="001A2D64" w:rsidRPr="00016654" w:rsidRDefault="001A2D64" w:rsidP="001A2D64">
            <w:pPr>
              <w:spacing w:after="150"/>
              <w:ind w:right="-115"/>
              <w:rPr>
                <w:rFonts w:ascii="Times New Roman" w:eastAsia="Calibri" w:hAnsi="Times New Roman" w:cs="Times New Roman"/>
                <w:sz w:val="20"/>
                <w:szCs w:val="20"/>
                <w:lang w:eastAsia="ru-RU"/>
              </w:rPr>
            </w:pPr>
          </w:p>
        </w:tc>
      </w:tr>
    </w:tbl>
    <w:p w:rsidR="001A2D64" w:rsidRDefault="001A2D64" w:rsidP="00ED3575">
      <w:pPr>
        <w:ind w:firstLine="708"/>
        <w:jc w:val="both"/>
        <w:rPr>
          <w:rFonts w:ascii="Times New Roman" w:eastAsia="Calibri" w:hAnsi="Times New Roman" w:cs="Times New Roman"/>
          <w:sz w:val="24"/>
          <w:szCs w:val="24"/>
        </w:rPr>
      </w:pPr>
    </w:p>
    <w:p w:rsidR="0074723C" w:rsidRPr="00ED3575" w:rsidRDefault="00ED3575" w:rsidP="00ED3575">
      <w:pPr>
        <w:ind w:firstLine="708"/>
        <w:jc w:val="both"/>
        <w:rPr>
          <w:rFonts w:ascii="Times New Roman" w:eastAsia="Times New Roman" w:hAnsi="Times New Roman" w:cs="Times New Roman"/>
          <w:b/>
        </w:rPr>
      </w:pPr>
      <w:r>
        <w:rPr>
          <w:rFonts w:ascii="Times New Roman" w:eastAsia="Calibri" w:hAnsi="Times New Roman" w:cs="Times New Roman"/>
          <w:sz w:val="24"/>
          <w:szCs w:val="24"/>
        </w:rPr>
        <w:t>Большое значение в этом году уделялось вопросам патриотического и духовно-нравственного воспитания, во всех классах по понедельникам классные руководители проводили занятия по программе внеурочной деятельности «Разговоры о важном», перед занятием во всех классах исполнялся Гимн Российской Федерации, а лучший класс школы присутствовал на торжественном поднятии Флага России, а также у</w:t>
      </w:r>
      <w:r w:rsidR="00C70F0A">
        <w:rPr>
          <w:rFonts w:ascii="Times New Roman" w:eastAsia="Calibri" w:hAnsi="Times New Roman" w:cs="Times New Roman"/>
          <w:sz w:val="24"/>
          <w:szCs w:val="24"/>
        </w:rPr>
        <w:t>части</w:t>
      </w:r>
      <w:r>
        <w:rPr>
          <w:rFonts w:ascii="Times New Roman" w:eastAsia="Calibri" w:hAnsi="Times New Roman" w:cs="Times New Roman"/>
          <w:sz w:val="24"/>
          <w:szCs w:val="24"/>
        </w:rPr>
        <w:t xml:space="preserve">е классов </w:t>
      </w:r>
      <w:r w:rsidR="00076A23" w:rsidRPr="00FF4617">
        <w:rPr>
          <w:rFonts w:ascii="Times New Roman" w:eastAsia="Calibri" w:hAnsi="Times New Roman" w:cs="Times New Roman"/>
          <w:sz w:val="24"/>
          <w:szCs w:val="24"/>
        </w:rPr>
        <w:t xml:space="preserve"> в КТД «Край родной, любимый», «Новый год», «9 Мая», «За честь родного интерната»</w:t>
      </w:r>
      <w:r w:rsidR="001A2D64">
        <w:rPr>
          <w:rFonts w:ascii="Times New Roman" w:eastAsia="Calibri" w:hAnsi="Times New Roman" w:cs="Times New Roman"/>
          <w:sz w:val="24"/>
          <w:szCs w:val="24"/>
        </w:rPr>
        <w:t>, участие в общешкольных акциях «Письмо солодату», «Посылка солдату». Всероссийском проекте «Герой нашего времени», «Мы вместе».</w:t>
      </w:r>
    </w:p>
    <w:p w:rsidR="00971C5F" w:rsidRPr="004D440F" w:rsidRDefault="00057AF7" w:rsidP="004D44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всего учебного года проходит</w:t>
      </w:r>
      <w:r w:rsidR="00C9401D" w:rsidRPr="00FA43F6">
        <w:rPr>
          <w:rFonts w:ascii="Times New Roman" w:hAnsi="Times New Roman" w:cs="Times New Roman"/>
          <w:sz w:val="24"/>
          <w:szCs w:val="24"/>
        </w:rPr>
        <w:t xml:space="preserve"> КТД «За честь родного интерната»</w:t>
      </w:r>
      <w:r w:rsidR="004D440F">
        <w:rPr>
          <w:rFonts w:ascii="Times New Roman" w:hAnsi="Times New Roman" w:cs="Times New Roman"/>
          <w:sz w:val="24"/>
          <w:szCs w:val="24"/>
        </w:rPr>
        <w:t xml:space="preserve"> (таблица 1)</w:t>
      </w:r>
      <w:r>
        <w:rPr>
          <w:rFonts w:ascii="Times New Roman" w:hAnsi="Times New Roman" w:cs="Times New Roman"/>
          <w:sz w:val="24"/>
          <w:szCs w:val="24"/>
        </w:rPr>
        <w:t>.</w:t>
      </w:r>
      <w:r w:rsidR="00C9401D" w:rsidRPr="00FA43F6">
        <w:rPr>
          <w:rFonts w:ascii="Times New Roman" w:hAnsi="Times New Roman" w:cs="Times New Roman"/>
          <w:sz w:val="24"/>
          <w:szCs w:val="24"/>
        </w:rPr>
        <w:t xml:space="preserve"> </w:t>
      </w:r>
      <w:r w:rsidR="00FA43F6" w:rsidRPr="00FA43F6">
        <w:rPr>
          <w:rFonts w:ascii="Times New Roman" w:eastAsia="Times New Roman" w:hAnsi="Times New Roman" w:cs="Times New Roman"/>
          <w:sz w:val="24"/>
          <w:szCs w:val="24"/>
          <w:lang w:eastAsia="ru-RU"/>
        </w:rPr>
        <w:t>С 1 сентября 2022 по 25 мая 2023</w:t>
      </w:r>
      <w:r>
        <w:rPr>
          <w:rFonts w:ascii="Times New Roman" w:eastAsia="Times New Roman" w:hAnsi="Times New Roman" w:cs="Times New Roman"/>
          <w:sz w:val="24"/>
          <w:szCs w:val="24"/>
          <w:lang w:eastAsia="ru-RU"/>
        </w:rPr>
        <w:t xml:space="preserve"> года, </w:t>
      </w:r>
      <w:r w:rsidR="00FA43F6" w:rsidRPr="00FA43F6">
        <w:rPr>
          <w:rFonts w:ascii="Times New Roman" w:eastAsia="Times New Roman" w:hAnsi="Times New Roman" w:cs="Times New Roman"/>
          <w:sz w:val="24"/>
          <w:szCs w:val="24"/>
          <w:lang w:eastAsia="ru-RU"/>
        </w:rPr>
        <w:t xml:space="preserve">при поддержке школьного самоуправления и педагогического совета школы. Целью </w:t>
      </w:r>
      <w:r>
        <w:rPr>
          <w:rFonts w:ascii="Times New Roman" w:eastAsia="Times New Roman" w:hAnsi="Times New Roman" w:cs="Times New Roman"/>
          <w:sz w:val="24"/>
          <w:szCs w:val="24"/>
          <w:lang w:eastAsia="ru-RU"/>
        </w:rPr>
        <w:t xml:space="preserve">данного </w:t>
      </w:r>
      <w:r w:rsidR="00FA43F6" w:rsidRPr="00FA43F6">
        <w:rPr>
          <w:rFonts w:ascii="Times New Roman" w:eastAsia="Times New Roman" w:hAnsi="Times New Roman" w:cs="Times New Roman"/>
          <w:sz w:val="24"/>
          <w:szCs w:val="24"/>
          <w:lang w:eastAsia="ru-RU"/>
        </w:rPr>
        <w:t>КТД является выявление по результатам совместной деятельности и стимулирование наиболее сплоченных, творческих, эрудированных классных коллективов. Участниками являются коллективы обучающихся 1-11 классов. Результаты подводятся по восьми номинациям «Ученье свет», «Здоровье –моё достояние», «Бассейн», «Физическая культура», «Сохранность классного кабинета», «Классный коллектив», «Пик славы», «Бережливые».</w:t>
      </w:r>
      <w:r>
        <w:rPr>
          <w:rFonts w:ascii="Times New Roman" w:eastAsia="Times New Roman" w:hAnsi="Times New Roman" w:cs="Times New Roman"/>
          <w:sz w:val="24"/>
          <w:szCs w:val="24"/>
          <w:lang w:eastAsia="ru-RU"/>
        </w:rPr>
        <w:t xml:space="preserve"> </w:t>
      </w:r>
      <w:r w:rsidR="00FA43F6" w:rsidRPr="00FA43F6">
        <w:rPr>
          <w:rFonts w:ascii="Times New Roman" w:eastAsia="Times New Roman" w:hAnsi="Times New Roman" w:cs="Times New Roman"/>
          <w:sz w:val="24"/>
          <w:szCs w:val="24"/>
          <w:lang w:eastAsia="ru-RU"/>
        </w:rPr>
        <w:t>«Лучшим классом школы 2023 года» в рамках КТД «За честь родного интерната» стал 11 Б класс</w:t>
      </w:r>
      <w:r>
        <w:rPr>
          <w:rFonts w:ascii="Times New Roman" w:eastAsia="Times New Roman" w:hAnsi="Times New Roman" w:cs="Times New Roman"/>
          <w:sz w:val="24"/>
          <w:szCs w:val="24"/>
          <w:lang w:eastAsia="ru-RU"/>
        </w:rPr>
        <w:t xml:space="preserve">. </w:t>
      </w:r>
      <w:r w:rsidR="009F57A3">
        <w:rPr>
          <w:rFonts w:ascii="Times New Roman" w:eastAsia="Times New Roman" w:hAnsi="Times New Roman" w:cs="Times New Roman"/>
          <w:sz w:val="24"/>
          <w:szCs w:val="24"/>
          <w:lang w:eastAsia="ru-RU"/>
        </w:rPr>
        <w:t>Данное КТД показывает слаженность рабо</w:t>
      </w:r>
      <w:r w:rsidR="00E72D85">
        <w:rPr>
          <w:rFonts w:ascii="Times New Roman" w:eastAsia="Times New Roman" w:hAnsi="Times New Roman" w:cs="Times New Roman"/>
          <w:sz w:val="24"/>
          <w:szCs w:val="24"/>
          <w:lang w:eastAsia="ru-RU"/>
        </w:rPr>
        <w:t>т</w:t>
      </w:r>
      <w:r w:rsidR="009F57A3">
        <w:rPr>
          <w:rFonts w:ascii="Times New Roman" w:eastAsia="Times New Roman" w:hAnsi="Times New Roman" w:cs="Times New Roman"/>
          <w:sz w:val="24"/>
          <w:szCs w:val="24"/>
          <w:lang w:eastAsia="ru-RU"/>
        </w:rPr>
        <w:t>ы, единство требований, личную заинтересованность в работе с классом. Хотелось бы отметить классы, которые заняли последнее место в КТД «За честь родного интерната» это в начальной школе 4а и 4б классы, в средней школе 5б, 6а, 7б,8а. В старшей школе 9а класс. Больше всего вызывает беспокойство выпускные классы 4а и4б и 8а класс, где наставники работают</w:t>
      </w:r>
      <w:r w:rsidR="0030350D">
        <w:rPr>
          <w:rFonts w:ascii="Times New Roman" w:eastAsia="Times New Roman" w:hAnsi="Times New Roman" w:cs="Times New Roman"/>
          <w:sz w:val="24"/>
          <w:szCs w:val="24"/>
          <w:lang w:eastAsia="ru-RU"/>
        </w:rPr>
        <w:t xml:space="preserve"> с данными классами не один год, а 8а и в предыдущем году был на 13 из 15 мест.</w:t>
      </w:r>
      <w:r w:rsidR="009F57A3">
        <w:rPr>
          <w:rFonts w:ascii="Times New Roman" w:eastAsia="Times New Roman" w:hAnsi="Times New Roman" w:cs="Times New Roman"/>
          <w:sz w:val="24"/>
          <w:szCs w:val="24"/>
          <w:lang w:eastAsia="ru-RU"/>
        </w:rPr>
        <w:t xml:space="preserve"> В 6а очень сложный состав обучающихся, однако к концу года класс выровнялся и сами стали организаторами общешкольного фестиваля «Фестиваль убедительных речей». На 5б за год сменилось 3 воспитателя, это не маловажный факт при работе с классом, на 7б понялся классный руководитель и воспитатель, на 9а в этом году вновь пришёл новый воспитатель.</w:t>
      </w:r>
      <w:r w:rsidR="00141ACC">
        <w:rPr>
          <w:rFonts w:ascii="Times New Roman" w:eastAsia="Times New Roman" w:hAnsi="Times New Roman" w:cs="Times New Roman"/>
          <w:sz w:val="24"/>
          <w:szCs w:val="24"/>
          <w:lang w:eastAsia="ru-RU"/>
        </w:rPr>
        <w:t xml:space="preserve"> Необходимо организовать обучающий семинар для наставников, чьи классы в системе не могут добиться результатов и достойно показать себя в школьном КТД «За честь родного интерната».</w:t>
      </w:r>
      <w:r w:rsidR="00141ACC" w:rsidRPr="00141ACC">
        <w:rPr>
          <w:rFonts w:ascii="Times New Roman" w:hAnsi="Times New Roman" w:cs="Times New Roman"/>
          <w:sz w:val="24"/>
          <w:szCs w:val="24"/>
        </w:rPr>
        <w:t xml:space="preserve"> </w:t>
      </w:r>
      <w:r w:rsidR="00141ACC">
        <w:rPr>
          <w:rFonts w:ascii="Times New Roman" w:hAnsi="Times New Roman" w:cs="Times New Roman"/>
          <w:sz w:val="24"/>
          <w:szCs w:val="24"/>
        </w:rPr>
        <w:t>К</w:t>
      </w:r>
      <w:r w:rsidR="00141ACC" w:rsidRPr="0017746A">
        <w:rPr>
          <w:rFonts w:ascii="Times New Roman" w:hAnsi="Times New Roman" w:cs="Times New Roman"/>
          <w:sz w:val="24"/>
          <w:szCs w:val="24"/>
        </w:rPr>
        <w:t xml:space="preserve">лассным </w:t>
      </w:r>
      <w:r w:rsidR="00141ACC" w:rsidRPr="0017746A">
        <w:rPr>
          <w:rFonts w:ascii="Times New Roman" w:hAnsi="Times New Roman" w:cs="Times New Roman"/>
          <w:sz w:val="24"/>
          <w:szCs w:val="24"/>
        </w:rPr>
        <w:lastRenderedPageBreak/>
        <w:t xml:space="preserve">руководителям и воспитателям </w:t>
      </w:r>
      <w:r w:rsidR="00141ACC">
        <w:rPr>
          <w:rFonts w:ascii="Times New Roman" w:hAnsi="Times New Roman" w:cs="Times New Roman"/>
          <w:sz w:val="24"/>
          <w:szCs w:val="24"/>
        </w:rPr>
        <w:t xml:space="preserve">данных классов </w:t>
      </w:r>
      <w:r w:rsidR="00141ACC" w:rsidRPr="0017746A">
        <w:rPr>
          <w:rFonts w:ascii="Times New Roman" w:hAnsi="Times New Roman" w:cs="Times New Roman"/>
          <w:sz w:val="24"/>
          <w:szCs w:val="24"/>
        </w:rPr>
        <w:t>продумать формы и методы работы со своими классными коллективами.</w:t>
      </w:r>
      <w:r w:rsidR="00E72D85" w:rsidRPr="00E72D85">
        <w:rPr>
          <w:rFonts w:ascii="Times New Roman" w:hAnsi="Times New Roman" w:cs="Times New Roman"/>
          <w:sz w:val="24"/>
          <w:szCs w:val="24"/>
        </w:rPr>
        <w:t xml:space="preserve"> </w:t>
      </w:r>
      <w:r w:rsidR="00E72D85">
        <w:rPr>
          <w:rFonts w:ascii="Times New Roman" w:hAnsi="Times New Roman" w:cs="Times New Roman"/>
          <w:sz w:val="24"/>
          <w:szCs w:val="24"/>
        </w:rPr>
        <w:t xml:space="preserve">В рамках данного КТД, также были подведены итоги на «Образцовый кабинет» ими стали 3б, 5б, 10аб. </w:t>
      </w:r>
    </w:p>
    <w:p w:rsidR="002F2E9E" w:rsidRPr="00FF4617" w:rsidRDefault="00F563AE" w:rsidP="002F2E9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Классны</w:t>
      </w:r>
      <w:r w:rsidR="00E72D85">
        <w:rPr>
          <w:rFonts w:ascii="Times New Roman" w:eastAsia="Calibri" w:hAnsi="Times New Roman" w:cs="Times New Roman"/>
          <w:sz w:val="24"/>
          <w:szCs w:val="24"/>
        </w:rPr>
        <w:t>е руководители и воспитатели проводят системную</w:t>
      </w:r>
      <w:r w:rsidR="002F2E9E" w:rsidRPr="00FF4617">
        <w:rPr>
          <w:rFonts w:ascii="Times New Roman" w:eastAsia="Calibri" w:hAnsi="Times New Roman" w:cs="Times New Roman"/>
          <w:sz w:val="24"/>
          <w:szCs w:val="24"/>
        </w:rPr>
        <w:t xml:space="preserve"> </w:t>
      </w:r>
      <w:r w:rsidR="00E72D85">
        <w:rPr>
          <w:rFonts w:ascii="Times New Roman" w:eastAsia="Calibri" w:hAnsi="Times New Roman" w:cs="Times New Roman"/>
          <w:sz w:val="24"/>
          <w:szCs w:val="24"/>
        </w:rPr>
        <w:t>работу</w:t>
      </w:r>
      <w:r w:rsidR="000F35D2">
        <w:rPr>
          <w:rFonts w:ascii="Times New Roman" w:eastAsia="Calibri" w:hAnsi="Times New Roman" w:cs="Times New Roman"/>
          <w:sz w:val="24"/>
          <w:szCs w:val="24"/>
        </w:rPr>
        <w:t xml:space="preserve"> с портфолио обучающихся, в которых отслеживаются индивидуальные достижения обучающихся, их участие в</w:t>
      </w:r>
      <w:r w:rsidR="002F2E9E" w:rsidRPr="00FF4617">
        <w:rPr>
          <w:rFonts w:ascii="Times New Roman" w:eastAsia="Calibri" w:hAnsi="Times New Roman" w:cs="Times New Roman"/>
          <w:sz w:val="24"/>
          <w:szCs w:val="24"/>
        </w:rPr>
        <w:t xml:space="preserve"> конкурсах, олимпиадах, проектах.</w:t>
      </w:r>
    </w:p>
    <w:p w:rsidR="000F35D2" w:rsidRPr="000F35D2" w:rsidRDefault="000F35D2" w:rsidP="000F35D2">
      <w:pPr>
        <w:spacing w:after="0" w:line="240" w:lineRule="auto"/>
        <w:rPr>
          <w:rFonts w:ascii="Times New Roman" w:eastAsia="Times New Roman" w:hAnsi="Times New Roman" w:cs="Times New Roman"/>
          <w:sz w:val="24"/>
          <w:szCs w:val="24"/>
          <w:lang w:eastAsia="ru-RU"/>
        </w:rPr>
      </w:pPr>
      <w:r w:rsidRPr="000F35D2">
        <w:rPr>
          <w:rFonts w:ascii="Times New Roman" w:eastAsia="Times New Roman" w:hAnsi="Times New Roman" w:cs="Times New Roman"/>
          <w:sz w:val="24"/>
          <w:szCs w:val="24"/>
          <w:lang w:eastAsia="ru-RU"/>
        </w:rPr>
        <w:t>Хотелось бы отметить системную работу с портфолио в 10аб, 8а, 5а,4б.</w:t>
      </w:r>
      <w:r>
        <w:rPr>
          <w:rFonts w:ascii="Times New Roman" w:eastAsia="Times New Roman" w:hAnsi="Times New Roman" w:cs="Times New Roman"/>
          <w:sz w:val="24"/>
          <w:szCs w:val="24"/>
          <w:lang w:eastAsia="ru-RU"/>
        </w:rPr>
        <w:t xml:space="preserve"> </w:t>
      </w:r>
      <w:r w:rsidRPr="000F35D2">
        <w:rPr>
          <w:rFonts w:ascii="Times New Roman" w:eastAsia="Times New Roman" w:hAnsi="Times New Roman" w:cs="Times New Roman"/>
          <w:sz w:val="24"/>
          <w:szCs w:val="24"/>
          <w:lang w:eastAsia="ru-RU"/>
        </w:rPr>
        <w:t>Идет работа с портфолио, но мало отслеживаются результаты 1б, 2а, 2б, 3б, 4а, 5а, 5б</w:t>
      </w:r>
    </w:p>
    <w:p w:rsidR="000F35D2" w:rsidRPr="000F35D2" w:rsidRDefault="000F35D2" w:rsidP="000F35D2">
      <w:pPr>
        <w:spacing w:after="0" w:line="240" w:lineRule="auto"/>
        <w:rPr>
          <w:rFonts w:ascii="Times New Roman" w:eastAsia="Times New Roman" w:hAnsi="Times New Roman" w:cs="Times New Roman"/>
          <w:sz w:val="24"/>
          <w:szCs w:val="24"/>
          <w:lang w:eastAsia="ru-RU"/>
        </w:rPr>
      </w:pPr>
      <w:r w:rsidRPr="000F35D2">
        <w:rPr>
          <w:rFonts w:ascii="Times New Roman" w:eastAsia="Times New Roman" w:hAnsi="Times New Roman" w:cs="Times New Roman"/>
          <w:sz w:val="24"/>
          <w:szCs w:val="24"/>
          <w:lang w:eastAsia="ru-RU"/>
        </w:rPr>
        <w:t xml:space="preserve">Слабо организованную, не в системе работу с </w:t>
      </w:r>
      <w:r w:rsidR="0074723C" w:rsidRPr="000F35D2">
        <w:rPr>
          <w:rFonts w:ascii="Times New Roman" w:eastAsia="Times New Roman" w:hAnsi="Times New Roman" w:cs="Times New Roman"/>
          <w:sz w:val="24"/>
          <w:szCs w:val="24"/>
          <w:lang w:eastAsia="ru-RU"/>
        </w:rPr>
        <w:t xml:space="preserve">портфолио </w:t>
      </w:r>
      <w:r w:rsidR="0074723C">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F35D2">
        <w:rPr>
          <w:rFonts w:ascii="Times New Roman" w:eastAsia="Times New Roman" w:hAnsi="Times New Roman" w:cs="Times New Roman"/>
          <w:sz w:val="24"/>
          <w:szCs w:val="24"/>
          <w:lang w:eastAsia="ru-RU"/>
        </w:rPr>
        <w:t>1а</w:t>
      </w:r>
      <w:r w:rsidR="00E72D85">
        <w:rPr>
          <w:rFonts w:ascii="Times New Roman" w:eastAsia="Times New Roman" w:hAnsi="Times New Roman" w:cs="Times New Roman"/>
          <w:sz w:val="24"/>
          <w:szCs w:val="24"/>
          <w:lang w:eastAsia="ru-RU"/>
        </w:rPr>
        <w:t xml:space="preserve"> классе, также не все </w:t>
      </w:r>
      <w:r w:rsidR="00ED3575">
        <w:rPr>
          <w:rFonts w:ascii="Times New Roman" w:eastAsia="Times New Roman" w:hAnsi="Times New Roman" w:cs="Times New Roman"/>
          <w:sz w:val="24"/>
          <w:szCs w:val="24"/>
          <w:lang w:eastAsia="ru-RU"/>
        </w:rPr>
        <w:t xml:space="preserve">учителя- </w:t>
      </w:r>
      <w:r w:rsidR="00E72D85">
        <w:rPr>
          <w:rFonts w:ascii="Times New Roman" w:eastAsia="Times New Roman" w:hAnsi="Times New Roman" w:cs="Times New Roman"/>
          <w:sz w:val="24"/>
          <w:szCs w:val="24"/>
          <w:lang w:eastAsia="ru-RU"/>
        </w:rPr>
        <w:t>предметники включены в работу с портфолио обучающихся.</w:t>
      </w:r>
    </w:p>
    <w:p w:rsidR="00E52AA6" w:rsidRDefault="00ED3575" w:rsidP="00E52AA6">
      <w:pPr>
        <w:spacing w:after="0" w:line="240" w:lineRule="auto"/>
        <w:ind w:firstLine="709"/>
        <w:jc w:val="both"/>
        <w:rPr>
          <w:rFonts w:ascii="Times New Roman" w:eastAsia="Calibri" w:hAnsi="Times New Roman" w:cs="Times New Roman"/>
          <w:sz w:val="24"/>
          <w:szCs w:val="24"/>
        </w:rPr>
      </w:pPr>
      <w:r w:rsidRPr="00FF4617">
        <w:rPr>
          <w:rFonts w:ascii="Times New Roman" w:eastAsia="Calibri" w:hAnsi="Times New Roman" w:cs="Times New Roman"/>
          <w:sz w:val="24"/>
          <w:szCs w:val="24"/>
        </w:rPr>
        <w:t xml:space="preserve">Классные руководители организовали работу с учителями предметниками, медицинскими работниками, педагогами дополнительного образования и родителями по реализации </w:t>
      </w:r>
      <w:r w:rsidRPr="00E52AA6">
        <w:rPr>
          <w:rFonts w:ascii="Times New Roman" w:eastAsia="Calibri" w:hAnsi="Times New Roman" w:cs="Times New Roman"/>
          <w:sz w:val="24"/>
          <w:szCs w:val="24"/>
        </w:rPr>
        <w:t>индивидуальной траектории развития каждого обучающегося.</w:t>
      </w:r>
    </w:p>
    <w:p w:rsidR="00E52AA6" w:rsidRPr="00E52AA6" w:rsidRDefault="00ED3575" w:rsidP="00E52AA6">
      <w:pPr>
        <w:spacing w:after="0" w:line="240" w:lineRule="auto"/>
        <w:ind w:firstLine="709"/>
        <w:jc w:val="both"/>
        <w:rPr>
          <w:rFonts w:ascii="Times New Roman" w:eastAsia="Calibri" w:hAnsi="Times New Roman" w:cs="Times New Roman"/>
          <w:sz w:val="24"/>
          <w:szCs w:val="24"/>
        </w:rPr>
      </w:pPr>
      <w:r w:rsidRPr="00E52AA6">
        <w:rPr>
          <w:rFonts w:ascii="Times New Roman" w:eastAsia="Times New Roman" w:hAnsi="Times New Roman" w:cs="Times New Roman"/>
          <w:sz w:val="24"/>
          <w:szCs w:val="24"/>
          <w:lang w:eastAsia="ru-RU"/>
        </w:rPr>
        <w:t>Не маловажн</w:t>
      </w:r>
      <w:r w:rsidR="001A2D64" w:rsidRPr="00E52AA6">
        <w:rPr>
          <w:rFonts w:ascii="Times New Roman" w:eastAsia="Times New Roman" w:hAnsi="Times New Roman" w:cs="Times New Roman"/>
          <w:sz w:val="24"/>
          <w:szCs w:val="24"/>
          <w:lang w:eastAsia="ru-RU"/>
        </w:rPr>
        <w:t>ое значение при работе с классом</w:t>
      </w:r>
      <w:r w:rsidRPr="00E52AA6">
        <w:rPr>
          <w:rFonts w:ascii="Times New Roman" w:eastAsia="Times New Roman" w:hAnsi="Times New Roman" w:cs="Times New Roman"/>
          <w:sz w:val="24"/>
          <w:szCs w:val="24"/>
          <w:lang w:eastAsia="ru-RU"/>
        </w:rPr>
        <w:t xml:space="preserve"> имеет выстроенная работа с родителями.</w:t>
      </w:r>
      <w:r w:rsidRPr="00E52AA6">
        <w:rPr>
          <w:rFonts w:ascii="Times New Roman" w:hAnsi="Times New Roman" w:cs="Times New Roman"/>
          <w:sz w:val="24"/>
          <w:szCs w:val="24"/>
        </w:rPr>
        <w:t xml:space="preserve"> За учебный год в классах было </w:t>
      </w:r>
      <w:r w:rsidR="001A2D64" w:rsidRPr="00E52AA6">
        <w:rPr>
          <w:rFonts w:ascii="Times New Roman" w:hAnsi="Times New Roman" w:cs="Times New Roman"/>
          <w:sz w:val="24"/>
          <w:szCs w:val="24"/>
        </w:rPr>
        <w:t>проведено 4</w:t>
      </w:r>
      <w:r w:rsidRPr="00E52AA6">
        <w:rPr>
          <w:rFonts w:ascii="Times New Roman" w:hAnsi="Times New Roman" w:cs="Times New Roman"/>
          <w:sz w:val="24"/>
          <w:szCs w:val="24"/>
        </w:rPr>
        <w:t xml:space="preserve"> родительских собрания:</w:t>
      </w:r>
      <w:r w:rsidR="00E52AA6" w:rsidRPr="00E52AA6">
        <w:rPr>
          <w:rFonts w:ascii="Times New Roman" w:eastAsia="Calibri" w:hAnsi="Times New Roman" w:cs="Times New Roman"/>
          <w:color w:val="000000"/>
          <w:sz w:val="24"/>
          <w:szCs w:val="24"/>
          <w:lang w:eastAsia="ru-RU"/>
        </w:rPr>
        <w:t xml:space="preserve"> </w:t>
      </w:r>
    </w:p>
    <w:p w:rsidR="00E52AA6" w:rsidRDefault="00E52AA6" w:rsidP="00E52AA6">
      <w:pPr>
        <w:tabs>
          <w:tab w:val="left" w:pos="293"/>
        </w:tabs>
        <w:snapToGrid w:val="0"/>
        <w:spacing w:after="0" w:line="276" w:lineRule="auto"/>
        <w:jc w:val="both"/>
        <w:rPr>
          <w:rFonts w:ascii="Times New Roman" w:eastAsia="Calibri" w:hAnsi="Times New Roman" w:cs="Times New Roman"/>
          <w:color w:val="000000"/>
          <w:sz w:val="24"/>
          <w:szCs w:val="24"/>
        </w:rPr>
      </w:pPr>
      <w:r w:rsidRPr="00E52AA6">
        <w:rPr>
          <w:rFonts w:ascii="Times New Roman" w:eastAsia="Calibri" w:hAnsi="Times New Roman" w:cs="Times New Roman"/>
          <w:color w:val="000000"/>
          <w:sz w:val="24"/>
          <w:szCs w:val="24"/>
          <w:lang w:eastAsia="ru-RU"/>
        </w:rPr>
        <w:t xml:space="preserve">1.Родительское собрание (Организационное). Планирование совместной работы на учебный год. </w:t>
      </w:r>
      <w:r w:rsidRPr="00E52AA6">
        <w:rPr>
          <w:rFonts w:ascii="Times New Roman" w:eastAsia="Calibri" w:hAnsi="Times New Roman" w:cs="Times New Roman"/>
          <w:color w:val="000000"/>
          <w:sz w:val="24"/>
          <w:szCs w:val="24"/>
        </w:rPr>
        <w:t xml:space="preserve">Выборы родительского комитета, </w:t>
      </w:r>
      <w:r w:rsidR="00C65ECC" w:rsidRPr="00E52AA6">
        <w:rPr>
          <w:rFonts w:ascii="Times New Roman" w:eastAsia="Calibri" w:hAnsi="Times New Roman" w:cs="Times New Roman"/>
          <w:color w:val="000000"/>
          <w:sz w:val="24"/>
          <w:szCs w:val="24"/>
        </w:rPr>
        <w:t>родительского патруля</w:t>
      </w:r>
      <w:r w:rsidRPr="00E52AA6">
        <w:rPr>
          <w:rFonts w:ascii="Times New Roman" w:eastAsia="Calibri" w:hAnsi="Times New Roman" w:cs="Times New Roman"/>
          <w:color w:val="000000"/>
          <w:sz w:val="24"/>
          <w:szCs w:val="24"/>
        </w:rPr>
        <w:t xml:space="preserve"> (сентябрь)</w:t>
      </w:r>
      <w:r>
        <w:rPr>
          <w:rFonts w:ascii="Times New Roman" w:eastAsia="Calibri" w:hAnsi="Times New Roman" w:cs="Times New Roman"/>
          <w:color w:val="000000"/>
          <w:sz w:val="24"/>
          <w:szCs w:val="24"/>
        </w:rPr>
        <w:t>;</w:t>
      </w:r>
    </w:p>
    <w:p w:rsidR="00ED3575" w:rsidRPr="00E52AA6" w:rsidRDefault="00E52AA6" w:rsidP="00E52AA6">
      <w:pPr>
        <w:tabs>
          <w:tab w:val="left" w:pos="293"/>
        </w:tabs>
        <w:snapToGrid w:val="0"/>
        <w:spacing w:after="0" w:line="276" w:lineRule="auto"/>
        <w:jc w:val="both"/>
        <w:rPr>
          <w:rFonts w:ascii="Times New Roman" w:eastAsia="Calibri" w:hAnsi="Times New Roman" w:cs="Times New Roman"/>
          <w:color w:val="000000"/>
          <w:sz w:val="24"/>
          <w:szCs w:val="24"/>
        </w:rPr>
      </w:pPr>
      <w:r w:rsidRPr="00E52AA6">
        <w:rPr>
          <w:rFonts w:ascii="Times New Roman" w:eastAsia="Calibri" w:hAnsi="Times New Roman" w:cs="Times New Roman"/>
          <w:color w:val="000000"/>
          <w:sz w:val="24"/>
          <w:szCs w:val="24"/>
        </w:rPr>
        <w:t xml:space="preserve">2. </w:t>
      </w:r>
      <w:r w:rsidRPr="00E52AA6">
        <w:rPr>
          <w:rFonts w:ascii="Times New Roman" w:eastAsia="Calibri" w:hAnsi="Times New Roman" w:cs="Times New Roman"/>
          <w:bCs/>
          <w:color w:val="000000"/>
          <w:sz w:val="24"/>
          <w:szCs w:val="24"/>
        </w:rPr>
        <w:t xml:space="preserve">«Учебно-воспитательный, лечебный процесс в школе-интернате с учётом психо-физических особенностей </w:t>
      </w:r>
      <w:r w:rsidR="00C65ECC" w:rsidRPr="00E52AA6">
        <w:rPr>
          <w:rFonts w:ascii="Times New Roman" w:eastAsia="Calibri" w:hAnsi="Times New Roman" w:cs="Times New Roman"/>
          <w:bCs/>
          <w:color w:val="000000"/>
          <w:sz w:val="24"/>
          <w:szCs w:val="24"/>
        </w:rPr>
        <w:t>обучающихся.</w:t>
      </w:r>
      <w:r w:rsidRPr="00E52AA6">
        <w:rPr>
          <w:rFonts w:ascii="Times New Roman" w:eastAsia="Calibri" w:hAnsi="Times New Roman" w:cs="Times New Roman"/>
          <w:bCs/>
          <w:color w:val="000000"/>
          <w:sz w:val="24"/>
          <w:szCs w:val="24"/>
        </w:rPr>
        <w:t xml:space="preserve"> (декабрь);</w:t>
      </w:r>
    </w:p>
    <w:p w:rsidR="00E52AA6" w:rsidRPr="00E52AA6" w:rsidRDefault="00E52AA6" w:rsidP="00E52AA6">
      <w:pPr>
        <w:spacing w:after="0" w:line="240" w:lineRule="auto"/>
        <w:jc w:val="both"/>
        <w:rPr>
          <w:rFonts w:ascii="Times New Roman" w:eastAsia="Calibri" w:hAnsi="Times New Roman" w:cs="Times New Roman"/>
          <w:bCs/>
          <w:color w:val="000000"/>
          <w:sz w:val="24"/>
          <w:szCs w:val="24"/>
        </w:rPr>
      </w:pPr>
      <w:r w:rsidRPr="00E52AA6">
        <w:rPr>
          <w:rFonts w:ascii="Times New Roman" w:eastAsia="Calibri" w:hAnsi="Times New Roman" w:cs="Times New Roman"/>
          <w:bCs/>
          <w:color w:val="000000"/>
          <w:sz w:val="24"/>
          <w:szCs w:val="24"/>
        </w:rPr>
        <w:t>3. «Нам есть чем погордится» (март)</w:t>
      </w:r>
    </w:p>
    <w:p w:rsidR="00E52AA6" w:rsidRPr="00E52AA6" w:rsidRDefault="00E52AA6" w:rsidP="00E52AA6">
      <w:pPr>
        <w:spacing w:after="0" w:line="240" w:lineRule="auto"/>
        <w:jc w:val="both"/>
        <w:rPr>
          <w:rFonts w:ascii="Times New Roman" w:hAnsi="Times New Roman" w:cs="Times New Roman"/>
          <w:sz w:val="24"/>
          <w:szCs w:val="24"/>
        </w:rPr>
      </w:pPr>
      <w:r w:rsidRPr="00E52AA6">
        <w:rPr>
          <w:rFonts w:ascii="Times New Roman" w:eastAsia="Calibri" w:hAnsi="Times New Roman" w:cs="Times New Roman"/>
          <w:bCs/>
          <w:color w:val="000000"/>
          <w:sz w:val="24"/>
          <w:szCs w:val="24"/>
        </w:rPr>
        <w:t>4. Безопасное лето. Итоги учебного года (май)</w:t>
      </w:r>
    </w:p>
    <w:p w:rsidR="00971C5F" w:rsidRDefault="00971C5F" w:rsidP="00971C5F">
      <w:pPr>
        <w:rPr>
          <w:rFonts w:ascii="Times New Roman" w:hAnsi="Times New Roman" w:cs="Times New Roman"/>
          <w:sz w:val="24"/>
          <w:szCs w:val="24"/>
        </w:rPr>
      </w:pPr>
    </w:p>
    <w:p w:rsidR="00A20701" w:rsidRDefault="00E52AA6" w:rsidP="00C65ECC">
      <w:pPr>
        <w:ind w:firstLine="708"/>
        <w:rPr>
          <w:rFonts w:ascii="Times New Roman" w:hAnsi="Times New Roman" w:cs="Times New Roman"/>
          <w:sz w:val="24"/>
          <w:szCs w:val="24"/>
        </w:rPr>
      </w:pPr>
      <w:r>
        <w:rPr>
          <w:rFonts w:ascii="Times New Roman" w:hAnsi="Times New Roman" w:cs="Times New Roman"/>
          <w:sz w:val="24"/>
          <w:szCs w:val="24"/>
        </w:rPr>
        <w:t xml:space="preserve">Также систематически проводится индивидуальная работа с родителями обучающихся </w:t>
      </w:r>
      <w:r w:rsidR="00C65ECC">
        <w:rPr>
          <w:rFonts w:ascii="Times New Roman" w:hAnsi="Times New Roman" w:cs="Times New Roman"/>
          <w:sz w:val="24"/>
          <w:szCs w:val="24"/>
        </w:rPr>
        <w:t>требующих повышенного</w:t>
      </w:r>
      <w:r>
        <w:rPr>
          <w:rFonts w:ascii="Times New Roman" w:hAnsi="Times New Roman" w:cs="Times New Roman"/>
          <w:sz w:val="24"/>
          <w:szCs w:val="24"/>
        </w:rPr>
        <w:t xml:space="preserve"> внимания с привлечением узких </w:t>
      </w:r>
      <w:r w:rsidR="00C65ECC">
        <w:rPr>
          <w:rFonts w:ascii="Times New Roman" w:hAnsi="Times New Roman" w:cs="Times New Roman"/>
          <w:sz w:val="24"/>
          <w:szCs w:val="24"/>
        </w:rPr>
        <w:t>специалистов (</w:t>
      </w:r>
      <w:r>
        <w:rPr>
          <w:rFonts w:ascii="Times New Roman" w:hAnsi="Times New Roman" w:cs="Times New Roman"/>
          <w:sz w:val="24"/>
          <w:szCs w:val="24"/>
        </w:rPr>
        <w:t>психолога, логопеда, социального педагога)</w:t>
      </w:r>
    </w:p>
    <w:p w:rsidR="00A20701" w:rsidRDefault="00A20701" w:rsidP="00A20701">
      <w:pPr>
        <w:ind w:firstLine="708"/>
        <w:rPr>
          <w:rFonts w:ascii="Times New Roman" w:hAnsi="Times New Roman" w:cs="Times New Roman"/>
          <w:sz w:val="24"/>
          <w:szCs w:val="24"/>
        </w:rPr>
      </w:pPr>
      <w:r>
        <w:rPr>
          <w:rFonts w:ascii="Times New Roman" w:hAnsi="Times New Roman" w:cs="Times New Roman"/>
          <w:sz w:val="24"/>
          <w:szCs w:val="24"/>
        </w:rPr>
        <w:t>Таким образом:</w:t>
      </w:r>
    </w:p>
    <w:p w:rsidR="00A20701" w:rsidRDefault="00A20701" w:rsidP="00A20701">
      <w:pPr>
        <w:ind w:firstLine="708"/>
        <w:rPr>
          <w:rFonts w:ascii="Times New Roman" w:hAnsi="Times New Roman" w:cs="Times New Roman"/>
          <w:sz w:val="24"/>
          <w:szCs w:val="24"/>
        </w:rPr>
      </w:pPr>
      <w:r>
        <w:rPr>
          <w:rFonts w:ascii="Times New Roman" w:hAnsi="Times New Roman" w:cs="Times New Roman"/>
          <w:sz w:val="24"/>
          <w:szCs w:val="24"/>
        </w:rPr>
        <w:t xml:space="preserve">1.Классыные руководители и воспитатели в системе проводят мероприятия в классе, согласно общешкольного </w:t>
      </w:r>
      <w:r w:rsidR="00281001">
        <w:rPr>
          <w:rFonts w:ascii="Times New Roman" w:hAnsi="Times New Roman" w:cs="Times New Roman"/>
          <w:sz w:val="24"/>
          <w:szCs w:val="24"/>
        </w:rPr>
        <w:t>календарного</w:t>
      </w:r>
      <w:r>
        <w:rPr>
          <w:rFonts w:ascii="Times New Roman" w:hAnsi="Times New Roman" w:cs="Times New Roman"/>
          <w:sz w:val="24"/>
          <w:szCs w:val="24"/>
        </w:rPr>
        <w:t xml:space="preserve"> плана и плана воспитательной работы класса.</w:t>
      </w:r>
    </w:p>
    <w:p w:rsidR="00A20701" w:rsidRDefault="00A20701" w:rsidP="00A20701">
      <w:pPr>
        <w:ind w:firstLine="708"/>
        <w:rPr>
          <w:rFonts w:ascii="Times New Roman" w:hAnsi="Times New Roman" w:cs="Times New Roman"/>
          <w:sz w:val="24"/>
          <w:szCs w:val="24"/>
        </w:rPr>
        <w:sectPr w:rsidR="00A20701" w:rsidSect="009F57A3">
          <w:pgSz w:w="11906" w:h="16838"/>
          <w:pgMar w:top="567" w:right="851" w:bottom="567" w:left="1134" w:header="709" w:footer="709" w:gutter="0"/>
          <w:cols w:space="708"/>
          <w:docGrid w:linePitch="360"/>
        </w:sectPr>
      </w:pPr>
      <w:r>
        <w:rPr>
          <w:rFonts w:ascii="Times New Roman" w:hAnsi="Times New Roman" w:cs="Times New Roman"/>
          <w:sz w:val="24"/>
          <w:szCs w:val="24"/>
        </w:rPr>
        <w:t xml:space="preserve">2. На следующий учебный год руководителю методического объединения «Классные руководители» разработать систему прохождения курсов для классных руководителей исходя из современных требований воспитания РФ. </w:t>
      </w:r>
    </w:p>
    <w:p w:rsidR="00971C5F" w:rsidRDefault="004D440F" w:rsidP="00971C5F">
      <w:pPr>
        <w:spacing w:after="200" w:line="276" w:lineRule="auto"/>
        <w:jc w:val="center"/>
        <w:rPr>
          <w:rFonts w:ascii="Calibri" w:eastAsia="Times New Roman" w:hAnsi="Calibri" w:cs="Times New Roman"/>
          <w:b/>
          <w:sz w:val="28"/>
          <w:szCs w:val="28"/>
          <w:lang w:eastAsia="ru-RU"/>
        </w:rPr>
      </w:pPr>
      <w:r>
        <w:rPr>
          <w:rFonts w:ascii="Calibri" w:eastAsia="Times New Roman" w:hAnsi="Calibri" w:cs="Times New Roman"/>
          <w:b/>
          <w:sz w:val="28"/>
          <w:szCs w:val="28"/>
          <w:lang w:eastAsia="ru-RU"/>
        </w:rPr>
        <w:lastRenderedPageBreak/>
        <w:t>Табоица1.</w:t>
      </w:r>
      <w:r w:rsidR="00971C5F">
        <w:rPr>
          <w:rFonts w:ascii="Calibri" w:eastAsia="Times New Roman" w:hAnsi="Calibri" w:cs="Times New Roman"/>
          <w:b/>
          <w:sz w:val="28"/>
          <w:szCs w:val="28"/>
          <w:lang w:eastAsia="ru-RU"/>
        </w:rPr>
        <w:t xml:space="preserve">Сводная таблица по итогам </w:t>
      </w:r>
      <w:r w:rsidR="00971C5F" w:rsidRPr="006B07E5">
        <w:rPr>
          <w:rFonts w:ascii="Calibri" w:eastAsia="Times New Roman" w:hAnsi="Calibri" w:cs="Times New Roman"/>
          <w:b/>
          <w:sz w:val="28"/>
          <w:szCs w:val="28"/>
          <w:lang w:eastAsia="ru-RU"/>
        </w:rPr>
        <w:t>КТД «За честь родного интерната»</w:t>
      </w:r>
      <w:r w:rsidR="00971C5F">
        <w:rPr>
          <w:rFonts w:ascii="Calibri" w:eastAsia="Times New Roman" w:hAnsi="Calibri" w:cs="Times New Roman"/>
          <w:b/>
          <w:sz w:val="28"/>
          <w:szCs w:val="28"/>
          <w:lang w:eastAsia="ru-RU"/>
        </w:rPr>
        <w:t xml:space="preserve"> 2022-2023 учебный год</w:t>
      </w:r>
    </w:p>
    <w:p w:rsidR="00971C5F" w:rsidRDefault="00971C5F" w:rsidP="00971C5F">
      <w:pPr>
        <w:spacing w:after="200" w:line="276" w:lineRule="auto"/>
        <w:jc w:val="center"/>
        <w:rPr>
          <w:rFonts w:ascii="Calibri" w:eastAsia="Times New Roman" w:hAnsi="Calibri" w:cs="Times New Roman"/>
          <w:b/>
          <w:sz w:val="28"/>
          <w:szCs w:val="28"/>
          <w:lang w:eastAsia="ru-RU"/>
        </w:rPr>
      </w:pPr>
      <w:r>
        <w:rPr>
          <w:rFonts w:ascii="Calibri" w:eastAsia="Times New Roman" w:hAnsi="Calibri" w:cs="Times New Roman"/>
          <w:b/>
          <w:sz w:val="28"/>
          <w:szCs w:val="28"/>
          <w:lang w:eastAsia="ru-RU"/>
        </w:rPr>
        <w:t>«Лучший класс-2023»</w:t>
      </w:r>
    </w:p>
    <w:tbl>
      <w:tblPr>
        <w:tblStyle w:val="a3"/>
        <w:tblW w:w="0" w:type="auto"/>
        <w:tblLayout w:type="fixed"/>
        <w:tblLook w:val="04A0" w:firstRow="1" w:lastRow="0" w:firstColumn="1" w:lastColumn="0" w:noHBand="0" w:noVBand="1"/>
      </w:tblPr>
      <w:tblGrid>
        <w:gridCol w:w="1255"/>
        <w:gridCol w:w="103"/>
        <w:gridCol w:w="1522"/>
        <w:gridCol w:w="2077"/>
        <w:gridCol w:w="1559"/>
        <w:gridCol w:w="1559"/>
        <w:gridCol w:w="1559"/>
        <w:gridCol w:w="1418"/>
        <w:gridCol w:w="1701"/>
        <w:gridCol w:w="1417"/>
        <w:gridCol w:w="1524"/>
      </w:tblGrid>
      <w:tr w:rsidR="00971C5F" w:rsidTr="00ED3575">
        <w:tc>
          <w:tcPr>
            <w:tcW w:w="1358" w:type="dxa"/>
            <w:gridSpan w:val="2"/>
          </w:tcPr>
          <w:p w:rsidR="00971C5F" w:rsidRDefault="00971C5F" w:rsidP="00ED3575">
            <w:r>
              <w:t>Класс</w:t>
            </w:r>
          </w:p>
        </w:tc>
        <w:tc>
          <w:tcPr>
            <w:tcW w:w="1522" w:type="dxa"/>
          </w:tcPr>
          <w:p w:rsidR="00971C5F" w:rsidRDefault="00971C5F" w:rsidP="00ED3575">
            <w:pPr>
              <w:jc w:val="center"/>
            </w:pPr>
          </w:p>
        </w:tc>
        <w:tc>
          <w:tcPr>
            <w:tcW w:w="11290" w:type="dxa"/>
            <w:gridSpan w:val="7"/>
          </w:tcPr>
          <w:p w:rsidR="00971C5F" w:rsidRDefault="00971C5F" w:rsidP="00ED3575">
            <w:pPr>
              <w:jc w:val="center"/>
            </w:pPr>
            <w:r>
              <w:t>НОМИНАЦИИ/ МЕСТА</w:t>
            </w:r>
          </w:p>
        </w:tc>
        <w:tc>
          <w:tcPr>
            <w:tcW w:w="1524" w:type="dxa"/>
            <w:vMerge w:val="restart"/>
          </w:tcPr>
          <w:p w:rsidR="00971C5F" w:rsidRDefault="00971C5F" w:rsidP="00ED3575">
            <w:r>
              <w:t>ИТОГ/МЕСТО</w:t>
            </w:r>
          </w:p>
        </w:tc>
      </w:tr>
      <w:tr w:rsidR="00971C5F" w:rsidTr="00ED3575">
        <w:tc>
          <w:tcPr>
            <w:tcW w:w="1358" w:type="dxa"/>
            <w:gridSpan w:val="2"/>
          </w:tcPr>
          <w:p w:rsidR="00971C5F" w:rsidRDefault="00971C5F" w:rsidP="00ED3575"/>
        </w:tc>
        <w:tc>
          <w:tcPr>
            <w:tcW w:w="1522" w:type="dxa"/>
          </w:tcPr>
          <w:p w:rsidR="00971C5F" w:rsidRPr="00EC28D6" w:rsidRDefault="00971C5F" w:rsidP="00ED3575">
            <w:pPr>
              <w:spacing w:after="200" w:line="276" w:lineRule="auto"/>
              <w:jc w:val="center"/>
              <w:rPr>
                <w:rFonts w:ascii="Times New Roman" w:eastAsia="Times New Roman" w:hAnsi="Times New Roman" w:cs="Times New Roman"/>
                <w:lang w:eastAsia="ru-RU"/>
              </w:rPr>
            </w:pPr>
            <w:r w:rsidRPr="00EC28D6">
              <w:rPr>
                <w:rFonts w:ascii="Times New Roman" w:eastAsia="Times New Roman" w:hAnsi="Times New Roman" w:cs="Times New Roman"/>
                <w:lang w:eastAsia="ru-RU"/>
              </w:rPr>
              <w:t>«Ученье свет»</w:t>
            </w:r>
          </w:p>
        </w:tc>
        <w:tc>
          <w:tcPr>
            <w:tcW w:w="2077" w:type="dxa"/>
          </w:tcPr>
          <w:p w:rsidR="00971C5F" w:rsidRPr="00EC28D6" w:rsidRDefault="00971C5F" w:rsidP="00ED3575">
            <w:pPr>
              <w:spacing w:after="200" w:line="276" w:lineRule="auto"/>
              <w:rPr>
                <w:rFonts w:ascii="Times New Roman" w:eastAsia="Times New Roman" w:hAnsi="Times New Roman" w:cs="Times New Roman"/>
                <w:lang w:eastAsia="ru-RU"/>
              </w:rPr>
            </w:pPr>
            <w:r w:rsidRPr="00EC28D6">
              <w:rPr>
                <w:rFonts w:ascii="Times New Roman" w:eastAsia="Times New Roman" w:hAnsi="Times New Roman" w:cs="Times New Roman"/>
                <w:lang w:eastAsia="ru-RU"/>
              </w:rPr>
              <w:t>«Здоровье моё достояние»</w:t>
            </w:r>
          </w:p>
        </w:tc>
        <w:tc>
          <w:tcPr>
            <w:tcW w:w="1559" w:type="dxa"/>
          </w:tcPr>
          <w:p w:rsidR="00971C5F" w:rsidRPr="00EC28D6" w:rsidRDefault="00971C5F" w:rsidP="00ED3575">
            <w:pPr>
              <w:spacing w:after="200" w:line="276" w:lineRule="auto"/>
              <w:jc w:val="center"/>
              <w:rPr>
                <w:rFonts w:ascii="Times New Roman" w:eastAsia="Times New Roman" w:hAnsi="Times New Roman" w:cs="Times New Roman"/>
                <w:lang w:eastAsia="ru-RU"/>
              </w:rPr>
            </w:pPr>
            <w:r w:rsidRPr="00EC28D6">
              <w:rPr>
                <w:rFonts w:ascii="Times New Roman" w:eastAsia="Times New Roman" w:hAnsi="Times New Roman" w:cs="Times New Roman"/>
                <w:lang w:eastAsia="ru-RU"/>
              </w:rPr>
              <w:t>«Физическая</w:t>
            </w:r>
          </w:p>
          <w:p w:rsidR="00971C5F" w:rsidRPr="00EC28D6" w:rsidRDefault="00971C5F" w:rsidP="00ED3575">
            <w:pPr>
              <w:spacing w:after="200" w:line="276" w:lineRule="auto"/>
              <w:jc w:val="center"/>
              <w:rPr>
                <w:rFonts w:ascii="Times New Roman" w:eastAsia="Times New Roman" w:hAnsi="Times New Roman" w:cs="Times New Roman"/>
                <w:lang w:eastAsia="ru-RU"/>
              </w:rPr>
            </w:pPr>
            <w:r w:rsidRPr="00EC28D6">
              <w:rPr>
                <w:rFonts w:ascii="Times New Roman" w:eastAsia="Times New Roman" w:hAnsi="Times New Roman" w:cs="Times New Roman"/>
                <w:lang w:eastAsia="ru-RU"/>
              </w:rPr>
              <w:t>культура»</w:t>
            </w:r>
          </w:p>
        </w:tc>
        <w:tc>
          <w:tcPr>
            <w:tcW w:w="1559" w:type="dxa"/>
          </w:tcPr>
          <w:p w:rsidR="00971C5F" w:rsidRPr="00EC28D6" w:rsidRDefault="00971C5F" w:rsidP="00ED3575">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Бассейн</w:t>
            </w:r>
          </w:p>
        </w:tc>
        <w:tc>
          <w:tcPr>
            <w:tcW w:w="1559" w:type="dxa"/>
          </w:tcPr>
          <w:p w:rsidR="00971C5F" w:rsidRPr="00EC28D6" w:rsidRDefault="00971C5F" w:rsidP="00ED3575">
            <w:pPr>
              <w:spacing w:after="200" w:line="276" w:lineRule="auto"/>
              <w:jc w:val="center"/>
              <w:rPr>
                <w:rFonts w:ascii="Times New Roman" w:eastAsia="Times New Roman" w:hAnsi="Times New Roman" w:cs="Times New Roman"/>
                <w:lang w:eastAsia="ru-RU"/>
              </w:rPr>
            </w:pPr>
            <w:r w:rsidRPr="00EC28D6">
              <w:rPr>
                <w:rFonts w:ascii="Times New Roman" w:eastAsia="Times New Roman" w:hAnsi="Times New Roman" w:cs="Times New Roman"/>
                <w:lang w:eastAsia="ru-RU"/>
              </w:rPr>
              <w:t>«</w:t>
            </w:r>
            <w:r>
              <w:rPr>
                <w:rFonts w:ascii="Times New Roman" w:eastAsia="Times New Roman" w:hAnsi="Times New Roman" w:cs="Times New Roman"/>
                <w:lang w:eastAsia="ru-RU"/>
              </w:rPr>
              <w:t>Сохранность классного</w:t>
            </w:r>
            <w:r w:rsidRPr="00EC28D6">
              <w:rPr>
                <w:rFonts w:ascii="Times New Roman" w:eastAsia="Times New Roman" w:hAnsi="Times New Roman" w:cs="Times New Roman"/>
                <w:lang w:eastAsia="ru-RU"/>
              </w:rPr>
              <w:t xml:space="preserve"> кабинет</w:t>
            </w:r>
            <w:r>
              <w:rPr>
                <w:rFonts w:ascii="Times New Roman" w:eastAsia="Times New Roman" w:hAnsi="Times New Roman" w:cs="Times New Roman"/>
                <w:lang w:eastAsia="ru-RU"/>
              </w:rPr>
              <w:t>а</w:t>
            </w:r>
            <w:r w:rsidRPr="00EC28D6">
              <w:rPr>
                <w:rFonts w:ascii="Times New Roman" w:eastAsia="Times New Roman" w:hAnsi="Times New Roman" w:cs="Times New Roman"/>
                <w:lang w:eastAsia="ru-RU"/>
              </w:rPr>
              <w:t>»</w:t>
            </w:r>
          </w:p>
        </w:tc>
        <w:tc>
          <w:tcPr>
            <w:tcW w:w="1418" w:type="dxa"/>
          </w:tcPr>
          <w:p w:rsidR="00971C5F" w:rsidRPr="00EC28D6" w:rsidRDefault="00971C5F" w:rsidP="00ED3575">
            <w:pPr>
              <w:spacing w:after="200" w:line="276" w:lineRule="auto"/>
              <w:jc w:val="center"/>
              <w:rPr>
                <w:rFonts w:ascii="Times New Roman" w:eastAsia="Times New Roman" w:hAnsi="Times New Roman" w:cs="Times New Roman"/>
                <w:lang w:eastAsia="ru-RU"/>
              </w:rPr>
            </w:pPr>
            <w:r w:rsidRPr="00EC28D6">
              <w:rPr>
                <w:rFonts w:ascii="Times New Roman" w:eastAsia="Times New Roman" w:hAnsi="Times New Roman" w:cs="Times New Roman"/>
                <w:lang w:eastAsia="ru-RU"/>
              </w:rPr>
              <w:t>«Пик Славы»</w:t>
            </w:r>
          </w:p>
        </w:tc>
        <w:tc>
          <w:tcPr>
            <w:tcW w:w="1701" w:type="dxa"/>
          </w:tcPr>
          <w:p w:rsidR="00971C5F" w:rsidRPr="00EC28D6" w:rsidRDefault="00971C5F" w:rsidP="00ED3575">
            <w:pPr>
              <w:spacing w:after="200" w:line="276" w:lineRule="auto"/>
              <w:jc w:val="center"/>
              <w:rPr>
                <w:rFonts w:ascii="Times New Roman" w:eastAsia="Times New Roman" w:hAnsi="Times New Roman" w:cs="Times New Roman"/>
                <w:lang w:eastAsia="ru-RU"/>
              </w:rPr>
            </w:pPr>
            <w:r w:rsidRPr="00EC28D6">
              <w:rPr>
                <w:rFonts w:ascii="Times New Roman" w:eastAsia="Times New Roman" w:hAnsi="Times New Roman" w:cs="Times New Roman"/>
                <w:lang w:eastAsia="ru-RU"/>
              </w:rPr>
              <w:t>«Бережливые»</w:t>
            </w:r>
          </w:p>
        </w:tc>
        <w:tc>
          <w:tcPr>
            <w:tcW w:w="1417" w:type="dxa"/>
          </w:tcPr>
          <w:p w:rsidR="00971C5F" w:rsidRPr="00EC28D6" w:rsidRDefault="00971C5F" w:rsidP="00ED3575">
            <w:r w:rsidRPr="00EC28D6">
              <w:t>Классный коллектив</w:t>
            </w:r>
          </w:p>
        </w:tc>
        <w:tc>
          <w:tcPr>
            <w:tcW w:w="1524" w:type="dxa"/>
            <w:vMerge/>
          </w:tcPr>
          <w:p w:rsidR="00971C5F" w:rsidRDefault="00971C5F" w:rsidP="00ED3575"/>
        </w:tc>
      </w:tr>
      <w:tr w:rsidR="00971C5F" w:rsidTr="00ED3575">
        <w:tc>
          <w:tcPr>
            <w:tcW w:w="1255" w:type="dxa"/>
          </w:tcPr>
          <w:p w:rsidR="00971C5F" w:rsidRDefault="00971C5F" w:rsidP="00ED3575">
            <w:pPr>
              <w:jc w:val="center"/>
            </w:pPr>
          </w:p>
        </w:tc>
        <w:tc>
          <w:tcPr>
            <w:tcW w:w="14439" w:type="dxa"/>
            <w:gridSpan w:val="10"/>
          </w:tcPr>
          <w:p w:rsidR="00971C5F" w:rsidRDefault="00971C5F" w:rsidP="00ED3575">
            <w:pPr>
              <w:jc w:val="center"/>
            </w:pPr>
            <w:r>
              <w:t>1-4 классы</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1а</w:t>
            </w:r>
          </w:p>
        </w:tc>
        <w:tc>
          <w:tcPr>
            <w:tcW w:w="1522" w:type="dxa"/>
            <w:vMerge w:val="restart"/>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НЕ подводим</w:t>
            </w:r>
          </w:p>
        </w:tc>
        <w:tc>
          <w:tcPr>
            <w:tcW w:w="207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нет</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vMerge w:val="restart"/>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НЕ подводим</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2.8/</w:t>
            </w:r>
            <w:r w:rsidRPr="00DD2354">
              <w:rPr>
                <w:rFonts w:ascii="Times New Roman" w:hAnsi="Times New Roman" w:cs="Times New Roman"/>
                <w:sz w:val="24"/>
                <w:szCs w:val="24"/>
              </w:rPr>
              <w:t>6</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1б</w:t>
            </w:r>
          </w:p>
        </w:tc>
        <w:tc>
          <w:tcPr>
            <w:tcW w:w="1522" w:type="dxa"/>
            <w:vMerge/>
          </w:tcPr>
          <w:p w:rsidR="00971C5F" w:rsidRPr="00705BB5" w:rsidRDefault="00971C5F" w:rsidP="00ED3575">
            <w:pPr>
              <w:jc w:val="center"/>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vMerge/>
          </w:tcPr>
          <w:p w:rsidR="00971C5F" w:rsidRPr="00705BB5" w:rsidRDefault="00971C5F" w:rsidP="00ED3575">
            <w:pPr>
              <w:jc w:val="center"/>
              <w:rPr>
                <w:rFonts w:ascii="Times New Roman" w:hAnsi="Times New Roman" w:cs="Times New Roman"/>
                <w:sz w:val="24"/>
                <w:szCs w:val="24"/>
              </w:rPr>
            </w:pP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417" w:type="dxa"/>
          </w:tcPr>
          <w:p w:rsidR="00971C5F" w:rsidRPr="00057AF7" w:rsidRDefault="00971C5F" w:rsidP="00ED3575">
            <w:pPr>
              <w:jc w:val="center"/>
              <w:rPr>
                <w:rFonts w:ascii="Times New Roman" w:hAnsi="Times New Roman" w:cs="Times New Roman"/>
                <w:sz w:val="24"/>
                <w:szCs w:val="24"/>
              </w:rPr>
            </w:pPr>
            <w:r w:rsidRPr="00057AF7">
              <w:rPr>
                <w:rFonts w:ascii="Times New Roman" w:hAnsi="Times New Roman" w:cs="Times New Roman"/>
                <w:sz w:val="24"/>
                <w:szCs w:val="24"/>
              </w:rPr>
              <w:t>1</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1.3/</w:t>
            </w:r>
            <w:r w:rsidRPr="00057AF7">
              <w:rPr>
                <w:rFonts w:ascii="Times New Roman" w:hAnsi="Times New Roman" w:cs="Times New Roman"/>
                <w:b/>
                <w:sz w:val="24"/>
                <w:szCs w:val="24"/>
              </w:rPr>
              <w:t>1</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2а</w:t>
            </w:r>
          </w:p>
        </w:tc>
        <w:tc>
          <w:tcPr>
            <w:tcW w:w="1522" w:type="dxa"/>
            <w:vMerge/>
          </w:tcPr>
          <w:p w:rsidR="00971C5F" w:rsidRPr="00705BB5" w:rsidRDefault="00971C5F" w:rsidP="00ED3575">
            <w:pPr>
              <w:jc w:val="center"/>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vMerge/>
          </w:tcPr>
          <w:p w:rsidR="00971C5F" w:rsidRPr="00705BB5" w:rsidRDefault="00971C5F" w:rsidP="00ED3575">
            <w:pPr>
              <w:jc w:val="center"/>
              <w:rPr>
                <w:rFonts w:ascii="Times New Roman" w:hAnsi="Times New Roman" w:cs="Times New Roman"/>
                <w:sz w:val="24"/>
                <w:szCs w:val="24"/>
              </w:rPr>
            </w:pP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2.3/</w:t>
            </w:r>
            <w:r w:rsidRPr="00057AF7">
              <w:rPr>
                <w:rFonts w:ascii="Times New Roman" w:hAnsi="Times New Roman" w:cs="Times New Roman"/>
                <w:b/>
                <w:sz w:val="24"/>
                <w:szCs w:val="24"/>
              </w:rPr>
              <w:t>3</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2б</w:t>
            </w:r>
          </w:p>
        </w:tc>
        <w:tc>
          <w:tcPr>
            <w:tcW w:w="1522" w:type="dxa"/>
            <w:vMerge/>
          </w:tcPr>
          <w:p w:rsidR="00971C5F" w:rsidRPr="00705BB5" w:rsidRDefault="00971C5F" w:rsidP="00ED3575">
            <w:pPr>
              <w:jc w:val="center"/>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0</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vMerge/>
          </w:tcPr>
          <w:p w:rsidR="00971C5F" w:rsidRPr="00705BB5" w:rsidRDefault="00971C5F" w:rsidP="00ED3575">
            <w:pPr>
              <w:jc w:val="center"/>
              <w:rPr>
                <w:rFonts w:ascii="Times New Roman" w:hAnsi="Times New Roman" w:cs="Times New Roman"/>
                <w:sz w:val="24"/>
                <w:szCs w:val="24"/>
              </w:rPr>
            </w:pP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2.4/4</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3а</w:t>
            </w:r>
          </w:p>
        </w:tc>
        <w:tc>
          <w:tcPr>
            <w:tcW w:w="1522" w:type="dxa"/>
            <w:vMerge/>
          </w:tcPr>
          <w:p w:rsidR="00971C5F" w:rsidRPr="00705BB5" w:rsidRDefault="00971C5F" w:rsidP="00ED3575">
            <w:pPr>
              <w:jc w:val="center"/>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vMerge/>
          </w:tcPr>
          <w:p w:rsidR="00971C5F" w:rsidRPr="00705BB5" w:rsidRDefault="00971C5F" w:rsidP="00ED3575">
            <w:pPr>
              <w:jc w:val="center"/>
              <w:rPr>
                <w:rFonts w:ascii="Times New Roman" w:hAnsi="Times New Roman" w:cs="Times New Roman"/>
                <w:sz w:val="24"/>
                <w:szCs w:val="24"/>
              </w:rPr>
            </w:pP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2.5/5</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3б</w:t>
            </w:r>
          </w:p>
        </w:tc>
        <w:tc>
          <w:tcPr>
            <w:tcW w:w="1522" w:type="dxa"/>
            <w:vMerge/>
          </w:tcPr>
          <w:p w:rsidR="00971C5F" w:rsidRPr="00705BB5" w:rsidRDefault="00971C5F" w:rsidP="00ED3575">
            <w:pPr>
              <w:jc w:val="center"/>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vMerge/>
          </w:tcPr>
          <w:p w:rsidR="00971C5F" w:rsidRPr="00705BB5" w:rsidRDefault="00971C5F" w:rsidP="00ED3575">
            <w:pPr>
              <w:jc w:val="center"/>
              <w:rPr>
                <w:rFonts w:ascii="Times New Roman" w:hAnsi="Times New Roman" w:cs="Times New Roman"/>
                <w:sz w:val="24"/>
                <w:szCs w:val="24"/>
              </w:rPr>
            </w:pP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2.0/</w:t>
            </w:r>
            <w:r w:rsidRPr="00057AF7">
              <w:rPr>
                <w:rFonts w:ascii="Times New Roman" w:hAnsi="Times New Roman" w:cs="Times New Roman"/>
                <w:b/>
                <w:sz w:val="24"/>
                <w:szCs w:val="24"/>
              </w:rPr>
              <w:t>2</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4а</w:t>
            </w:r>
          </w:p>
        </w:tc>
        <w:tc>
          <w:tcPr>
            <w:tcW w:w="1522" w:type="dxa"/>
            <w:vMerge/>
          </w:tcPr>
          <w:p w:rsidR="00971C5F" w:rsidRPr="00705BB5" w:rsidRDefault="00971C5F" w:rsidP="00ED3575">
            <w:pPr>
              <w:jc w:val="center"/>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5</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2</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1</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2</w:t>
            </w:r>
          </w:p>
        </w:tc>
        <w:tc>
          <w:tcPr>
            <w:tcW w:w="1418" w:type="dxa"/>
            <w:vMerge/>
          </w:tcPr>
          <w:p w:rsidR="00971C5F" w:rsidRPr="00057AF7" w:rsidRDefault="00971C5F" w:rsidP="00ED3575">
            <w:pPr>
              <w:jc w:val="center"/>
              <w:rPr>
                <w:rFonts w:ascii="Times New Roman" w:hAnsi="Times New Roman" w:cs="Times New Roman"/>
                <w:color w:val="FF0000"/>
                <w:sz w:val="24"/>
                <w:szCs w:val="24"/>
              </w:rPr>
            </w:pPr>
          </w:p>
        </w:tc>
        <w:tc>
          <w:tcPr>
            <w:tcW w:w="1701"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5</w:t>
            </w:r>
          </w:p>
        </w:tc>
        <w:tc>
          <w:tcPr>
            <w:tcW w:w="1417"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524"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3.2/7</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4б</w:t>
            </w:r>
          </w:p>
        </w:tc>
        <w:tc>
          <w:tcPr>
            <w:tcW w:w="1522" w:type="dxa"/>
            <w:vMerge/>
          </w:tcPr>
          <w:p w:rsidR="00971C5F" w:rsidRPr="00705BB5" w:rsidRDefault="00971C5F" w:rsidP="00ED3575">
            <w:pPr>
              <w:jc w:val="center"/>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2</w:t>
            </w:r>
          </w:p>
        </w:tc>
        <w:tc>
          <w:tcPr>
            <w:tcW w:w="1418" w:type="dxa"/>
            <w:vMerge/>
          </w:tcPr>
          <w:p w:rsidR="00971C5F" w:rsidRPr="00057AF7" w:rsidRDefault="00971C5F" w:rsidP="00ED3575">
            <w:pPr>
              <w:jc w:val="center"/>
              <w:rPr>
                <w:rFonts w:ascii="Times New Roman" w:hAnsi="Times New Roman" w:cs="Times New Roman"/>
                <w:color w:val="FF0000"/>
                <w:sz w:val="24"/>
                <w:szCs w:val="24"/>
              </w:rPr>
            </w:pPr>
          </w:p>
        </w:tc>
        <w:tc>
          <w:tcPr>
            <w:tcW w:w="1701"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5</w:t>
            </w:r>
          </w:p>
        </w:tc>
        <w:tc>
          <w:tcPr>
            <w:tcW w:w="1417"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2</w:t>
            </w:r>
          </w:p>
        </w:tc>
        <w:tc>
          <w:tcPr>
            <w:tcW w:w="1524"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3.3/8</w:t>
            </w:r>
          </w:p>
        </w:tc>
      </w:tr>
      <w:tr w:rsidR="00971C5F" w:rsidTr="00ED3575">
        <w:tc>
          <w:tcPr>
            <w:tcW w:w="15694" w:type="dxa"/>
            <w:gridSpan w:val="11"/>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5-11 классы</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5а</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6</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1</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2.9/4</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5б</w:t>
            </w:r>
          </w:p>
        </w:tc>
        <w:tc>
          <w:tcPr>
            <w:tcW w:w="1522"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1</w:t>
            </w:r>
          </w:p>
        </w:tc>
        <w:tc>
          <w:tcPr>
            <w:tcW w:w="2077"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7</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6</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widowControl w:val="0"/>
              <w:jc w:val="center"/>
              <w:rPr>
                <w:rFonts w:ascii="Times New Roman" w:hAnsi="Times New Roman" w:cs="Times New Roman"/>
                <w:color w:val="FF0000"/>
                <w:sz w:val="24"/>
                <w:szCs w:val="24"/>
                <w:lang w:val="en-US"/>
              </w:rPr>
            </w:pPr>
            <w:r w:rsidRPr="00057AF7">
              <w:rPr>
                <w:rFonts w:ascii="Times New Roman" w:hAnsi="Times New Roman" w:cs="Times New Roman"/>
                <w:color w:val="FF0000"/>
                <w:sz w:val="24"/>
                <w:szCs w:val="24"/>
                <w:lang w:val="en-US"/>
              </w:rPr>
              <w:t>4</w:t>
            </w:r>
          </w:p>
        </w:tc>
        <w:tc>
          <w:tcPr>
            <w:tcW w:w="1701"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417"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524"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3.8/9</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6а</w:t>
            </w:r>
          </w:p>
        </w:tc>
        <w:tc>
          <w:tcPr>
            <w:tcW w:w="1522"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7</w:t>
            </w:r>
          </w:p>
        </w:tc>
        <w:tc>
          <w:tcPr>
            <w:tcW w:w="2077"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7</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2</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widowControl w:val="0"/>
              <w:jc w:val="center"/>
              <w:rPr>
                <w:rFonts w:ascii="Times New Roman" w:hAnsi="Times New Roman" w:cs="Times New Roman"/>
                <w:color w:val="FF0000"/>
                <w:sz w:val="24"/>
                <w:szCs w:val="24"/>
                <w:lang w:val="en-US"/>
              </w:rPr>
            </w:pPr>
            <w:r w:rsidRPr="00057AF7">
              <w:rPr>
                <w:rFonts w:ascii="Times New Roman" w:hAnsi="Times New Roman" w:cs="Times New Roman"/>
                <w:color w:val="FF0000"/>
                <w:sz w:val="24"/>
                <w:szCs w:val="24"/>
                <w:lang w:val="en-US"/>
              </w:rPr>
              <w:t>3</w:t>
            </w:r>
          </w:p>
        </w:tc>
        <w:tc>
          <w:tcPr>
            <w:tcW w:w="1701"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417"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524"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3.6/8</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6б</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6</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5</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3.0/5</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7а</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10</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1</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7" w:type="dxa"/>
          </w:tcPr>
          <w:p w:rsidR="00971C5F" w:rsidRPr="00971C5F" w:rsidRDefault="00971C5F" w:rsidP="00ED357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3.0/5</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7б</w:t>
            </w:r>
          </w:p>
        </w:tc>
        <w:tc>
          <w:tcPr>
            <w:tcW w:w="1522"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8</w:t>
            </w:r>
          </w:p>
        </w:tc>
        <w:tc>
          <w:tcPr>
            <w:tcW w:w="2077"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5</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widowControl w:val="0"/>
              <w:jc w:val="center"/>
              <w:rPr>
                <w:rFonts w:ascii="Times New Roman" w:hAnsi="Times New Roman" w:cs="Times New Roman"/>
                <w:color w:val="FF0000"/>
                <w:sz w:val="24"/>
                <w:szCs w:val="24"/>
                <w:lang w:val="en-US"/>
              </w:rPr>
            </w:pPr>
            <w:r w:rsidRPr="00057AF7">
              <w:rPr>
                <w:rFonts w:ascii="Times New Roman" w:hAnsi="Times New Roman" w:cs="Times New Roman"/>
                <w:color w:val="FF0000"/>
                <w:sz w:val="24"/>
                <w:szCs w:val="24"/>
                <w:lang w:val="en-US"/>
              </w:rPr>
              <w:t>1</w:t>
            </w:r>
          </w:p>
        </w:tc>
        <w:tc>
          <w:tcPr>
            <w:tcW w:w="1701"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417"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524"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3.6/8</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8а</w:t>
            </w:r>
          </w:p>
        </w:tc>
        <w:tc>
          <w:tcPr>
            <w:tcW w:w="1522"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8</w:t>
            </w:r>
          </w:p>
        </w:tc>
        <w:tc>
          <w:tcPr>
            <w:tcW w:w="2077"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1</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widowControl w:val="0"/>
              <w:jc w:val="center"/>
              <w:rPr>
                <w:rFonts w:ascii="Times New Roman" w:hAnsi="Times New Roman" w:cs="Times New Roman"/>
                <w:color w:val="FF0000"/>
                <w:sz w:val="24"/>
                <w:szCs w:val="24"/>
                <w:lang w:val="en-US"/>
              </w:rPr>
            </w:pPr>
            <w:r w:rsidRPr="00057AF7">
              <w:rPr>
                <w:rFonts w:ascii="Times New Roman" w:hAnsi="Times New Roman" w:cs="Times New Roman"/>
                <w:color w:val="FF0000"/>
                <w:sz w:val="24"/>
                <w:szCs w:val="24"/>
                <w:lang w:val="en-US"/>
              </w:rPr>
              <w:t>1</w:t>
            </w:r>
          </w:p>
        </w:tc>
        <w:tc>
          <w:tcPr>
            <w:tcW w:w="1701"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5</w:t>
            </w:r>
          </w:p>
        </w:tc>
        <w:tc>
          <w:tcPr>
            <w:tcW w:w="1417"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4</w:t>
            </w:r>
          </w:p>
        </w:tc>
        <w:tc>
          <w:tcPr>
            <w:tcW w:w="1524"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3.6/8</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8б</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6</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0</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1</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3.3/6</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8в</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11</w:t>
            </w:r>
          </w:p>
        </w:tc>
        <w:tc>
          <w:tcPr>
            <w:tcW w:w="207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нет</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0</w:t>
            </w:r>
          </w:p>
        </w:tc>
        <w:tc>
          <w:tcPr>
            <w:tcW w:w="1559" w:type="dxa"/>
          </w:tcPr>
          <w:p w:rsidR="00971C5F" w:rsidRPr="00705BB5" w:rsidRDefault="00971C5F" w:rsidP="00ED3575">
            <w:pPr>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1</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3.0/5</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9а</w:t>
            </w:r>
          </w:p>
        </w:tc>
        <w:tc>
          <w:tcPr>
            <w:tcW w:w="1522"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9</w:t>
            </w:r>
          </w:p>
        </w:tc>
        <w:tc>
          <w:tcPr>
            <w:tcW w:w="2077"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1</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5</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0</w:t>
            </w:r>
          </w:p>
        </w:tc>
        <w:tc>
          <w:tcPr>
            <w:tcW w:w="1559"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971C5F" w:rsidRPr="00057AF7" w:rsidRDefault="00971C5F" w:rsidP="00ED3575">
            <w:pPr>
              <w:widowControl w:val="0"/>
              <w:jc w:val="center"/>
              <w:rPr>
                <w:rFonts w:ascii="Times New Roman" w:hAnsi="Times New Roman" w:cs="Times New Roman"/>
                <w:color w:val="FF0000"/>
                <w:sz w:val="24"/>
                <w:szCs w:val="24"/>
                <w:lang w:val="en-US"/>
              </w:rPr>
            </w:pPr>
            <w:r w:rsidRPr="00057AF7">
              <w:rPr>
                <w:rFonts w:ascii="Times New Roman" w:hAnsi="Times New Roman" w:cs="Times New Roman"/>
                <w:color w:val="FF0000"/>
                <w:sz w:val="24"/>
                <w:szCs w:val="24"/>
                <w:lang w:val="en-US"/>
              </w:rPr>
              <w:t>1</w:t>
            </w:r>
          </w:p>
        </w:tc>
        <w:tc>
          <w:tcPr>
            <w:tcW w:w="1701"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w:t>
            </w:r>
          </w:p>
        </w:tc>
        <w:tc>
          <w:tcPr>
            <w:tcW w:w="1417"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2</w:t>
            </w:r>
          </w:p>
        </w:tc>
        <w:tc>
          <w:tcPr>
            <w:tcW w:w="1524" w:type="dxa"/>
          </w:tcPr>
          <w:p w:rsidR="00971C5F" w:rsidRPr="00057AF7" w:rsidRDefault="00971C5F" w:rsidP="00ED3575">
            <w:pPr>
              <w:jc w:val="center"/>
              <w:rPr>
                <w:rFonts w:ascii="Times New Roman" w:hAnsi="Times New Roman" w:cs="Times New Roman"/>
                <w:color w:val="FF0000"/>
                <w:sz w:val="24"/>
                <w:szCs w:val="24"/>
              </w:rPr>
            </w:pPr>
            <w:r w:rsidRPr="00057AF7">
              <w:rPr>
                <w:rFonts w:ascii="Times New Roman" w:hAnsi="Times New Roman" w:cs="Times New Roman"/>
                <w:color w:val="FF0000"/>
                <w:sz w:val="24"/>
                <w:szCs w:val="24"/>
              </w:rPr>
              <w:t>3.4/7</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9б</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0</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1</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2.4/</w:t>
            </w:r>
            <w:r w:rsidRPr="00057AF7">
              <w:rPr>
                <w:rFonts w:ascii="Times New Roman" w:hAnsi="Times New Roman" w:cs="Times New Roman"/>
                <w:b/>
                <w:sz w:val="24"/>
                <w:szCs w:val="24"/>
              </w:rPr>
              <w:t>2</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10а</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10</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0</w:t>
            </w:r>
          </w:p>
        </w:tc>
        <w:tc>
          <w:tcPr>
            <w:tcW w:w="1559" w:type="dxa"/>
          </w:tcPr>
          <w:p w:rsidR="00971C5F" w:rsidRPr="00705BB5" w:rsidRDefault="00971C5F" w:rsidP="00ED3575">
            <w:pPr>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1</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7" w:type="dxa"/>
          </w:tcPr>
          <w:p w:rsidR="00971C5F" w:rsidRPr="00057AF7" w:rsidRDefault="00971C5F" w:rsidP="00ED3575">
            <w:pPr>
              <w:jc w:val="center"/>
              <w:rPr>
                <w:rFonts w:ascii="Times New Roman" w:hAnsi="Times New Roman" w:cs="Times New Roman"/>
                <w:sz w:val="24"/>
                <w:szCs w:val="24"/>
              </w:rPr>
            </w:pPr>
            <w:r w:rsidRPr="00057AF7">
              <w:rPr>
                <w:rFonts w:ascii="Times New Roman" w:hAnsi="Times New Roman" w:cs="Times New Roman"/>
                <w:sz w:val="24"/>
                <w:szCs w:val="24"/>
              </w:rPr>
              <w:t>1</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2.7/</w:t>
            </w:r>
            <w:r w:rsidRPr="00057AF7">
              <w:rPr>
                <w:rFonts w:ascii="Times New Roman" w:hAnsi="Times New Roman" w:cs="Times New Roman"/>
                <w:b/>
                <w:sz w:val="24"/>
                <w:szCs w:val="24"/>
              </w:rPr>
              <w:t>3</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10б</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7</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0</w:t>
            </w:r>
          </w:p>
        </w:tc>
        <w:tc>
          <w:tcPr>
            <w:tcW w:w="1559" w:type="dxa"/>
          </w:tcPr>
          <w:p w:rsidR="00971C5F" w:rsidRPr="00705BB5" w:rsidRDefault="00971C5F" w:rsidP="00ED3575">
            <w:pPr>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1</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7" w:type="dxa"/>
          </w:tcPr>
          <w:p w:rsidR="00971C5F" w:rsidRPr="00057AF7" w:rsidRDefault="00971C5F" w:rsidP="00ED3575">
            <w:pPr>
              <w:jc w:val="center"/>
              <w:rPr>
                <w:rFonts w:ascii="Times New Roman" w:hAnsi="Times New Roman" w:cs="Times New Roman"/>
                <w:sz w:val="24"/>
                <w:szCs w:val="24"/>
              </w:rPr>
            </w:pPr>
            <w:r w:rsidRPr="00057AF7">
              <w:rPr>
                <w:rFonts w:ascii="Times New Roman" w:hAnsi="Times New Roman" w:cs="Times New Roman"/>
                <w:sz w:val="24"/>
                <w:szCs w:val="24"/>
              </w:rPr>
              <w:t>1</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2.7/</w:t>
            </w:r>
            <w:r w:rsidRPr="00057AF7">
              <w:rPr>
                <w:rFonts w:ascii="Times New Roman" w:hAnsi="Times New Roman" w:cs="Times New Roman"/>
                <w:b/>
                <w:sz w:val="24"/>
                <w:szCs w:val="24"/>
              </w:rPr>
              <w:t>3</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11а</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5</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0</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2</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2.7/</w:t>
            </w:r>
            <w:r w:rsidRPr="00057AF7">
              <w:rPr>
                <w:rFonts w:ascii="Times New Roman" w:hAnsi="Times New Roman" w:cs="Times New Roman"/>
                <w:b/>
                <w:sz w:val="24"/>
                <w:szCs w:val="24"/>
              </w:rPr>
              <w:t>3</w:t>
            </w:r>
          </w:p>
        </w:tc>
      </w:tr>
      <w:tr w:rsidR="00971C5F" w:rsidTr="00ED3575">
        <w:tc>
          <w:tcPr>
            <w:tcW w:w="1358" w:type="dxa"/>
            <w:gridSpan w:val="2"/>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11б</w:t>
            </w:r>
          </w:p>
        </w:tc>
        <w:tc>
          <w:tcPr>
            <w:tcW w:w="1522"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1</w:t>
            </w:r>
          </w:p>
        </w:tc>
        <w:tc>
          <w:tcPr>
            <w:tcW w:w="2077"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2</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0</w:t>
            </w:r>
          </w:p>
        </w:tc>
        <w:tc>
          <w:tcPr>
            <w:tcW w:w="1559"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971C5F" w:rsidRPr="00705BB5" w:rsidRDefault="00971C5F" w:rsidP="00ED3575">
            <w:pPr>
              <w:widowControl w:val="0"/>
              <w:jc w:val="center"/>
              <w:rPr>
                <w:rFonts w:ascii="Times New Roman" w:hAnsi="Times New Roman" w:cs="Times New Roman"/>
                <w:sz w:val="24"/>
                <w:szCs w:val="24"/>
                <w:lang w:val="en-US"/>
              </w:rPr>
            </w:pPr>
            <w:r w:rsidRPr="00705BB5">
              <w:rPr>
                <w:rFonts w:ascii="Times New Roman" w:hAnsi="Times New Roman" w:cs="Times New Roman"/>
                <w:sz w:val="24"/>
                <w:szCs w:val="24"/>
                <w:lang w:val="en-US"/>
              </w:rPr>
              <w:t>2</w:t>
            </w:r>
          </w:p>
        </w:tc>
        <w:tc>
          <w:tcPr>
            <w:tcW w:w="1701"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4</w:t>
            </w:r>
          </w:p>
        </w:tc>
        <w:tc>
          <w:tcPr>
            <w:tcW w:w="1417" w:type="dxa"/>
          </w:tcPr>
          <w:p w:rsidR="00971C5F" w:rsidRPr="00705BB5" w:rsidRDefault="00971C5F" w:rsidP="00ED3575">
            <w:pPr>
              <w:jc w:val="center"/>
              <w:rPr>
                <w:rFonts w:ascii="Times New Roman" w:hAnsi="Times New Roman" w:cs="Times New Roman"/>
                <w:sz w:val="24"/>
                <w:szCs w:val="24"/>
              </w:rPr>
            </w:pPr>
            <w:r w:rsidRPr="00705BB5">
              <w:rPr>
                <w:rFonts w:ascii="Times New Roman" w:hAnsi="Times New Roman" w:cs="Times New Roman"/>
                <w:sz w:val="24"/>
                <w:szCs w:val="24"/>
              </w:rPr>
              <w:t>3</w:t>
            </w:r>
          </w:p>
        </w:tc>
        <w:tc>
          <w:tcPr>
            <w:tcW w:w="1524" w:type="dxa"/>
          </w:tcPr>
          <w:p w:rsidR="00971C5F" w:rsidRPr="00705BB5" w:rsidRDefault="00971C5F" w:rsidP="00ED3575">
            <w:pPr>
              <w:jc w:val="center"/>
              <w:rPr>
                <w:rFonts w:ascii="Times New Roman" w:hAnsi="Times New Roman" w:cs="Times New Roman"/>
                <w:sz w:val="24"/>
                <w:szCs w:val="24"/>
              </w:rPr>
            </w:pPr>
            <w:r>
              <w:rPr>
                <w:rFonts w:ascii="Times New Roman" w:hAnsi="Times New Roman" w:cs="Times New Roman"/>
                <w:sz w:val="24"/>
                <w:szCs w:val="24"/>
              </w:rPr>
              <w:t>2.5/</w:t>
            </w:r>
            <w:r w:rsidRPr="00057AF7">
              <w:rPr>
                <w:rFonts w:ascii="Times New Roman" w:hAnsi="Times New Roman" w:cs="Times New Roman"/>
                <w:b/>
                <w:sz w:val="24"/>
                <w:szCs w:val="24"/>
              </w:rPr>
              <w:t>1</w:t>
            </w:r>
          </w:p>
        </w:tc>
      </w:tr>
    </w:tbl>
    <w:p w:rsidR="00971C5F" w:rsidRDefault="00971C5F" w:rsidP="00971C5F"/>
    <w:p w:rsidR="004D440F" w:rsidRDefault="004D440F" w:rsidP="004D440F">
      <w:pPr>
        <w:rPr>
          <w:rFonts w:ascii="Times New Roman" w:hAnsi="Times New Roman" w:cs="Times New Roman"/>
          <w:sz w:val="24"/>
          <w:szCs w:val="24"/>
        </w:rPr>
        <w:sectPr w:rsidR="004D440F" w:rsidSect="00971C5F">
          <w:pgSz w:w="16838" w:h="11906" w:orient="landscape"/>
          <w:pgMar w:top="567" w:right="567" w:bottom="567" w:left="567" w:header="709" w:footer="709" w:gutter="0"/>
          <w:cols w:space="708"/>
          <w:docGrid w:linePitch="360"/>
        </w:sectPr>
      </w:pPr>
    </w:p>
    <w:p w:rsidR="00F563AE" w:rsidRPr="00F563AE" w:rsidRDefault="00F563AE" w:rsidP="00F563AE">
      <w:pPr>
        <w:rPr>
          <w:rFonts w:ascii="Times New Roman" w:hAnsi="Times New Roman" w:cs="Times New Roman"/>
          <w:sz w:val="24"/>
          <w:szCs w:val="24"/>
        </w:rPr>
      </w:pPr>
    </w:p>
    <w:p w:rsidR="00721B04" w:rsidRDefault="00721B04" w:rsidP="00721B04">
      <w:pPr>
        <w:spacing w:after="0"/>
        <w:rPr>
          <w:rFonts w:ascii="Times New Roman" w:eastAsia="Calibri" w:hAnsi="Times New Roman" w:cs="Times New Roman"/>
          <w:b/>
          <w:sz w:val="28"/>
          <w:szCs w:val="28"/>
        </w:rPr>
      </w:pPr>
    </w:p>
    <w:p w:rsidR="00721B04" w:rsidRPr="001C3AFB" w:rsidRDefault="00721B04" w:rsidP="00721B04">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Модуль «Урочная деятельность</w:t>
      </w:r>
      <w:r w:rsidRPr="001C3AFB">
        <w:rPr>
          <w:rFonts w:ascii="Times New Roman" w:eastAsia="Calibri" w:hAnsi="Times New Roman" w:cs="Times New Roman"/>
          <w:b/>
          <w:sz w:val="28"/>
          <w:szCs w:val="28"/>
        </w:rPr>
        <w:t>»</w:t>
      </w:r>
    </w:p>
    <w:p w:rsidR="00721B04" w:rsidRDefault="00721B04" w:rsidP="00721B04">
      <w:pPr>
        <w:jc w:val="both"/>
        <w:rPr>
          <w:rFonts w:ascii="Times New Roman" w:eastAsia="Times New Roman" w:hAnsi="Times New Roman" w:cs="Times New Roman"/>
          <w:color w:val="000000"/>
          <w:sz w:val="24"/>
          <w:szCs w:val="24"/>
          <w:lang w:eastAsia="ru-RU"/>
        </w:rPr>
      </w:pPr>
    </w:p>
    <w:p w:rsidR="00721B04" w:rsidRDefault="00721B04" w:rsidP="00721B04">
      <w:pPr>
        <w:ind w:firstLine="708"/>
        <w:jc w:val="both"/>
        <w:rPr>
          <w:rFonts w:ascii="Times New Roman" w:eastAsia="Times New Roman" w:hAnsi="Times New Roman" w:cs="Times New Roman"/>
          <w:color w:val="000000"/>
          <w:sz w:val="24"/>
          <w:szCs w:val="24"/>
          <w:lang w:eastAsia="ru-RU"/>
        </w:rPr>
      </w:pPr>
      <w:r w:rsidRPr="00FF4617">
        <w:rPr>
          <w:rFonts w:ascii="Times New Roman" w:eastAsia="Times New Roman" w:hAnsi="Times New Roman" w:cs="Times New Roman"/>
          <w:color w:val="000000"/>
          <w:sz w:val="24"/>
          <w:szCs w:val="24"/>
          <w:lang w:eastAsia="ru-RU"/>
        </w:rPr>
        <w:t xml:space="preserve">В школе-интернате идет апробирование новых форм образования и взаимодействия с социумом. В этом году акцент был сделан на смешанном обучении. </w:t>
      </w:r>
    </w:p>
    <w:p w:rsidR="00721B04" w:rsidRDefault="00721B04" w:rsidP="00721B04">
      <w:pPr>
        <w:ind w:firstLine="360"/>
        <w:jc w:val="both"/>
        <w:rPr>
          <w:rFonts w:ascii="Times New Roman" w:eastAsia="Times New Roman" w:hAnsi="Times New Roman" w:cs="Times New Roman"/>
          <w:sz w:val="24"/>
          <w:szCs w:val="24"/>
          <w:lang w:eastAsia="ru-RU"/>
        </w:rPr>
      </w:pPr>
      <w:r w:rsidRPr="00FF4617">
        <w:rPr>
          <w:rFonts w:ascii="Times New Roman" w:eastAsia="Calibri" w:hAnsi="Times New Roman" w:cs="Times New Roman"/>
          <w:sz w:val="24"/>
          <w:szCs w:val="24"/>
        </w:rPr>
        <w:t xml:space="preserve">«Цифровая образовательная среда» школы-интерната </w:t>
      </w:r>
      <w:r w:rsidRPr="00FF4617">
        <w:rPr>
          <w:rFonts w:ascii="Times New Roman" w:eastAsia="Times New Roman" w:hAnsi="Times New Roman" w:cs="Times New Roman"/>
          <w:sz w:val="24"/>
          <w:szCs w:val="24"/>
          <w:lang w:eastAsia="ru-RU"/>
        </w:rPr>
        <w:t>позволяет существенно расширить доступ учащихся к качественным программам обучения, при этом не подразумевается уход от традиционных занятий в школах («ЯКласс», «Учи.ру», «Школьная цифровая платформа», система «</w:t>
      </w:r>
      <w:r w:rsidRPr="00721B04">
        <w:rPr>
          <w:rFonts w:ascii="Times New Roman" w:eastAsia="Times New Roman" w:hAnsi="Times New Roman" w:cs="Times New Roman"/>
          <w:sz w:val="24"/>
          <w:szCs w:val="24"/>
          <w:lang w:eastAsia="ru-RU"/>
        </w:rPr>
        <w:t>Сферум</w:t>
      </w:r>
      <w:r w:rsidRPr="00FF4617">
        <w:rPr>
          <w:rFonts w:ascii="Times New Roman" w:eastAsia="Times New Roman" w:hAnsi="Times New Roman" w:cs="Times New Roman"/>
          <w:sz w:val="24"/>
          <w:szCs w:val="24"/>
          <w:lang w:eastAsia="ru-RU"/>
        </w:rPr>
        <w:t>»).</w:t>
      </w:r>
    </w:p>
    <w:p w:rsidR="00721B04" w:rsidRPr="00721B04" w:rsidRDefault="00721B04" w:rsidP="00721B04">
      <w:pPr>
        <w:ind w:firstLine="360"/>
        <w:jc w:val="both"/>
        <w:rPr>
          <w:rFonts w:ascii="Times New Roman" w:eastAsia="Times New Roman" w:hAnsi="Times New Roman" w:cs="Times New Roman"/>
          <w:color w:val="000000"/>
          <w:sz w:val="24"/>
          <w:szCs w:val="24"/>
          <w:lang w:eastAsia="ru-RU"/>
        </w:rPr>
      </w:pPr>
      <w:r w:rsidRPr="00FF4617">
        <w:rPr>
          <w:rFonts w:ascii="Times New Roman" w:eastAsia="Times New Roman" w:hAnsi="Times New Roman" w:cs="Times New Roman"/>
          <w:sz w:val="24"/>
          <w:szCs w:val="24"/>
          <w:lang w:eastAsia="ru-RU"/>
        </w:rPr>
        <w:t xml:space="preserve"> В следующем учебном году необходимо продолжить работу по выполнению данной зада</w:t>
      </w:r>
      <w:r>
        <w:rPr>
          <w:rFonts w:ascii="Times New Roman" w:eastAsia="Times New Roman" w:hAnsi="Times New Roman" w:cs="Times New Roman"/>
          <w:sz w:val="24"/>
          <w:szCs w:val="24"/>
          <w:lang w:eastAsia="ru-RU"/>
        </w:rPr>
        <w:t>чи и на ближайшем методическом</w:t>
      </w:r>
      <w:r w:rsidRPr="00FF4617">
        <w:rPr>
          <w:rFonts w:ascii="Times New Roman" w:eastAsia="Times New Roman" w:hAnsi="Times New Roman" w:cs="Times New Roman"/>
          <w:sz w:val="24"/>
          <w:szCs w:val="24"/>
          <w:lang w:eastAsia="ru-RU"/>
        </w:rPr>
        <w:t xml:space="preserve"> совете рассм</w:t>
      </w:r>
      <w:r>
        <w:rPr>
          <w:rFonts w:ascii="Times New Roman" w:eastAsia="Times New Roman" w:hAnsi="Times New Roman" w:cs="Times New Roman"/>
          <w:sz w:val="24"/>
          <w:szCs w:val="24"/>
          <w:lang w:eastAsia="ru-RU"/>
        </w:rPr>
        <w:t>отреть отдельно модуль « Урочная деятельность</w:t>
      </w:r>
      <w:r w:rsidRPr="00FF4617">
        <w:rPr>
          <w:rFonts w:ascii="Times New Roman" w:eastAsia="Times New Roman" w:hAnsi="Times New Roman" w:cs="Times New Roman"/>
          <w:sz w:val="24"/>
          <w:szCs w:val="24"/>
          <w:lang w:eastAsia="ru-RU"/>
        </w:rPr>
        <w:t>», на ко</w:t>
      </w:r>
      <w:r>
        <w:rPr>
          <w:rFonts w:ascii="Times New Roman" w:eastAsia="Times New Roman" w:hAnsi="Times New Roman" w:cs="Times New Roman"/>
          <w:sz w:val="24"/>
          <w:szCs w:val="24"/>
          <w:lang w:eastAsia="ru-RU"/>
        </w:rPr>
        <w:t>тором большое внимание уделить воспитательной компоненте урока</w:t>
      </w:r>
      <w:r w:rsidRPr="00FF4617">
        <w:rPr>
          <w:rFonts w:ascii="Times New Roman" w:eastAsia="Times New Roman" w:hAnsi="Times New Roman" w:cs="Times New Roman"/>
          <w:sz w:val="24"/>
          <w:szCs w:val="24"/>
          <w:lang w:eastAsia="ru-RU"/>
        </w:rPr>
        <w:t>.</w:t>
      </w:r>
    </w:p>
    <w:p w:rsidR="00721B04" w:rsidRPr="000F7996" w:rsidRDefault="00721B04" w:rsidP="00721B04">
      <w:pPr>
        <w:widowControl w:val="0"/>
        <w:spacing w:after="0" w:line="365" w:lineRule="exact"/>
        <w:ind w:firstLine="360"/>
        <w:jc w:val="both"/>
        <w:rPr>
          <w:rFonts w:ascii="Times New Roman" w:eastAsia="Times New Roman" w:hAnsi="Times New Roman" w:cs="Times New Roman"/>
          <w:color w:val="000000"/>
          <w:sz w:val="24"/>
          <w:szCs w:val="24"/>
          <w:lang w:eastAsia="ru-RU"/>
        </w:rPr>
      </w:pPr>
      <w:r w:rsidRPr="00FF4617">
        <w:rPr>
          <w:rFonts w:ascii="Times New Roman" w:eastAsia="Times New Roman" w:hAnsi="Times New Roman" w:cs="Times New Roman"/>
          <w:color w:val="000000"/>
          <w:sz w:val="24"/>
          <w:szCs w:val="24"/>
          <w:lang w:eastAsia="ru-RU"/>
        </w:rPr>
        <w:t>С</w:t>
      </w:r>
      <w:r w:rsidRPr="000F7996">
        <w:rPr>
          <w:rFonts w:ascii="Times New Roman" w:eastAsia="Times New Roman" w:hAnsi="Times New Roman" w:cs="Times New Roman"/>
          <w:color w:val="000000"/>
          <w:sz w:val="24"/>
          <w:szCs w:val="24"/>
          <w:lang w:eastAsia="ru-RU"/>
        </w:rPr>
        <w:t xml:space="preserve">огласно </w:t>
      </w:r>
      <w:r>
        <w:rPr>
          <w:rFonts w:ascii="Times New Roman" w:eastAsia="Times New Roman" w:hAnsi="Times New Roman" w:cs="Times New Roman"/>
          <w:color w:val="000000"/>
          <w:sz w:val="24"/>
          <w:szCs w:val="24"/>
          <w:lang w:eastAsia="ru-RU"/>
        </w:rPr>
        <w:t>календарного плана, были проведены</w:t>
      </w:r>
      <w:r w:rsidRPr="00FF4617">
        <w:rPr>
          <w:rFonts w:ascii="Times New Roman" w:eastAsia="Times New Roman" w:hAnsi="Times New Roman" w:cs="Times New Roman"/>
          <w:color w:val="000000"/>
          <w:sz w:val="24"/>
          <w:szCs w:val="24"/>
          <w:lang w:eastAsia="ru-RU"/>
        </w:rPr>
        <w:t xml:space="preserve"> уроки</w:t>
      </w:r>
      <w:r>
        <w:rPr>
          <w:rFonts w:ascii="Times New Roman" w:eastAsia="Times New Roman" w:hAnsi="Times New Roman" w:cs="Times New Roman"/>
          <w:color w:val="000000"/>
          <w:sz w:val="24"/>
          <w:szCs w:val="24"/>
          <w:lang w:eastAsia="ru-RU"/>
        </w:rPr>
        <w:t xml:space="preserve"> через предметы</w:t>
      </w:r>
      <w:r w:rsidRPr="000F7996">
        <w:rPr>
          <w:rFonts w:ascii="Times New Roman" w:eastAsia="Times New Roman" w:hAnsi="Times New Roman" w:cs="Times New Roman"/>
          <w:color w:val="000000"/>
          <w:sz w:val="24"/>
          <w:szCs w:val="24"/>
          <w:lang w:eastAsia="ru-RU"/>
        </w:rPr>
        <w:t>:</w:t>
      </w:r>
    </w:p>
    <w:p w:rsidR="00721B04" w:rsidRPr="000F7996" w:rsidRDefault="00721B04" w:rsidP="008428EB">
      <w:pPr>
        <w:widowControl w:val="0"/>
        <w:numPr>
          <w:ilvl w:val="0"/>
          <w:numId w:val="1"/>
        </w:numPr>
        <w:tabs>
          <w:tab w:val="left" w:pos="647"/>
        </w:tabs>
        <w:spacing w:after="0" w:line="260"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День солидарности в борьбе с терроризмом</w:t>
      </w:r>
      <w:r>
        <w:rPr>
          <w:rFonts w:ascii="Times New Roman" w:eastAsia="Times New Roman" w:hAnsi="Times New Roman" w:cs="Times New Roman"/>
          <w:color w:val="000000"/>
          <w:sz w:val="24"/>
          <w:szCs w:val="24"/>
          <w:lang w:eastAsia="ru-RU"/>
        </w:rPr>
        <w:t xml:space="preserve"> (история, обществознание)</w:t>
      </w:r>
    </w:p>
    <w:p w:rsidR="00721B04" w:rsidRPr="000F7996" w:rsidRDefault="00721B04" w:rsidP="008428EB">
      <w:pPr>
        <w:widowControl w:val="0"/>
        <w:numPr>
          <w:ilvl w:val="0"/>
          <w:numId w:val="1"/>
        </w:numPr>
        <w:tabs>
          <w:tab w:val="left" w:pos="647"/>
        </w:tabs>
        <w:spacing w:after="0" w:line="260" w:lineRule="exact"/>
        <w:jc w:val="both"/>
        <w:rPr>
          <w:rFonts w:ascii="Times New Roman" w:eastAsia="Times New Roman" w:hAnsi="Times New Roman" w:cs="Times New Roman"/>
          <w:color w:val="000000"/>
          <w:sz w:val="24"/>
          <w:szCs w:val="24"/>
          <w:lang w:eastAsia="ru-RU"/>
        </w:rPr>
      </w:pPr>
      <w:r w:rsidRPr="00FF4617">
        <w:rPr>
          <w:rFonts w:ascii="Times New Roman" w:eastAsia="Times New Roman" w:hAnsi="Times New Roman" w:cs="Times New Roman"/>
          <w:color w:val="000000"/>
          <w:sz w:val="24"/>
          <w:szCs w:val="24"/>
          <w:lang w:eastAsia="ru-RU"/>
        </w:rPr>
        <w:t>День памяти жертв фашизма</w:t>
      </w:r>
      <w:r>
        <w:rPr>
          <w:rFonts w:ascii="Times New Roman" w:eastAsia="Times New Roman" w:hAnsi="Times New Roman" w:cs="Times New Roman"/>
          <w:color w:val="000000"/>
          <w:sz w:val="24"/>
          <w:szCs w:val="24"/>
          <w:lang w:eastAsia="ru-RU"/>
        </w:rPr>
        <w:t xml:space="preserve"> (история)</w:t>
      </w:r>
    </w:p>
    <w:p w:rsidR="00721B04" w:rsidRPr="000F7996" w:rsidRDefault="00721B04" w:rsidP="008428EB">
      <w:pPr>
        <w:widowControl w:val="0"/>
        <w:numPr>
          <w:ilvl w:val="0"/>
          <w:numId w:val="1"/>
        </w:numPr>
        <w:tabs>
          <w:tab w:val="left" w:pos="647"/>
        </w:tabs>
        <w:spacing w:after="0" w:line="379"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Обсуждение тем по правовой тематике (5 -минутки на уроках обществознания</w:t>
      </w:r>
      <w:r w:rsidRPr="00FF4617">
        <w:rPr>
          <w:rFonts w:ascii="Times New Roman" w:eastAsia="Times New Roman" w:hAnsi="Times New Roman" w:cs="Times New Roman"/>
          <w:color w:val="000000"/>
          <w:sz w:val="24"/>
          <w:szCs w:val="24"/>
          <w:lang w:eastAsia="ru-RU"/>
        </w:rPr>
        <w:t xml:space="preserve"> в рамках «Декады правовых знаний»</w:t>
      </w:r>
      <w:r w:rsidRPr="000F7996">
        <w:rPr>
          <w:rFonts w:ascii="Times New Roman" w:eastAsia="Times New Roman" w:hAnsi="Times New Roman" w:cs="Times New Roman"/>
          <w:color w:val="000000"/>
          <w:sz w:val="24"/>
          <w:szCs w:val="24"/>
          <w:lang w:eastAsia="ru-RU"/>
        </w:rPr>
        <w:t>)</w:t>
      </w:r>
    </w:p>
    <w:p w:rsidR="00721B04" w:rsidRPr="000F7996" w:rsidRDefault="00721B04" w:rsidP="008428EB">
      <w:pPr>
        <w:widowControl w:val="0"/>
        <w:numPr>
          <w:ilvl w:val="0"/>
          <w:numId w:val="1"/>
        </w:numPr>
        <w:tabs>
          <w:tab w:val="left" w:pos="647"/>
        </w:tabs>
        <w:spacing w:after="0" w:line="379"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Государство и граждане. Символика РФ. Конституция - основной закон жизни. 12 декабря-День Конституции Российской Федерации"</w:t>
      </w:r>
      <w:r>
        <w:rPr>
          <w:rFonts w:ascii="Times New Roman" w:eastAsia="Times New Roman" w:hAnsi="Times New Roman" w:cs="Times New Roman"/>
          <w:color w:val="000000"/>
          <w:sz w:val="24"/>
          <w:szCs w:val="24"/>
          <w:lang w:eastAsia="ru-RU"/>
        </w:rPr>
        <w:t xml:space="preserve"> (право, обществознание)</w:t>
      </w:r>
    </w:p>
    <w:p w:rsidR="00721B04" w:rsidRPr="00FF4617" w:rsidRDefault="00721B04" w:rsidP="008428EB">
      <w:pPr>
        <w:widowControl w:val="0"/>
        <w:numPr>
          <w:ilvl w:val="0"/>
          <w:numId w:val="1"/>
        </w:numPr>
        <w:tabs>
          <w:tab w:val="left" w:pos="647"/>
        </w:tabs>
        <w:spacing w:after="0" w:line="379"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Всероссийский урок первой помощи</w:t>
      </w:r>
      <w:r>
        <w:rPr>
          <w:rFonts w:ascii="Times New Roman" w:eastAsia="Times New Roman" w:hAnsi="Times New Roman" w:cs="Times New Roman"/>
          <w:color w:val="000000"/>
          <w:sz w:val="24"/>
          <w:szCs w:val="24"/>
          <w:lang w:eastAsia="ru-RU"/>
        </w:rPr>
        <w:t xml:space="preserve"> (биология)</w:t>
      </w:r>
    </w:p>
    <w:p w:rsidR="00721B04" w:rsidRPr="000F7996" w:rsidRDefault="00721B04" w:rsidP="008428EB">
      <w:pPr>
        <w:widowControl w:val="0"/>
        <w:numPr>
          <w:ilvl w:val="0"/>
          <w:numId w:val="1"/>
        </w:numPr>
        <w:tabs>
          <w:tab w:val="left" w:pos="647"/>
        </w:tabs>
        <w:spacing w:after="0" w:line="379"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Всероссийская акция памяти "Блокадный хлеб"</w:t>
      </w:r>
      <w:r>
        <w:rPr>
          <w:rFonts w:ascii="Times New Roman" w:eastAsia="Times New Roman" w:hAnsi="Times New Roman" w:cs="Times New Roman"/>
          <w:color w:val="000000"/>
          <w:sz w:val="24"/>
          <w:szCs w:val="24"/>
          <w:lang w:eastAsia="ru-RU"/>
        </w:rPr>
        <w:t xml:space="preserve"> (литература, история, ИЗО, музыка)</w:t>
      </w:r>
    </w:p>
    <w:p w:rsidR="00721B04" w:rsidRPr="000F7996" w:rsidRDefault="00721B04" w:rsidP="008428EB">
      <w:pPr>
        <w:widowControl w:val="0"/>
        <w:numPr>
          <w:ilvl w:val="0"/>
          <w:numId w:val="1"/>
        </w:numPr>
        <w:tabs>
          <w:tab w:val="left" w:pos="647"/>
        </w:tabs>
        <w:spacing w:after="0" w:line="384"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День российской науки</w:t>
      </w:r>
      <w:r>
        <w:rPr>
          <w:rFonts w:ascii="Times New Roman" w:eastAsia="Times New Roman" w:hAnsi="Times New Roman" w:cs="Times New Roman"/>
          <w:color w:val="000000"/>
          <w:sz w:val="24"/>
          <w:szCs w:val="24"/>
          <w:lang w:eastAsia="ru-RU"/>
        </w:rPr>
        <w:t xml:space="preserve"> (все предметы)</w:t>
      </w:r>
    </w:p>
    <w:p w:rsidR="00721B04" w:rsidRPr="000F7996" w:rsidRDefault="00721B04" w:rsidP="008428EB">
      <w:pPr>
        <w:widowControl w:val="0"/>
        <w:numPr>
          <w:ilvl w:val="0"/>
          <w:numId w:val="1"/>
        </w:numPr>
        <w:tabs>
          <w:tab w:val="left" w:pos="647"/>
        </w:tabs>
        <w:spacing w:after="0" w:line="384"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 xml:space="preserve">Открытый урок ко дню вывода советских войск из </w:t>
      </w:r>
      <w:r w:rsidR="00C65ECC" w:rsidRPr="000F7996">
        <w:rPr>
          <w:rFonts w:ascii="Times New Roman" w:eastAsia="Times New Roman" w:hAnsi="Times New Roman" w:cs="Times New Roman"/>
          <w:color w:val="000000"/>
          <w:sz w:val="24"/>
          <w:szCs w:val="24"/>
          <w:lang w:eastAsia="ru-RU"/>
        </w:rPr>
        <w:t>Афганистана.</w:t>
      </w:r>
      <w:r w:rsidR="00C65EC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история)</w:t>
      </w:r>
    </w:p>
    <w:p w:rsidR="00721B04" w:rsidRPr="00FF4617" w:rsidRDefault="00721B04" w:rsidP="008428EB">
      <w:pPr>
        <w:widowControl w:val="0"/>
        <w:numPr>
          <w:ilvl w:val="0"/>
          <w:numId w:val="1"/>
        </w:numPr>
        <w:tabs>
          <w:tab w:val="left" w:pos="647"/>
        </w:tabs>
        <w:spacing w:after="0" w:line="384"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Единый урок «Воссоединение Крыма с Россией»</w:t>
      </w:r>
      <w:r>
        <w:rPr>
          <w:rFonts w:ascii="Times New Roman" w:eastAsia="Times New Roman" w:hAnsi="Times New Roman" w:cs="Times New Roman"/>
          <w:color w:val="000000"/>
          <w:sz w:val="24"/>
          <w:szCs w:val="24"/>
          <w:lang w:eastAsia="ru-RU"/>
        </w:rPr>
        <w:t xml:space="preserve"> (история)</w:t>
      </w:r>
    </w:p>
    <w:p w:rsidR="00721B04" w:rsidRPr="000F7996" w:rsidRDefault="00721B04" w:rsidP="008428EB">
      <w:pPr>
        <w:widowControl w:val="0"/>
        <w:numPr>
          <w:ilvl w:val="0"/>
          <w:numId w:val="1"/>
        </w:numPr>
        <w:tabs>
          <w:tab w:val="left" w:pos="647"/>
        </w:tabs>
        <w:spacing w:after="0" w:line="384"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День пожарн</w:t>
      </w:r>
      <w:r>
        <w:rPr>
          <w:rFonts w:ascii="Times New Roman" w:eastAsia="Times New Roman" w:hAnsi="Times New Roman" w:cs="Times New Roman"/>
          <w:color w:val="000000"/>
          <w:sz w:val="24"/>
          <w:szCs w:val="24"/>
          <w:lang w:eastAsia="ru-RU"/>
        </w:rPr>
        <w:t>ой охраны.  (ОБЖ)</w:t>
      </w:r>
    </w:p>
    <w:p w:rsidR="00721B04" w:rsidRPr="00FF4617" w:rsidRDefault="00721B04" w:rsidP="008428EB">
      <w:pPr>
        <w:widowControl w:val="0"/>
        <w:numPr>
          <w:ilvl w:val="0"/>
          <w:numId w:val="1"/>
        </w:numPr>
        <w:tabs>
          <w:tab w:val="left" w:pos="647"/>
        </w:tabs>
        <w:spacing w:after="0" w:line="384" w:lineRule="exact"/>
        <w:jc w:val="both"/>
        <w:rPr>
          <w:rFonts w:ascii="Times New Roman" w:eastAsia="Times New Roman" w:hAnsi="Times New Roman" w:cs="Times New Roman"/>
          <w:color w:val="000000"/>
          <w:sz w:val="24"/>
          <w:szCs w:val="24"/>
          <w:lang w:eastAsia="ru-RU"/>
        </w:rPr>
      </w:pPr>
      <w:r w:rsidRPr="00FF4617">
        <w:rPr>
          <w:rFonts w:ascii="Times New Roman" w:eastAsia="Times New Roman" w:hAnsi="Times New Roman" w:cs="Times New Roman"/>
          <w:color w:val="000000"/>
          <w:sz w:val="24"/>
          <w:szCs w:val="24"/>
          <w:lang w:eastAsia="ru-RU"/>
        </w:rPr>
        <w:t>Г</w:t>
      </w:r>
      <w:r w:rsidRPr="000F7996">
        <w:rPr>
          <w:rFonts w:ascii="Times New Roman" w:eastAsia="Times New Roman" w:hAnsi="Times New Roman" w:cs="Times New Roman"/>
          <w:color w:val="000000"/>
          <w:sz w:val="24"/>
          <w:szCs w:val="24"/>
          <w:lang w:eastAsia="ru-RU"/>
        </w:rPr>
        <w:t xml:space="preserve">агаринский урок «Космос - это </w:t>
      </w:r>
      <w:r w:rsidRPr="00FF4617">
        <w:rPr>
          <w:rFonts w:ascii="Times New Roman" w:eastAsia="Times New Roman" w:hAnsi="Times New Roman" w:cs="Times New Roman"/>
          <w:color w:val="000000"/>
          <w:sz w:val="24"/>
          <w:szCs w:val="24"/>
          <w:lang w:eastAsia="ru-RU"/>
        </w:rPr>
        <w:t>мы»</w:t>
      </w:r>
      <w:r>
        <w:rPr>
          <w:rFonts w:ascii="Times New Roman" w:eastAsia="Times New Roman" w:hAnsi="Times New Roman" w:cs="Times New Roman"/>
          <w:color w:val="000000"/>
          <w:sz w:val="24"/>
          <w:szCs w:val="24"/>
          <w:lang w:eastAsia="ru-RU"/>
        </w:rPr>
        <w:t xml:space="preserve"> (окружающий мир, астрономия, физика)</w:t>
      </w:r>
    </w:p>
    <w:p w:rsidR="00721B04" w:rsidRDefault="00721B04" w:rsidP="008428EB">
      <w:pPr>
        <w:widowControl w:val="0"/>
        <w:numPr>
          <w:ilvl w:val="0"/>
          <w:numId w:val="1"/>
        </w:numPr>
        <w:tabs>
          <w:tab w:val="left" w:pos="647"/>
        </w:tabs>
        <w:spacing w:after="0" w:line="384" w:lineRule="exact"/>
        <w:jc w:val="both"/>
        <w:rPr>
          <w:rFonts w:ascii="Times New Roman" w:eastAsia="Times New Roman" w:hAnsi="Times New Roman" w:cs="Times New Roman"/>
          <w:color w:val="000000"/>
          <w:sz w:val="24"/>
          <w:szCs w:val="24"/>
          <w:lang w:eastAsia="ru-RU"/>
        </w:rPr>
      </w:pPr>
      <w:r w:rsidRPr="000F7996">
        <w:rPr>
          <w:rFonts w:ascii="Times New Roman" w:eastAsia="Times New Roman" w:hAnsi="Times New Roman" w:cs="Times New Roman"/>
          <w:color w:val="000000"/>
          <w:sz w:val="24"/>
          <w:szCs w:val="24"/>
          <w:lang w:eastAsia="ru-RU"/>
        </w:rPr>
        <w:t>Всероссийский урок «День славянской письменности и культуры»</w:t>
      </w:r>
      <w:r>
        <w:rPr>
          <w:rFonts w:ascii="Times New Roman" w:eastAsia="Times New Roman" w:hAnsi="Times New Roman" w:cs="Times New Roman"/>
          <w:color w:val="000000"/>
          <w:sz w:val="24"/>
          <w:szCs w:val="24"/>
          <w:lang w:eastAsia="ru-RU"/>
        </w:rPr>
        <w:t xml:space="preserve"> (русский язык)</w:t>
      </w:r>
    </w:p>
    <w:p w:rsidR="00281001" w:rsidRDefault="00281001" w:rsidP="001A0A13">
      <w:pPr>
        <w:widowControl w:val="0"/>
        <w:tabs>
          <w:tab w:val="left" w:pos="647"/>
        </w:tabs>
        <w:spacing w:after="0" w:line="384"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w:t>
      </w:r>
    </w:p>
    <w:p w:rsidR="001A0A13" w:rsidRPr="00FF4617" w:rsidRDefault="00281001" w:rsidP="001A0A13">
      <w:pPr>
        <w:widowControl w:val="0"/>
        <w:tabs>
          <w:tab w:val="left" w:pos="647"/>
        </w:tabs>
        <w:spacing w:after="0" w:line="384" w:lineRule="exac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0A13" w:rsidRPr="001A0A13">
        <w:rPr>
          <w:rFonts w:ascii="Times New Roman" w:eastAsia="Times New Roman" w:hAnsi="Times New Roman" w:cs="Times New Roman"/>
          <w:color w:val="000000"/>
          <w:sz w:val="24"/>
          <w:szCs w:val="24"/>
          <w:lang w:eastAsia="ru-RU"/>
        </w:rPr>
        <w:t>По результатам ан</w:t>
      </w:r>
      <w:r w:rsidR="001A0A13">
        <w:rPr>
          <w:rFonts w:ascii="Times New Roman" w:eastAsia="Times New Roman" w:hAnsi="Times New Roman" w:cs="Times New Roman"/>
          <w:color w:val="000000"/>
          <w:sz w:val="24"/>
          <w:szCs w:val="24"/>
          <w:lang w:eastAsia="ru-RU"/>
        </w:rPr>
        <w:t xml:space="preserve">ализа посещения </w:t>
      </w:r>
      <w:r w:rsidR="00C65ECC">
        <w:rPr>
          <w:rFonts w:ascii="Times New Roman" w:eastAsia="Times New Roman" w:hAnsi="Times New Roman" w:cs="Times New Roman"/>
          <w:color w:val="000000"/>
          <w:sz w:val="24"/>
          <w:szCs w:val="24"/>
          <w:lang w:eastAsia="ru-RU"/>
        </w:rPr>
        <w:t>уроков,</w:t>
      </w:r>
      <w:r w:rsidR="001A0A13" w:rsidRPr="001A0A13">
        <w:rPr>
          <w:rFonts w:ascii="Times New Roman" w:eastAsia="Times New Roman" w:hAnsi="Times New Roman" w:cs="Times New Roman"/>
          <w:color w:val="000000"/>
          <w:sz w:val="24"/>
          <w:szCs w:val="24"/>
          <w:lang w:eastAsia="ru-RU"/>
        </w:rPr>
        <w:t xml:space="preserve"> самоанализов классных руководителей по воспитательной работе,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Однако качество реализации воспитательного компонента уроков находится на среднем уровне. Педагоги слабо используют возможности интегрированных уроков, музейных уроков, уроков-экскурсий и т. п. Не все учителя организуют на своих уроках интерактивную деятельность обучающихся</w:t>
      </w:r>
    </w:p>
    <w:p w:rsidR="00C65ECC" w:rsidRDefault="00C65ECC" w:rsidP="00281001">
      <w:pPr>
        <w:spacing w:after="0" w:line="240" w:lineRule="auto"/>
        <w:jc w:val="both"/>
        <w:rPr>
          <w:rFonts w:ascii="Times New Roman" w:eastAsia="Times New Roman" w:hAnsi="Times New Roman" w:cs="Times New Roman"/>
          <w:color w:val="000000"/>
          <w:sz w:val="24"/>
          <w:szCs w:val="24"/>
          <w:lang w:eastAsia="ru-RU"/>
        </w:rPr>
      </w:pPr>
    </w:p>
    <w:p w:rsidR="00721B04" w:rsidRDefault="00281001" w:rsidP="0028100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21B04" w:rsidRPr="00FF4617">
        <w:rPr>
          <w:rFonts w:ascii="Times New Roman" w:eastAsia="Times New Roman" w:hAnsi="Times New Roman" w:cs="Times New Roman"/>
          <w:color w:val="000000"/>
          <w:sz w:val="24"/>
          <w:szCs w:val="24"/>
          <w:lang w:eastAsia="ru-RU"/>
        </w:rPr>
        <w:t>В следующем учебном году необходимо с руководителями МО отработать календарное планирование и посмотреть, как в нем прослеживается планирование по</w:t>
      </w:r>
      <w:r w:rsidR="000772E5">
        <w:rPr>
          <w:rFonts w:ascii="Times New Roman" w:eastAsia="Times New Roman" w:hAnsi="Times New Roman" w:cs="Times New Roman"/>
          <w:color w:val="000000"/>
          <w:sz w:val="24"/>
          <w:szCs w:val="24"/>
          <w:lang w:eastAsia="ru-RU"/>
        </w:rPr>
        <w:t xml:space="preserve"> модулю «Урочная деятельность»</w:t>
      </w:r>
    </w:p>
    <w:p w:rsidR="00E52AA6" w:rsidRDefault="00E52AA6" w:rsidP="000772E5">
      <w:pPr>
        <w:spacing w:after="0" w:line="240" w:lineRule="auto"/>
        <w:ind w:firstLine="851"/>
        <w:jc w:val="center"/>
        <w:rPr>
          <w:rFonts w:ascii="Times New Roman" w:eastAsia="Times New Roman" w:hAnsi="Times New Roman" w:cs="Times New Roman"/>
          <w:b/>
          <w:sz w:val="28"/>
          <w:szCs w:val="28"/>
          <w:lang w:eastAsia="ru-RU"/>
        </w:rPr>
      </w:pPr>
    </w:p>
    <w:p w:rsidR="000772E5" w:rsidRDefault="000B4306" w:rsidP="000772E5">
      <w:pPr>
        <w:spacing w:after="0" w:line="240" w:lineRule="auto"/>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Модуль «Внеурочная деятельность</w:t>
      </w:r>
      <w:r w:rsidR="000772E5" w:rsidRPr="001C3AFB">
        <w:rPr>
          <w:rFonts w:ascii="Times New Roman" w:eastAsia="Times New Roman" w:hAnsi="Times New Roman" w:cs="Times New Roman"/>
          <w:b/>
          <w:sz w:val="28"/>
          <w:szCs w:val="28"/>
          <w:lang w:eastAsia="ru-RU"/>
        </w:rPr>
        <w:t>»</w:t>
      </w:r>
    </w:p>
    <w:p w:rsidR="00C51CCB" w:rsidRPr="00C51CCB" w:rsidRDefault="00EC1273" w:rsidP="00C51CC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bidi="ru-RU"/>
        </w:rPr>
        <w:tab/>
      </w:r>
      <w:r w:rsidR="00C51CCB" w:rsidRPr="00C51CCB">
        <w:rPr>
          <w:rFonts w:ascii="Times New Roman" w:eastAsia="Times New Roman" w:hAnsi="Times New Roman" w:cs="Times New Roman"/>
          <w:color w:val="000000"/>
          <w:sz w:val="24"/>
          <w:szCs w:val="24"/>
        </w:rPr>
        <w:t>Внеурочная деятельность в 2022/23</w:t>
      </w:r>
      <w:r w:rsidR="00C51CCB" w:rsidRPr="00C51CCB">
        <w:rPr>
          <w:rFonts w:ascii="Times New Roman" w:eastAsia="Times New Roman" w:hAnsi="Times New Roman" w:cs="Times New Roman"/>
          <w:color w:val="000000"/>
          <w:sz w:val="24"/>
          <w:szCs w:val="24"/>
          <w:lang w:val="en-US"/>
        </w:rPr>
        <w:t> </w:t>
      </w:r>
      <w:r w:rsidR="00C51CCB" w:rsidRPr="00C51CCB">
        <w:rPr>
          <w:rFonts w:ascii="Times New Roman" w:eastAsia="Times New Roman" w:hAnsi="Times New Roman" w:cs="Times New Roman"/>
          <w:color w:val="000000"/>
          <w:sz w:val="24"/>
          <w:szCs w:val="24"/>
        </w:rPr>
        <w:t>учебном году осуществлялась по следующим направлениям</w:t>
      </w:r>
      <w:r w:rsidR="00C51CCB">
        <w:rPr>
          <w:rFonts w:ascii="Times New Roman" w:eastAsia="Times New Roman" w:hAnsi="Times New Roman" w:cs="Times New Roman"/>
          <w:color w:val="000000"/>
          <w:sz w:val="24"/>
          <w:szCs w:val="24"/>
        </w:rPr>
        <w:t xml:space="preserve"> в 1, 5 </w:t>
      </w:r>
      <w:r w:rsidR="00671312">
        <w:rPr>
          <w:rFonts w:ascii="Times New Roman" w:eastAsia="Times New Roman" w:hAnsi="Times New Roman" w:cs="Times New Roman"/>
          <w:color w:val="000000"/>
          <w:sz w:val="24"/>
          <w:szCs w:val="24"/>
        </w:rPr>
        <w:t>классах :</w:t>
      </w:r>
      <w:r w:rsidR="00671312" w:rsidRPr="00671312">
        <w:rPr>
          <w:rFonts w:ascii="Times New Roman" w:eastAsia="Times New Roman" w:hAnsi="Times New Roman" w:cs="Times New Roman"/>
          <w:color w:val="000000"/>
          <w:lang w:eastAsia="ru-RU" w:bidi="ru-RU"/>
        </w:rPr>
        <w:t xml:space="preserve"> </w:t>
      </w:r>
      <w:r w:rsidR="00671312">
        <w:rPr>
          <w:rFonts w:ascii="Times New Roman" w:eastAsia="Times New Roman" w:hAnsi="Times New Roman" w:cs="Times New Roman"/>
          <w:color w:val="000000"/>
          <w:lang w:eastAsia="ru-RU" w:bidi="ru-RU"/>
        </w:rPr>
        <w:t xml:space="preserve">пять часов распределены по </w:t>
      </w:r>
      <w:r w:rsidR="00671312" w:rsidRPr="00671312">
        <w:rPr>
          <w:rFonts w:ascii="Times New Roman" w:eastAsia="Times New Roman" w:hAnsi="Times New Roman" w:cs="Times New Roman"/>
          <w:color w:val="000000"/>
          <w:lang w:eastAsia="ru-RU" w:bidi="ru-RU"/>
        </w:rPr>
        <w:t xml:space="preserve"> направлениям образовательно-воспитательной деятельности:</w:t>
      </w:r>
    </w:p>
    <w:p w:rsidR="00C51CCB" w:rsidRPr="00C51CCB" w:rsidRDefault="00C51CCB" w:rsidP="008428EB">
      <w:pPr>
        <w:numPr>
          <w:ilvl w:val="0"/>
          <w:numId w:val="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C51CCB">
        <w:rPr>
          <w:rFonts w:ascii="Times New Roman" w:eastAsia="Times New Roman" w:hAnsi="Times New Roman" w:cs="Times New Roman"/>
          <w:color w:val="000000"/>
          <w:sz w:val="24"/>
          <w:szCs w:val="24"/>
        </w:rPr>
        <w:t>цикл внеурочных занятий «Разговоры о важном»;</w:t>
      </w:r>
    </w:p>
    <w:p w:rsidR="00C51CCB" w:rsidRPr="00C51CCB" w:rsidRDefault="00C51CCB" w:rsidP="008428EB">
      <w:pPr>
        <w:numPr>
          <w:ilvl w:val="0"/>
          <w:numId w:val="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C51CCB">
        <w:rPr>
          <w:rFonts w:ascii="Times New Roman" w:eastAsia="Times New Roman" w:hAnsi="Times New Roman" w:cs="Times New Roman"/>
          <w:color w:val="000000"/>
          <w:sz w:val="24"/>
          <w:szCs w:val="24"/>
          <w:lang w:val="en-US"/>
        </w:rPr>
        <w:t>познавательная деятельность;</w:t>
      </w:r>
    </w:p>
    <w:p w:rsidR="00C51CCB" w:rsidRPr="00C51CCB" w:rsidRDefault="00C51CCB" w:rsidP="008428EB">
      <w:pPr>
        <w:numPr>
          <w:ilvl w:val="0"/>
          <w:numId w:val="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C51CCB">
        <w:rPr>
          <w:rFonts w:ascii="Times New Roman" w:eastAsia="Times New Roman" w:hAnsi="Times New Roman" w:cs="Times New Roman"/>
          <w:color w:val="000000"/>
          <w:sz w:val="24"/>
          <w:szCs w:val="24"/>
          <w:lang w:val="en-US"/>
        </w:rPr>
        <w:t>художественное творчество;</w:t>
      </w:r>
    </w:p>
    <w:p w:rsidR="00C51CCB" w:rsidRPr="00C51CCB" w:rsidRDefault="00C51CCB" w:rsidP="008428EB">
      <w:pPr>
        <w:numPr>
          <w:ilvl w:val="0"/>
          <w:numId w:val="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C51CCB">
        <w:rPr>
          <w:rFonts w:ascii="Times New Roman" w:eastAsia="Times New Roman" w:hAnsi="Times New Roman" w:cs="Times New Roman"/>
          <w:color w:val="000000"/>
          <w:sz w:val="24"/>
          <w:szCs w:val="24"/>
          <w:lang w:val="en-US"/>
        </w:rPr>
        <w:t>проблемно-ценностное общение;</w:t>
      </w:r>
    </w:p>
    <w:p w:rsidR="00C51CCB" w:rsidRPr="00C51CCB" w:rsidRDefault="00C51CCB" w:rsidP="008428EB">
      <w:pPr>
        <w:numPr>
          <w:ilvl w:val="0"/>
          <w:numId w:val="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C51CCB">
        <w:rPr>
          <w:rFonts w:ascii="Times New Roman" w:eastAsia="Times New Roman" w:hAnsi="Times New Roman" w:cs="Times New Roman"/>
          <w:color w:val="000000"/>
          <w:sz w:val="24"/>
          <w:szCs w:val="24"/>
          <w:lang w:val="en-US"/>
        </w:rPr>
        <w:t>туристско-краеведческая деятельность;</w:t>
      </w:r>
    </w:p>
    <w:p w:rsidR="00C51CCB" w:rsidRPr="00C51CCB" w:rsidRDefault="00C51CCB" w:rsidP="008428EB">
      <w:pPr>
        <w:numPr>
          <w:ilvl w:val="0"/>
          <w:numId w:val="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C51CCB">
        <w:rPr>
          <w:rFonts w:ascii="Times New Roman" w:eastAsia="Times New Roman" w:hAnsi="Times New Roman" w:cs="Times New Roman"/>
          <w:color w:val="000000"/>
          <w:sz w:val="24"/>
          <w:szCs w:val="24"/>
          <w:lang w:val="en-US"/>
        </w:rPr>
        <w:t>спортивно-оздоровительная деятельность;</w:t>
      </w:r>
    </w:p>
    <w:p w:rsidR="00C51CCB" w:rsidRPr="00C51CCB" w:rsidRDefault="00C51CCB" w:rsidP="008428EB">
      <w:pPr>
        <w:numPr>
          <w:ilvl w:val="0"/>
          <w:numId w:val="16"/>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val="en-US"/>
        </w:rPr>
      </w:pPr>
      <w:r w:rsidRPr="00C51CCB">
        <w:rPr>
          <w:rFonts w:ascii="Times New Roman" w:eastAsia="Times New Roman" w:hAnsi="Times New Roman" w:cs="Times New Roman"/>
          <w:color w:val="000000"/>
          <w:sz w:val="24"/>
          <w:szCs w:val="24"/>
          <w:lang w:val="en-US"/>
        </w:rPr>
        <w:t>трудовая деятельность;</w:t>
      </w:r>
    </w:p>
    <w:p w:rsidR="00C51CCB" w:rsidRDefault="00C51CCB" w:rsidP="008428EB">
      <w:pPr>
        <w:numPr>
          <w:ilvl w:val="0"/>
          <w:numId w:val="16"/>
        </w:numPr>
        <w:spacing w:before="100" w:beforeAutospacing="1" w:after="100" w:afterAutospacing="1" w:line="240" w:lineRule="auto"/>
        <w:ind w:left="780" w:right="180"/>
        <w:rPr>
          <w:rFonts w:ascii="Times New Roman" w:eastAsia="Times New Roman" w:hAnsi="Times New Roman" w:cs="Times New Roman"/>
          <w:color w:val="000000"/>
          <w:sz w:val="24"/>
          <w:szCs w:val="24"/>
          <w:lang w:val="en-US"/>
        </w:rPr>
      </w:pPr>
      <w:r w:rsidRPr="00C51CCB">
        <w:rPr>
          <w:rFonts w:ascii="Times New Roman" w:eastAsia="Times New Roman" w:hAnsi="Times New Roman" w:cs="Times New Roman"/>
          <w:color w:val="000000"/>
          <w:sz w:val="24"/>
          <w:szCs w:val="24"/>
          <w:lang w:val="en-US"/>
        </w:rPr>
        <w:t>игровая деятельность.</w:t>
      </w:r>
    </w:p>
    <w:p w:rsidR="00671312" w:rsidRPr="00671312" w:rsidRDefault="00671312" w:rsidP="00671312">
      <w:pPr>
        <w:spacing w:before="100" w:beforeAutospacing="1" w:after="100" w:afterAutospacing="1" w:line="240" w:lineRule="auto"/>
        <w:ind w:left="4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lang w:eastAsia="ru-RU" w:bidi="ru-RU"/>
        </w:rPr>
        <w:t>Д</w:t>
      </w:r>
      <w:r w:rsidRPr="00671312">
        <w:rPr>
          <w:rFonts w:ascii="Times New Roman" w:eastAsia="Times New Roman" w:hAnsi="Times New Roman" w:cs="Times New Roman"/>
          <w:color w:val="000000"/>
          <w:lang w:eastAsia="ru-RU" w:bidi="ru-RU"/>
        </w:rPr>
        <w:t>ругие 5 часов отводятся на коррекционную работу</w:t>
      </w:r>
    </w:p>
    <w:p w:rsidR="00671312" w:rsidRPr="00671312" w:rsidRDefault="00671312" w:rsidP="00671312">
      <w:pPr>
        <w:pStyle w:val="5"/>
        <w:shd w:val="clear" w:color="auto" w:fill="auto"/>
        <w:tabs>
          <w:tab w:val="left" w:pos="1297"/>
        </w:tabs>
      </w:pPr>
      <w:r>
        <w:rPr>
          <w:sz w:val="24"/>
          <w:szCs w:val="24"/>
        </w:rPr>
        <w:tab/>
      </w:r>
      <w:r w:rsidR="00C51CCB">
        <w:rPr>
          <w:sz w:val="24"/>
          <w:szCs w:val="24"/>
        </w:rPr>
        <w:t>В 2-4, 6-11 классах</w:t>
      </w:r>
      <w:r w:rsidRPr="00671312">
        <w:t xml:space="preserve"> Пять часов распределены по 5 направлениям образовательно-воспитательной деятельности: спортивно-оздоровительное; духовно-нравственное; обще интеллектуальное; социальное; общекультурное, а другие 5 часов отводятся на коррекционную работу, основой для которой является заключение ТПМПК, а также рекомендации специалистов психолого-медико- педагогической службы школы-интерната. Для общеобразовательного класса - 10 часов в неделю по 5 направлениям образовательно-воспитательной деятельности: спортивно-оздоровительное; духовно-нравственное; обще интеллектуальное; социальное; общекультурное.</w:t>
      </w:r>
    </w:p>
    <w:p w:rsidR="00EC1273" w:rsidRDefault="00671312" w:rsidP="00EC1273">
      <w:pPr>
        <w:widowControl w:val="0"/>
        <w:shd w:val="clear" w:color="auto" w:fill="FFFFFF"/>
        <w:tabs>
          <w:tab w:val="left" w:pos="993"/>
        </w:tabs>
        <w:spacing w:after="0" w:line="240" w:lineRule="auto"/>
        <w:ind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EC1273" w:rsidRPr="00EC1273">
        <w:rPr>
          <w:rFonts w:ascii="Times New Roman" w:eastAsia="Times New Roman" w:hAnsi="Times New Roman" w:cs="Times New Roman"/>
          <w:color w:val="000000"/>
          <w:sz w:val="24"/>
          <w:szCs w:val="24"/>
          <w:lang w:eastAsia="ru-RU" w:bidi="ru-RU"/>
        </w:rPr>
        <w:t>Все</w:t>
      </w:r>
      <w:r w:rsidR="00EC1273">
        <w:rPr>
          <w:rFonts w:ascii="Times New Roman" w:eastAsia="Times New Roman" w:hAnsi="Times New Roman" w:cs="Times New Roman"/>
          <w:b/>
          <w:color w:val="000000"/>
          <w:sz w:val="24"/>
          <w:szCs w:val="24"/>
          <w:lang w:eastAsia="ru-RU" w:bidi="ru-RU"/>
        </w:rPr>
        <w:t xml:space="preserve"> </w:t>
      </w:r>
      <w:r w:rsidR="00EC1273" w:rsidRPr="00FF4617">
        <w:rPr>
          <w:rFonts w:ascii="Times New Roman" w:eastAsia="Times New Roman" w:hAnsi="Times New Roman" w:cs="Times New Roman"/>
          <w:color w:val="000000"/>
          <w:sz w:val="24"/>
          <w:szCs w:val="24"/>
          <w:lang w:eastAsia="ru-RU" w:bidi="ru-RU"/>
        </w:rPr>
        <w:t xml:space="preserve"> 100% </w:t>
      </w:r>
      <w:r w:rsidR="00EC1273">
        <w:rPr>
          <w:rFonts w:ascii="Times New Roman" w:eastAsia="Times New Roman" w:hAnsi="Times New Roman" w:cs="Times New Roman"/>
          <w:color w:val="000000"/>
          <w:sz w:val="24"/>
          <w:szCs w:val="24"/>
          <w:lang w:eastAsia="ru-RU" w:bidi="ru-RU"/>
        </w:rPr>
        <w:t xml:space="preserve"> обучающихся </w:t>
      </w:r>
      <w:r w:rsidR="00EC1273" w:rsidRPr="00FF4617">
        <w:rPr>
          <w:rFonts w:ascii="Times New Roman" w:eastAsia="Times New Roman" w:hAnsi="Times New Roman" w:cs="Times New Roman"/>
          <w:color w:val="000000"/>
          <w:sz w:val="24"/>
          <w:szCs w:val="24"/>
          <w:lang w:eastAsia="ru-RU" w:bidi="ru-RU"/>
        </w:rPr>
        <w:t xml:space="preserve"> школы-интерната</w:t>
      </w:r>
      <w:r w:rsidR="00EC1273">
        <w:rPr>
          <w:rFonts w:ascii="Times New Roman" w:eastAsia="Times New Roman" w:hAnsi="Times New Roman" w:cs="Times New Roman"/>
          <w:color w:val="000000"/>
          <w:sz w:val="24"/>
          <w:szCs w:val="24"/>
          <w:lang w:eastAsia="ru-RU" w:bidi="ru-RU"/>
        </w:rPr>
        <w:t xml:space="preserve"> вовлечены</w:t>
      </w:r>
      <w:r w:rsidR="00EC1273" w:rsidRPr="00FF4617">
        <w:rPr>
          <w:rFonts w:ascii="Times New Roman" w:eastAsia="Times New Roman" w:hAnsi="Times New Roman" w:cs="Times New Roman"/>
          <w:color w:val="000000"/>
          <w:sz w:val="24"/>
          <w:szCs w:val="24"/>
          <w:lang w:eastAsia="ru-RU" w:bidi="ru-RU"/>
        </w:rPr>
        <w:t xml:space="preserve"> во внеурочную деятельность, направленную на усвоение знаний о ценности семьи, труда, природы, здоровья, миролюбия, уважительного отношения друг к другу, обеспечивающую положительную динамику образовательных и реабилитационных резул</w:t>
      </w:r>
      <w:r w:rsidR="00EC1273">
        <w:rPr>
          <w:rFonts w:ascii="Times New Roman" w:eastAsia="Times New Roman" w:hAnsi="Times New Roman" w:cs="Times New Roman"/>
          <w:color w:val="000000"/>
          <w:sz w:val="24"/>
          <w:szCs w:val="24"/>
          <w:lang w:eastAsia="ru-RU" w:bidi="ru-RU"/>
        </w:rPr>
        <w:t>ьтатов через систему портфолио.</w:t>
      </w:r>
    </w:p>
    <w:p w:rsidR="00EC1273" w:rsidRDefault="00EC1273" w:rsidP="00EC1273">
      <w:pPr>
        <w:widowControl w:val="0"/>
        <w:shd w:val="clear" w:color="auto" w:fill="FFFFFF"/>
        <w:tabs>
          <w:tab w:val="left" w:pos="993"/>
        </w:tabs>
        <w:spacing w:after="0" w:line="240" w:lineRule="auto"/>
        <w:ind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rPr>
        <w:t>С 1 сентября 2022 года в планы</w:t>
      </w:r>
      <w:r w:rsidR="000B4306" w:rsidRPr="000B4306">
        <w:rPr>
          <w:rFonts w:ascii="Times New Roman" w:eastAsia="Times New Roman" w:hAnsi="Times New Roman" w:cs="Times New Roman"/>
          <w:color w:val="000000"/>
          <w:sz w:val="24"/>
          <w:szCs w:val="24"/>
        </w:rPr>
        <w:t xml:space="preserve"> внеурочной деятельности уровней образования</w:t>
      </w:r>
      <w:r>
        <w:rPr>
          <w:rFonts w:ascii="Times New Roman" w:eastAsia="Times New Roman" w:hAnsi="Times New Roman" w:cs="Times New Roman"/>
          <w:color w:val="000000"/>
          <w:sz w:val="24"/>
          <w:szCs w:val="24"/>
        </w:rPr>
        <w:t xml:space="preserve"> школы-интерната были внесены изменения. В</w:t>
      </w:r>
      <w:r w:rsidR="000B4306" w:rsidRPr="000B4306">
        <w:rPr>
          <w:rFonts w:ascii="Times New Roman" w:eastAsia="Times New Roman" w:hAnsi="Times New Roman" w:cs="Times New Roman"/>
          <w:color w:val="000000"/>
          <w:sz w:val="24"/>
          <w:szCs w:val="24"/>
        </w:rPr>
        <w:t>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861DDB" w:rsidRDefault="00EC1273" w:rsidP="00861DDB">
      <w:pPr>
        <w:widowControl w:val="0"/>
        <w:shd w:val="clear" w:color="auto" w:fill="FFFFFF"/>
        <w:tabs>
          <w:tab w:val="left" w:pos="993"/>
        </w:tabs>
        <w:spacing w:after="0" w:line="240" w:lineRule="auto"/>
        <w:ind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0B4306" w:rsidRPr="000B4306">
        <w:rPr>
          <w:rFonts w:ascii="Times New Roman" w:eastAsia="Times New Roman" w:hAnsi="Times New Roman" w:cs="Times New Roman"/>
          <w:color w:val="000000"/>
          <w:sz w:val="24"/>
          <w:szCs w:val="24"/>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w:t>
      </w:r>
      <w:r>
        <w:rPr>
          <w:rFonts w:ascii="Times New Roman" w:eastAsia="Times New Roman" w:hAnsi="Times New Roman" w:cs="Times New Roman"/>
          <w:color w:val="000000"/>
          <w:sz w:val="24"/>
          <w:szCs w:val="24"/>
        </w:rPr>
        <w:t>несены в расписание и проводились</w:t>
      </w:r>
      <w:r w:rsidR="000B4306" w:rsidRPr="000B4306">
        <w:rPr>
          <w:rFonts w:ascii="Times New Roman" w:eastAsia="Times New Roman" w:hAnsi="Times New Roman" w:cs="Times New Roman"/>
          <w:color w:val="000000"/>
          <w:sz w:val="24"/>
          <w:szCs w:val="24"/>
        </w:rPr>
        <w:t xml:space="preserve">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w:t>
      </w:r>
    </w:p>
    <w:p w:rsidR="00861DDB" w:rsidRDefault="00861DDB" w:rsidP="00861DDB">
      <w:pPr>
        <w:widowControl w:val="0"/>
        <w:shd w:val="clear" w:color="auto" w:fill="FFFFFF"/>
        <w:tabs>
          <w:tab w:val="left" w:pos="993"/>
        </w:tabs>
        <w:spacing w:after="0" w:line="240" w:lineRule="auto"/>
        <w:ind w:right="2"/>
        <w:jc w:val="both"/>
        <w:rPr>
          <w:rFonts w:ascii="Times New Roman" w:eastAsia="Times New Roman" w:hAnsi="Times New Roman" w:cs="Times New Roman"/>
          <w:color w:val="000000"/>
          <w:sz w:val="24"/>
          <w:szCs w:val="24"/>
          <w:lang w:eastAsia="ru-RU" w:bidi="ru-RU"/>
        </w:rPr>
      </w:pPr>
    </w:p>
    <w:p w:rsidR="000B4306" w:rsidRPr="000B4306" w:rsidRDefault="00861DDB" w:rsidP="00861DDB">
      <w:pPr>
        <w:widowControl w:val="0"/>
        <w:shd w:val="clear" w:color="auto" w:fill="FFFFFF"/>
        <w:tabs>
          <w:tab w:val="left" w:pos="993"/>
        </w:tabs>
        <w:spacing w:after="0" w:line="240" w:lineRule="auto"/>
        <w:ind w:right="2"/>
        <w:jc w:val="both"/>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color w:val="000000"/>
          <w:sz w:val="24"/>
          <w:szCs w:val="24"/>
        </w:rPr>
        <w:tab/>
      </w:r>
      <w:r w:rsidR="00A30BE1">
        <w:rPr>
          <w:rFonts w:ascii="Times New Roman" w:eastAsia="Times New Roman" w:hAnsi="Times New Roman" w:cs="Times New Roman"/>
          <w:color w:val="000000"/>
          <w:sz w:val="24"/>
          <w:szCs w:val="24"/>
          <w:lang w:eastAsia="ru-RU" w:bidi="ru-RU"/>
        </w:rPr>
        <w:t>Б</w:t>
      </w:r>
      <w:r w:rsidRPr="00861DDB">
        <w:rPr>
          <w:rFonts w:ascii="Times New Roman" w:eastAsia="Times New Roman" w:hAnsi="Times New Roman" w:cs="Times New Roman"/>
          <w:color w:val="000000"/>
          <w:sz w:val="24"/>
          <w:szCs w:val="24"/>
          <w:lang w:eastAsia="ru-RU" w:bidi="ru-RU"/>
        </w:rPr>
        <w:t>ыли проанализированы</w:t>
      </w:r>
      <w:r>
        <w:rPr>
          <w:rFonts w:ascii="Times New Roman" w:eastAsia="Times New Roman" w:hAnsi="Times New Roman" w:cs="Times New Roman"/>
          <w:b/>
          <w:color w:val="000000"/>
          <w:sz w:val="24"/>
          <w:szCs w:val="24"/>
          <w:lang w:eastAsia="ru-RU" w:bidi="ru-RU"/>
        </w:rPr>
        <w:t xml:space="preserve"> </w:t>
      </w:r>
      <w:r>
        <w:rPr>
          <w:rFonts w:ascii="Times New Roman" w:eastAsia="Times New Roman" w:hAnsi="Times New Roman" w:cs="Times New Roman"/>
          <w:color w:val="000000"/>
          <w:sz w:val="24"/>
          <w:szCs w:val="24"/>
        </w:rPr>
        <w:t>в</w:t>
      </w:r>
      <w:r w:rsidR="000B4306" w:rsidRPr="000B4306">
        <w:rPr>
          <w:rFonts w:ascii="Times New Roman" w:eastAsia="Times New Roman" w:hAnsi="Times New Roman" w:cs="Times New Roman"/>
          <w:color w:val="000000"/>
          <w:sz w:val="24"/>
          <w:szCs w:val="24"/>
        </w:rPr>
        <w:t>неурочные занятия «Разговоры о важном» в 1–11-х классах:</w:t>
      </w:r>
    </w:p>
    <w:p w:rsidR="000B4306" w:rsidRPr="000B4306" w:rsidRDefault="000B4306" w:rsidP="008428EB">
      <w:pPr>
        <w:numPr>
          <w:ilvl w:val="0"/>
          <w:numId w:val="1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B4306">
        <w:rPr>
          <w:rFonts w:ascii="Times New Roman" w:eastAsia="Times New Roman" w:hAnsi="Times New Roman" w:cs="Times New Roman"/>
          <w:color w:val="000000"/>
          <w:sz w:val="24"/>
          <w:szCs w:val="24"/>
        </w:rPr>
        <w:t>фактически проведены в соответствии с расписанием;</w:t>
      </w:r>
    </w:p>
    <w:p w:rsidR="000B4306" w:rsidRPr="000B4306" w:rsidRDefault="000B4306" w:rsidP="008428EB">
      <w:pPr>
        <w:numPr>
          <w:ilvl w:val="0"/>
          <w:numId w:val="14"/>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B4306">
        <w:rPr>
          <w:rFonts w:ascii="Times New Roman" w:eastAsia="Times New Roman" w:hAnsi="Times New Roman" w:cs="Times New Roman"/>
          <w:color w:val="000000"/>
          <w:sz w:val="24"/>
          <w:szCs w:val="24"/>
        </w:rPr>
        <w:t>темы занятий соответствуют тематическим планам Минпросвещения;</w:t>
      </w:r>
    </w:p>
    <w:p w:rsidR="000B4306" w:rsidRPr="000B4306" w:rsidRDefault="000B4306" w:rsidP="008428EB">
      <w:pPr>
        <w:numPr>
          <w:ilvl w:val="0"/>
          <w:numId w:val="14"/>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B4306">
        <w:rPr>
          <w:rFonts w:ascii="Times New Roman" w:eastAsia="Times New Roman" w:hAnsi="Times New Roman" w:cs="Times New Roman"/>
          <w:color w:val="000000"/>
          <w:sz w:val="24"/>
          <w:szCs w:val="24"/>
        </w:rPr>
        <w:t>формы проведения занятий соответствуют рекомендованным.</w:t>
      </w:r>
    </w:p>
    <w:p w:rsidR="000B4306" w:rsidRDefault="00A30BE1" w:rsidP="000772E5">
      <w:pPr>
        <w:widowControl w:val="0"/>
        <w:shd w:val="clear" w:color="auto" w:fill="FFFFFF"/>
        <w:tabs>
          <w:tab w:val="left" w:pos="993"/>
        </w:tabs>
        <w:spacing w:after="0" w:line="240" w:lineRule="auto"/>
        <w:ind w:right="2"/>
        <w:jc w:val="both"/>
        <w:rPr>
          <w:rFonts w:ascii="Times New Roman" w:eastAsia="Times New Roman" w:hAnsi="Times New Roman" w:cs="Times New Roman"/>
          <w:b/>
          <w:color w:val="000000"/>
          <w:sz w:val="24"/>
          <w:szCs w:val="24"/>
          <w:lang w:eastAsia="ru-RU" w:bidi="ru-RU"/>
        </w:rPr>
      </w:pPr>
      <w:r w:rsidRPr="00861DDB">
        <w:rPr>
          <w:rFonts w:ascii="Times New Roman" w:eastAsia="Times New Roman" w:hAnsi="Times New Roman" w:cs="Times New Roman"/>
          <w:color w:val="000000"/>
          <w:sz w:val="24"/>
          <w:szCs w:val="24"/>
        </w:rPr>
        <w:t>Были проанализированы рабочие программы всех курсов внеурочной деятельности, журналы</w:t>
      </w:r>
      <w:r>
        <w:rPr>
          <w:rFonts w:ascii="Times New Roman" w:eastAsia="Times New Roman" w:hAnsi="Times New Roman" w:cs="Times New Roman"/>
          <w:color w:val="000000"/>
          <w:sz w:val="24"/>
          <w:szCs w:val="24"/>
        </w:rPr>
        <w:t xml:space="preserve"> курсов внеурочной деятельности, все журналы ведутся и темы соответствуют разработанным программа курсов. Резуль</w:t>
      </w:r>
      <w:r w:rsidR="00683C45">
        <w:rPr>
          <w:rFonts w:ascii="Times New Roman" w:eastAsia="Times New Roman" w:hAnsi="Times New Roman" w:cs="Times New Roman"/>
          <w:color w:val="000000"/>
          <w:sz w:val="24"/>
          <w:szCs w:val="24"/>
        </w:rPr>
        <w:t>таты представлены в таблицах:</w:t>
      </w:r>
    </w:p>
    <w:p w:rsidR="00683C45" w:rsidRPr="00683C45" w:rsidRDefault="000772E5" w:rsidP="006709AF">
      <w:pPr>
        <w:widowControl w:val="0"/>
        <w:shd w:val="clear" w:color="auto" w:fill="FFFFFF"/>
        <w:tabs>
          <w:tab w:val="left" w:pos="993"/>
        </w:tabs>
        <w:spacing w:after="0" w:line="240" w:lineRule="auto"/>
        <w:ind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683C45" w:rsidRPr="00683C45">
        <w:rPr>
          <w:rFonts w:ascii="Times New Roman" w:eastAsia="Times New Roman" w:hAnsi="Times New Roman" w:cs="Times New Roman"/>
          <w:b/>
          <w:bCs/>
          <w:color w:val="000000"/>
          <w:sz w:val="24"/>
          <w:szCs w:val="24"/>
        </w:rPr>
        <w:t>Качество выполнения рабочих программ внеурочной деятельности на уровне начального общего образования</w:t>
      </w:r>
    </w:p>
    <w:tbl>
      <w:tblPr>
        <w:tblW w:w="10490" w:type="dxa"/>
        <w:tblInd w:w="-717" w:type="dxa"/>
        <w:tblCellMar>
          <w:top w:w="15" w:type="dxa"/>
          <w:left w:w="15" w:type="dxa"/>
          <w:bottom w:w="15" w:type="dxa"/>
          <w:right w:w="15" w:type="dxa"/>
        </w:tblCellMar>
        <w:tblLook w:val="0600" w:firstRow="0" w:lastRow="0" w:firstColumn="0" w:lastColumn="0" w:noHBand="1" w:noVBand="1"/>
      </w:tblPr>
      <w:tblGrid>
        <w:gridCol w:w="3971"/>
        <w:gridCol w:w="987"/>
        <w:gridCol w:w="710"/>
        <w:gridCol w:w="720"/>
        <w:gridCol w:w="710"/>
        <w:gridCol w:w="720"/>
        <w:gridCol w:w="710"/>
        <w:gridCol w:w="802"/>
        <w:gridCol w:w="1160"/>
      </w:tblGrid>
      <w:tr w:rsidR="00683C45" w:rsidRPr="00683C45" w:rsidTr="00C65ECC">
        <w:trPr>
          <w:trHeight w:val="112"/>
        </w:trPr>
        <w:tc>
          <w:tcPr>
            <w:tcW w:w="397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b/>
                <w:bCs/>
                <w:color w:val="000000"/>
                <w:sz w:val="24"/>
                <w:szCs w:val="24"/>
                <w:lang w:val="en-US"/>
              </w:rPr>
              <w:t>Курс внеурочной деятельности</w:t>
            </w:r>
          </w:p>
        </w:tc>
        <w:tc>
          <w:tcPr>
            <w:tcW w:w="6520" w:type="dxa"/>
            <w:gridSpan w:val="8"/>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83C45">
              <w:rPr>
                <w:rFonts w:ascii="Times New Roman" w:eastAsia="Times New Roman" w:hAnsi="Times New Roman" w:cs="Times New Roman"/>
                <w:b/>
                <w:bCs/>
                <w:color w:val="000000"/>
                <w:sz w:val="24"/>
                <w:szCs w:val="24"/>
              </w:rPr>
              <w:t>Выполнение рабочих программ по классам, %</w:t>
            </w:r>
          </w:p>
        </w:tc>
      </w:tr>
      <w:tr w:rsidR="00683C45" w:rsidRPr="00683C45" w:rsidTr="00C65ECC">
        <w:trPr>
          <w:trHeight w:val="323"/>
        </w:trPr>
        <w:tc>
          <w:tcPr>
            <w:tcW w:w="397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9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2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2 «Б»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3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3 «Б»</w:t>
            </w:r>
          </w:p>
        </w:tc>
        <w:tc>
          <w:tcPr>
            <w:tcW w:w="8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4 «А»</w:t>
            </w:r>
          </w:p>
        </w:tc>
        <w:tc>
          <w:tcPr>
            <w:tcW w:w="1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4 «Б»</w:t>
            </w:r>
          </w:p>
        </w:tc>
      </w:tr>
      <w:tr w:rsidR="00683C45" w:rsidRPr="00683C45" w:rsidTr="00C65ECC">
        <w:trPr>
          <w:trHeight w:val="112"/>
        </w:trPr>
        <w:tc>
          <w:tcPr>
            <w:tcW w:w="3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D62AA5" w:rsidP="00D62AA5">
            <w:pPr>
              <w:widowControl w:val="0"/>
              <w:spacing w:after="0" w:line="220" w:lineRule="exact"/>
              <w:jc w:val="both"/>
              <w:rPr>
                <w:rFonts w:ascii="Times New Roman" w:eastAsia="Times New Roman" w:hAnsi="Times New Roman" w:cs="Times New Roman"/>
                <w:color w:val="000000"/>
                <w:lang w:eastAsia="ru-RU" w:bidi="ru-RU"/>
              </w:rPr>
            </w:pPr>
            <w:r w:rsidRPr="00D62AA5">
              <w:rPr>
                <w:rFonts w:ascii="Times New Roman" w:eastAsia="Times New Roman" w:hAnsi="Times New Roman" w:cs="Times New Roman"/>
                <w:color w:val="000000"/>
                <w:lang w:eastAsia="ru-RU" w:bidi="ru-RU"/>
              </w:rPr>
              <w:t>«Школа здоровья»</w:t>
            </w:r>
          </w:p>
        </w:tc>
        <w:tc>
          <w:tcPr>
            <w:tcW w:w="9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1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r>
      <w:tr w:rsidR="00683C45" w:rsidRPr="00683C45" w:rsidTr="00C65ECC">
        <w:trPr>
          <w:trHeight w:val="112"/>
        </w:trPr>
        <w:tc>
          <w:tcPr>
            <w:tcW w:w="3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D62AA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Courier New" w:hAnsi="Times New Roman" w:cs="Times New Roman"/>
                <w:color w:val="000000"/>
                <w:lang w:eastAsia="ru-RU" w:bidi="ru-RU"/>
              </w:rPr>
              <w:lastRenderedPageBreak/>
              <w:t xml:space="preserve"> «</w:t>
            </w:r>
            <w:r w:rsidRPr="00D62AA5">
              <w:rPr>
                <w:rFonts w:ascii="Times New Roman" w:eastAsia="Courier New" w:hAnsi="Times New Roman" w:cs="Times New Roman"/>
                <w:color w:val="000000"/>
                <w:lang w:eastAsia="ru-RU" w:bidi="ru-RU"/>
              </w:rPr>
              <w:t>Умный читатель»</w:t>
            </w:r>
          </w:p>
        </w:tc>
        <w:tc>
          <w:tcPr>
            <w:tcW w:w="9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683C45" w:rsidRPr="00683C45" w:rsidTr="00C65ECC">
        <w:trPr>
          <w:trHeight w:val="112"/>
        </w:trPr>
        <w:tc>
          <w:tcPr>
            <w:tcW w:w="3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D62AA5" w:rsidP="00D62AA5">
            <w:pPr>
              <w:widowControl w:val="0"/>
              <w:spacing w:after="0" w:line="274" w:lineRule="exact"/>
              <w:jc w:val="both"/>
              <w:rPr>
                <w:rFonts w:ascii="Times New Roman" w:eastAsia="Times New Roman" w:hAnsi="Times New Roman" w:cs="Times New Roman"/>
                <w:color w:val="000000"/>
                <w:lang w:eastAsia="ru-RU" w:bidi="ru-RU"/>
              </w:rPr>
            </w:pPr>
            <w:r w:rsidRPr="00D62AA5">
              <w:rPr>
                <w:rFonts w:ascii="Times New Roman" w:eastAsia="Times New Roman" w:hAnsi="Times New Roman" w:cs="Times New Roman"/>
                <w:color w:val="000000"/>
                <w:lang w:eastAsia="ru-RU" w:bidi="ru-RU"/>
              </w:rPr>
              <w:t xml:space="preserve">«Разговоры о важном» </w:t>
            </w:r>
          </w:p>
        </w:tc>
        <w:tc>
          <w:tcPr>
            <w:tcW w:w="9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683C45" w:rsidRPr="00683C45" w:rsidTr="00C65ECC">
        <w:trPr>
          <w:trHeight w:val="112"/>
        </w:trPr>
        <w:tc>
          <w:tcPr>
            <w:tcW w:w="3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D62AA5"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Courier New" w:hAnsi="Times New Roman" w:cs="Times New Roman"/>
                <w:color w:val="000000"/>
                <w:lang w:eastAsia="ru-RU" w:bidi="ru-RU"/>
              </w:rPr>
              <w:t>«</w:t>
            </w:r>
            <w:r w:rsidRPr="00D62AA5">
              <w:rPr>
                <w:rFonts w:ascii="Times New Roman" w:eastAsia="Courier New" w:hAnsi="Times New Roman" w:cs="Times New Roman"/>
                <w:color w:val="000000"/>
                <w:lang w:eastAsia="ru-RU" w:bidi="ru-RU"/>
              </w:rPr>
              <w:t>Логика»</w:t>
            </w:r>
          </w:p>
        </w:tc>
        <w:tc>
          <w:tcPr>
            <w:tcW w:w="9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683C45" w:rsidRPr="00683C45" w:rsidTr="00C65ECC">
        <w:trPr>
          <w:trHeight w:val="112"/>
        </w:trPr>
        <w:tc>
          <w:tcPr>
            <w:tcW w:w="397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D62AA5" w:rsidP="00683C45">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«Проектная мастерская»</w:t>
            </w:r>
          </w:p>
        </w:tc>
        <w:tc>
          <w:tcPr>
            <w:tcW w:w="98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1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83C45" w:rsidRPr="00683C45" w:rsidRDefault="00683C45" w:rsidP="00683C45">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bl>
    <w:p w:rsidR="00A30BE1" w:rsidRDefault="00A30BE1" w:rsidP="000772E5">
      <w:pPr>
        <w:widowControl w:val="0"/>
        <w:shd w:val="clear" w:color="auto" w:fill="FFFFFF"/>
        <w:tabs>
          <w:tab w:val="left" w:pos="993"/>
        </w:tabs>
        <w:spacing w:after="0" w:line="240" w:lineRule="auto"/>
        <w:ind w:right="2"/>
        <w:jc w:val="both"/>
        <w:rPr>
          <w:rFonts w:ascii="Times New Roman" w:eastAsia="Times New Roman" w:hAnsi="Times New Roman" w:cs="Times New Roman"/>
          <w:color w:val="000000"/>
          <w:sz w:val="24"/>
          <w:szCs w:val="24"/>
          <w:lang w:eastAsia="ru-RU" w:bidi="ru-RU"/>
        </w:rPr>
      </w:pPr>
    </w:p>
    <w:p w:rsidR="00683C45" w:rsidRPr="00683C45" w:rsidRDefault="00683C45" w:rsidP="00683C45">
      <w:pPr>
        <w:spacing w:before="100" w:beforeAutospacing="1" w:after="100" w:afterAutospacing="1" w:line="240" w:lineRule="auto"/>
        <w:rPr>
          <w:rFonts w:ascii="Times New Roman" w:eastAsia="Times New Roman" w:hAnsi="Times New Roman" w:cs="Times New Roman"/>
          <w:color w:val="000000"/>
          <w:sz w:val="24"/>
          <w:szCs w:val="24"/>
        </w:rPr>
      </w:pPr>
      <w:r w:rsidRPr="00683C45">
        <w:rPr>
          <w:rFonts w:ascii="Times New Roman" w:eastAsia="Times New Roman" w:hAnsi="Times New Roman" w:cs="Times New Roman"/>
          <w:b/>
          <w:bCs/>
          <w:color w:val="000000"/>
          <w:sz w:val="24"/>
          <w:szCs w:val="24"/>
        </w:rPr>
        <w:t>Качество выполнения рабочих программ внеурочной деятельности на уровне основного общего образования</w:t>
      </w:r>
    </w:p>
    <w:tbl>
      <w:tblPr>
        <w:tblW w:w="10779" w:type="dxa"/>
        <w:tblInd w:w="-717" w:type="dxa"/>
        <w:tblLayout w:type="fixed"/>
        <w:tblCellMar>
          <w:top w:w="15" w:type="dxa"/>
          <w:left w:w="15" w:type="dxa"/>
          <w:bottom w:w="15" w:type="dxa"/>
          <w:right w:w="15" w:type="dxa"/>
        </w:tblCellMar>
        <w:tblLook w:val="0600" w:firstRow="0" w:lastRow="0" w:firstColumn="0" w:lastColumn="0" w:noHBand="1" w:noVBand="1"/>
      </w:tblPr>
      <w:tblGrid>
        <w:gridCol w:w="2269"/>
        <w:gridCol w:w="850"/>
        <w:gridCol w:w="851"/>
        <w:gridCol w:w="850"/>
        <w:gridCol w:w="709"/>
        <w:gridCol w:w="709"/>
        <w:gridCol w:w="708"/>
        <w:gridCol w:w="298"/>
        <w:gridCol w:w="553"/>
        <w:gridCol w:w="709"/>
        <w:gridCol w:w="216"/>
        <w:gridCol w:w="637"/>
        <w:gridCol w:w="710"/>
        <w:gridCol w:w="710"/>
      </w:tblGrid>
      <w:tr w:rsidR="005F285A" w:rsidRPr="00683C45" w:rsidTr="00031727">
        <w:trPr>
          <w:trHeight w:val="112"/>
        </w:trPr>
        <w:tc>
          <w:tcPr>
            <w:tcW w:w="22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683C45">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b/>
                <w:bCs/>
                <w:color w:val="000000"/>
                <w:sz w:val="24"/>
                <w:szCs w:val="24"/>
                <w:lang w:val="en-US"/>
              </w:rPr>
              <w:t>Курс внеурочной деятельности</w:t>
            </w:r>
          </w:p>
        </w:tc>
        <w:tc>
          <w:tcPr>
            <w:tcW w:w="850" w:type="dxa"/>
            <w:tcBorders>
              <w:top w:val="single" w:sz="6" w:space="0" w:color="000000"/>
              <w:left w:val="none" w:sz="0" w:space="0" w:color="000000"/>
              <w:bottom w:val="single" w:sz="6" w:space="0" w:color="000000"/>
              <w:right w:val="none" w:sz="0" w:space="0" w:color="000000"/>
            </w:tcBorders>
          </w:tcPr>
          <w:p w:rsidR="005F285A" w:rsidRPr="00683C45" w:rsidRDefault="005F285A" w:rsidP="00683C45">
            <w:pPr>
              <w:spacing w:before="100" w:beforeAutospacing="1" w:after="100" w:afterAutospacing="1" w:line="240" w:lineRule="auto"/>
              <w:jc w:val="center"/>
              <w:rPr>
                <w:rFonts w:ascii="Times New Roman" w:eastAsia="Times New Roman" w:hAnsi="Times New Roman" w:cs="Times New Roman"/>
                <w:b/>
                <w:bCs/>
                <w:color w:val="000000"/>
                <w:sz w:val="24"/>
                <w:szCs w:val="24"/>
              </w:rPr>
            </w:pPr>
          </w:p>
        </w:tc>
        <w:tc>
          <w:tcPr>
            <w:tcW w:w="851" w:type="dxa"/>
            <w:tcBorders>
              <w:top w:val="single" w:sz="6" w:space="0" w:color="000000"/>
              <w:left w:val="none" w:sz="0" w:space="0" w:color="000000"/>
              <w:bottom w:val="single" w:sz="6" w:space="0" w:color="000000"/>
              <w:right w:val="none" w:sz="0" w:space="0" w:color="000000"/>
            </w:tcBorders>
          </w:tcPr>
          <w:p w:rsidR="005F285A" w:rsidRPr="00683C45" w:rsidRDefault="005F285A" w:rsidP="00683C45">
            <w:pPr>
              <w:spacing w:before="100" w:beforeAutospacing="1" w:after="100" w:afterAutospacing="1" w:line="240" w:lineRule="auto"/>
              <w:jc w:val="center"/>
              <w:rPr>
                <w:rFonts w:ascii="Times New Roman" w:eastAsia="Times New Roman" w:hAnsi="Times New Roman" w:cs="Times New Roman"/>
                <w:b/>
                <w:bCs/>
                <w:color w:val="000000"/>
                <w:sz w:val="24"/>
                <w:szCs w:val="24"/>
              </w:rPr>
            </w:pPr>
          </w:p>
        </w:tc>
        <w:tc>
          <w:tcPr>
            <w:tcW w:w="6809" w:type="dxa"/>
            <w:gridSpan w:val="11"/>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683C4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683C45">
              <w:rPr>
                <w:rFonts w:ascii="Times New Roman" w:eastAsia="Times New Roman" w:hAnsi="Times New Roman" w:cs="Times New Roman"/>
                <w:b/>
                <w:bCs/>
                <w:color w:val="000000"/>
                <w:sz w:val="24"/>
                <w:szCs w:val="24"/>
              </w:rPr>
              <w:t>Выполнение рабочих программ по классам, %</w:t>
            </w:r>
          </w:p>
        </w:tc>
      </w:tr>
      <w:tr w:rsidR="005F285A" w:rsidRPr="00683C45" w:rsidTr="005F285A">
        <w:trPr>
          <w:trHeight w:val="323"/>
        </w:trPr>
        <w:tc>
          <w:tcPr>
            <w:tcW w:w="22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ind w:left="75" w:right="75"/>
              <w:rPr>
                <w:rFonts w:ascii="Times New Roman" w:eastAsia="Times New Roman"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5 «А»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5 «Б»</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6 «А»</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6 «Б»</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7 «А»</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7 «Б»</w:t>
            </w:r>
          </w:p>
        </w:tc>
        <w:tc>
          <w:tcPr>
            <w:tcW w:w="298"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5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8 «А»</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8 «Б»</w:t>
            </w:r>
          </w:p>
        </w:tc>
        <w:tc>
          <w:tcPr>
            <w:tcW w:w="216"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6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8«В</w:t>
            </w:r>
            <w:r w:rsidRPr="00683C45">
              <w:rPr>
                <w:rFonts w:ascii="Times New Roman" w:eastAsia="Times New Roman" w:hAnsi="Times New Roman" w:cs="Times New Roman"/>
                <w:color w:val="000000"/>
                <w:sz w:val="24"/>
                <w:szCs w:val="24"/>
                <w:lang w:val="en-US"/>
              </w:rPr>
              <w:t>»</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 «А</w:t>
            </w:r>
            <w:r w:rsidRPr="00683C45">
              <w:rPr>
                <w:rFonts w:ascii="Times New Roman" w:eastAsia="Times New Roman" w:hAnsi="Times New Roman" w:cs="Times New Roman"/>
                <w:color w:val="000000"/>
                <w:sz w:val="24"/>
                <w:szCs w:val="24"/>
                <w:lang w:val="en-US"/>
              </w:rPr>
              <w:t>»</w:t>
            </w:r>
          </w:p>
        </w:tc>
        <w:tc>
          <w:tcPr>
            <w:tcW w:w="710" w:type="dxa"/>
            <w:tcBorders>
              <w:top w:val="none" w:sz="0" w:space="0" w:color="000000"/>
              <w:left w:val="none" w:sz="0" w:space="0" w:color="000000"/>
              <w:bottom w:val="single" w:sz="6" w:space="0" w:color="000000"/>
              <w:right w:val="single" w:sz="6" w:space="0" w:color="000000"/>
            </w:tcBorders>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9 «Б»</w:t>
            </w:r>
          </w:p>
        </w:tc>
      </w:tr>
      <w:tr w:rsidR="005F285A" w:rsidRPr="00683C45" w:rsidTr="005F285A">
        <w:trPr>
          <w:trHeight w:val="112"/>
        </w:trPr>
        <w:tc>
          <w:tcPr>
            <w:tcW w:w="22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D62AA5"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r w:rsidRPr="00D62AA5">
              <w:rPr>
                <w:rFonts w:ascii="Times New Roman" w:eastAsia="Times New Roman" w:hAnsi="Times New Roman" w:cs="Times New Roman"/>
                <w:color w:val="000000"/>
                <w:lang w:eastAsia="ru-RU" w:bidi="ru-RU"/>
              </w:rPr>
              <w:t>«Школа здоровья»</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298"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tc>
        <w:tc>
          <w:tcPr>
            <w:tcW w:w="5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r w:rsidRPr="00683C45">
              <w:rPr>
                <w:rFonts w:ascii="Times New Roman" w:eastAsia="Times New Roman" w:hAnsi="Times New Roman" w:cs="Times New Roman"/>
                <w:color w:val="000000"/>
                <w:sz w:val="24"/>
                <w:szCs w:val="24"/>
                <w:lang w:val="en-US"/>
              </w:rPr>
              <w:t>%</w:t>
            </w:r>
          </w:p>
        </w:tc>
        <w:tc>
          <w:tcPr>
            <w:tcW w:w="216"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tc>
        <w:tc>
          <w:tcPr>
            <w:tcW w:w="6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r w:rsidRPr="00683C45">
              <w:rPr>
                <w:rFonts w:ascii="Times New Roman" w:eastAsia="Times New Roman" w:hAnsi="Times New Roman" w:cs="Times New Roman"/>
                <w:color w:val="000000"/>
                <w:sz w:val="24"/>
                <w:szCs w:val="24"/>
                <w:lang w:val="en-US"/>
              </w:rPr>
              <w:t>%</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c>
          <w:tcPr>
            <w:tcW w:w="710" w:type="dxa"/>
            <w:tcBorders>
              <w:top w:val="none" w:sz="0" w:space="0" w:color="000000"/>
              <w:left w:val="none" w:sz="0" w:space="0" w:color="000000"/>
              <w:bottom w:val="single" w:sz="6" w:space="0" w:color="000000"/>
              <w:right w:val="single" w:sz="6" w:space="0" w:color="000000"/>
            </w:tcBorders>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683C45">
              <w:rPr>
                <w:rFonts w:ascii="Times New Roman" w:eastAsia="Times New Roman" w:hAnsi="Times New Roman" w:cs="Times New Roman"/>
                <w:color w:val="000000"/>
                <w:sz w:val="24"/>
                <w:szCs w:val="24"/>
                <w:lang w:val="en-US"/>
              </w:rPr>
              <w:t>100%</w:t>
            </w:r>
          </w:p>
        </w:tc>
      </w:tr>
      <w:tr w:rsidR="005F285A" w:rsidRPr="00683C45" w:rsidTr="005F285A">
        <w:trPr>
          <w:trHeight w:val="112"/>
        </w:trPr>
        <w:tc>
          <w:tcPr>
            <w:tcW w:w="22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B26CC2" w:rsidP="005F285A">
            <w:pPr>
              <w:spacing w:before="100" w:beforeAutospacing="1" w:after="100" w:afterAutospacing="1" w:line="240" w:lineRule="auto"/>
              <w:rPr>
                <w:rFonts w:ascii="Times New Roman" w:eastAsia="Times New Roman" w:hAnsi="Times New Roman" w:cs="Times New Roman"/>
                <w:color w:val="000000"/>
                <w:sz w:val="24"/>
                <w:szCs w:val="24"/>
              </w:rPr>
            </w:pPr>
            <w:r w:rsidRPr="00B26CC2">
              <w:rPr>
                <w:rFonts w:ascii="Times New Roman" w:eastAsia="Times New Roman" w:hAnsi="Times New Roman" w:cs="Times New Roman"/>
                <w:color w:val="000000"/>
                <w:sz w:val="24"/>
                <w:szCs w:val="24"/>
              </w:rPr>
              <w:t>«Музыка везде», «Культура через кино»</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298"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5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r w:rsidRPr="00683C45">
              <w:rPr>
                <w:rFonts w:ascii="Times New Roman" w:eastAsia="Times New Roman" w:hAnsi="Times New Roman" w:cs="Times New Roman"/>
                <w:color w:val="000000"/>
                <w:sz w:val="24"/>
                <w:szCs w:val="24"/>
                <w:lang w:val="en-US"/>
              </w:rPr>
              <w:t>%</w:t>
            </w:r>
          </w:p>
        </w:tc>
        <w:tc>
          <w:tcPr>
            <w:tcW w:w="216"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tc>
        <w:tc>
          <w:tcPr>
            <w:tcW w:w="6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r w:rsidRPr="00683C45">
              <w:rPr>
                <w:rFonts w:ascii="Times New Roman" w:eastAsia="Times New Roman" w:hAnsi="Times New Roman" w:cs="Times New Roman"/>
                <w:color w:val="000000"/>
                <w:sz w:val="24"/>
                <w:szCs w:val="24"/>
                <w:lang w:val="en-US"/>
              </w:rPr>
              <w:t>%</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10" w:type="dxa"/>
            <w:tcBorders>
              <w:top w:val="none" w:sz="0" w:space="0" w:color="000000"/>
              <w:left w:val="none" w:sz="0" w:space="0" w:color="000000"/>
              <w:bottom w:val="single" w:sz="6" w:space="0" w:color="000000"/>
              <w:right w:val="single" w:sz="6" w:space="0" w:color="000000"/>
            </w:tcBorders>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5F285A" w:rsidRPr="00683C45" w:rsidTr="005F285A">
        <w:trPr>
          <w:trHeight w:val="112"/>
        </w:trPr>
        <w:tc>
          <w:tcPr>
            <w:tcW w:w="22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6CC2" w:rsidRPr="00B26CC2" w:rsidRDefault="00B26CC2" w:rsidP="00B26CC2">
            <w:pPr>
              <w:widowControl w:val="0"/>
              <w:spacing w:after="0" w:line="274" w:lineRule="exact"/>
              <w:jc w:val="both"/>
              <w:rPr>
                <w:rFonts w:ascii="Times New Roman" w:eastAsia="Times New Roman" w:hAnsi="Times New Roman" w:cs="Times New Roman"/>
                <w:color w:val="000000"/>
                <w:lang w:eastAsia="ru-RU" w:bidi="ru-RU"/>
              </w:rPr>
            </w:pPr>
            <w:r w:rsidRPr="00B26CC2">
              <w:rPr>
                <w:rFonts w:ascii="Times New Roman" w:eastAsia="Times New Roman" w:hAnsi="Times New Roman" w:cs="Times New Roman"/>
                <w:color w:val="000000"/>
                <w:lang w:eastAsia="ru-RU" w:bidi="ru-RU"/>
              </w:rPr>
              <w:t xml:space="preserve">«Разговоры о важном» </w:t>
            </w:r>
          </w:p>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298"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5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r w:rsidRPr="00683C45">
              <w:rPr>
                <w:rFonts w:ascii="Times New Roman" w:eastAsia="Times New Roman" w:hAnsi="Times New Roman" w:cs="Times New Roman"/>
                <w:color w:val="000000"/>
                <w:sz w:val="24"/>
                <w:szCs w:val="24"/>
                <w:lang w:val="en-US"/>
              </w:rPr>
              <w:t>%</w:t>
            </w:r>
          </w:p>
        </w:tc>
        <w:tc>
          <w:tcPr>
            <w:tcW w:w="216"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tc>
        <w:tc>
          <w:tcPr>
            <w:tcW w:w="6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r w:rsidRPr="00683C45">
              <w:rPr>
                <w:rFonts w:ascii="Times New Roman" w:eastAsia="Times New Roman" w:hAnsi="Times New Roman" w:cs="Times New Roman"/>
                <w:color w:val="000000"/>
                <w:sz w:val="24"/>
                <w:szCs w:val="24"/>
                <w:lang w:val="en-US"/>
              </w:rPr>
              <w:t>%</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10" w:type="dxa"/>
            <w:tcBorders>
              <w:top w:val="none" w:sz="0" w:space="0" w:color="000000"/>
              <w:left w:val="none" w:sz="0" w:space="0" w:color="000000"/>
              <w:bottom w:val="single" w:sz="6" w:space="0" w:color="000000"/>
              <w:right w:val="single" w:sz="6" w:space="0" w:color="000000"/>
            </w:tcBorders>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5F285A" w:rsidRPr="00683C45" w:rsidTr="005F285A">
        <w:trPr>
          <w:trHeight w:val="112"/>
        </w:trPr>
        <w:tc>
          <w:tcPr>
            <w:tcW w:w="22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B26CC2" w:rsidP="005F285A">
            <w:pPr>
              <w:spacing w:before="100" w:beforeAutospacing="1" w:after="100" w:afterAutospacing="1" w:line="240" w:lineRule="auto"/>
              <w:rPr>
                <w:rFonts w:ascii="Times New Roman" w:eastAsia="Times New Roman" w:hAnsi="Times New Roman" w:cs="Times New Roman"/>
                <w:color w:val="000000"/>
                <w:sz w:val="24"/>
                <w:szCs w:val="24"/>
              </w:rPr>
            </w:pPr>
            <w:r w:rsidRPr="00B26CC2">
              <w:rPr>
                <w:rFonts w:ascii="Times New Roman" w:hAnsi="Times New Roman" w:cs="Times New Roman"/>
              </w:rPr>
              <w:t>«Нагля</w:t>
            </w:r>
            <w:r>
              <w:rPr>
                <w:rFonts w:ascii="Times New Roman" w:hAnsi="Times New Roman" w:cs="Times New Roman"/>
              </w:rPr>
              <w:t xml:space="preserve">дная геометрия», </w:t>
            </w:r>
            <w:r w:rsidRPr="00B26CC2">
              <w:rPr>
                <w:rFonts w:ascii="Times New Roman" w:hAnsi="Times New Roman" w:cs="Times New Roman"/>
              </w:rPr>
              <w:t xml:space="preserve">«Реальная математика», </w:t>
            </w:r>
            <w:r w:rsidR="003349C8">
              <w:rPr>
                <w:rFonts w:ascii="Times New Roman" w:hAnsi="Times New Roman" w:cs="Times New Roman"/>
              </w:rPr>
              <w:t>«Информационные технологии»,</w:t>
            </w:r>
            <w:r w:rsidRPr="00B26CC2">
              <w:rPr>
                <w:rFonts w:ascii="Times New Roman" w:hAnsi="Times New Roman" w:cs="Times New Roman"/>
              </w:rPr>
              <w:t>«Практическая биология»</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298"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rPr>
                <w:rFonts w:ascii="Times New Roman" w:eastAsia="Times New Roman" w:hAnsi="Times New Roman" w:cs="Times New Roman"/>
                <w:color w:val="000000"/>
                <w:sz w:val="24"/>
                <w:szCs w:val="24"/>
                <w:lang w:val="en-US"/>
              </w:rPr>
            </w:pPr>
          </w:p>
        </w:tc>
        <w:tc>
          <w:tcPr>
            <w:tcW w:w="5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r w:rsidRPr="00683C45">
              <w:rPr>
                <w:rFonts w:ascii="Times New Roman" w:eastAsia="Times New Roman" w:hAnsi="Times New Roman" w:cs="Times New Roman"/>
                <w:color w:val="000000"/>
                <w:sz w:val="24"/>
                <w:szCs w:val="24"/>
                <w:lang w:val="en-US"/>
              </w:rPr>
              <w:t>%</w:t>
            </w:r>
          </w:p>
        </w:tc>
        <w:tc>
          <w:tcPr>
            <w:tcW w:w="216" w:type="dxa"/>
            <w:tcBorders>
              <w:top w:val="none" w:sz="0" w:space="0" w:color="000000"/>
              <w:left w:val="none" w:sz="0" w:space="0" w:color="000000"/>
              <w:bottom w:val="single" w:sz="6" w:space="0" w:color="000000"/>
              <w:right w:val="none" w:sz="0" w:space="0" w:color="000000"/>
            </w:tcBorders>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
        </w:tc>
        <w:tc>
          <w:tcPr>
            <w:tcW w:w="6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100</w:t>
            </w:r>
            <w:r w:rsidRPr="00683C45">
              <w:rPr>
                <w:rFonts w:ascii="Times New Roman" w:eastAsia="Times New Roman" w:hAnsi="Times New Roman" w:cs="Times New Roman"/>
                <w:color w:val="000000"/>
                <w:sz w:val="24"/>
                <w:szCs w:val="24"/>
                <w:lang w:val="en-US"/>
              </w:rPr>
              <w:t>%</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710" w:type="dxa"/>
            <w:tcBorders>
              <w:top w:val="none" w:sz="0" w:space="0" w:color="000000"/>
              <w:left w:val="none" w:sz="0" w:space="0" w:color="000000"/>
              <w:bottom w:val="single" w:sz="6" w:space="0" w:color="000000"/>
              <w:right w:val="single" w:sz="6" w:space="0" w:color="000000"/>
            </w:tcBorders>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5F285A" w:rsidRPr="00B26CC2" w:rsidTr="005F285A">
        <w:trPr>
          <w:trHeight w:val="112"/>
        </w:trPr>
        <w:tc>
          <w:tcPr>
            <w:tcW w:w="22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B26CC2" w:rsidP="005F285A">
            <w:pPr>
              <w:spacing w:before="100" w:beforeAutospacing="1" w:after="100" w:afterAutospacing="1" w:line="240" w:lineRule="auto"/>
              <w:rPr>
                <w:rFonts w:ascii="Times New Roman" w:eastAsia="Times New Roman" w:hAnsi="Times New Roman" w:cs="Times New Roman"/>
                <w:color w:val="000000"/>
                <w:sz w:val="24"/>
                <w:szCs w:val="24"/>
              </w:rPr>
            </w:pPr>
            <w:r w:rsidRPr="00B26CC2">
              <w:rPr>
                <w:rFonts w:ascii="Times New Roman" w:eastAsia="Courier New" w:hAnsi="Times New Roman" w:cs="Times New Roman"/>
                <w:color w:val="000000"/>
                <w:lang w:eastAsia="ru-RU" w:bidi="ru-RU"/>
              </w:rPr>
              <w:t>Республика «Солнечная»,</w:t>
            </w:r>
            <w:r>
              <w:rPr>
                <w:rFonts w:ascii="Times New Roman" w:eastAsia="Courier New" w:hAnsi="Times New Roman" w:cs="Times New Roman"/>
                <w:color w:val="000000"/>
                <w:lang w:eastAsia="ru-RU" w:bidi="ru-RU"/>
              </w:rPr>
              <w:t xml:space="preserve"> «Я волонтёр»</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c>
          <w:tcPr>
            <w:tcW w:w="70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c>
          <w:tcPr>
            <w:tcW w:w="298" w:type="dxa"/>
            <w:tcBorders>
              <w:top w:val="none" w:sz="0" w:space="0" w:color="000000"/>
              <w:left w:val="none" w:sz="0" w:space="0" w:color="000000"/>
              <w:bottom w:val="single" w:sz="6" w:space="0" w:color="000000"/>
              <w:right w:val="none" w:sz="0" w:space="0" w:color="000000"/>
            </w:tcBorders>
          </w:tcPr>
          <w:p w:rsidR="005F285A" w:rsidRPr="00B26CC2" w:rsidRDefault="005F285A" w:rsidP="005F285A">
            <w:pPr>
              <w:spacing w:before="100" w:beforeAutospacing="1" w:after="100" w:afterAutospacing="1" w:line="240" w:lineRule="auto"/>
              <w:rPr>
                <w:rFonts w:ascii="Times New Roman" w:eastAsia="Times New Roman" w:hAnsi="Times New Roman" w:cs="Times New Roman"/>
                <w:color w:val="000000"/>
                <w:sz w:val="24"/>
                <w:szCs w:val="24"/>
              </w:rPr>
            </w:pPr>
          </w:p>
        </w:tc>
        <w:tc>
          <w:tcPr>
            <w:tcW w:w="5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26CC2">
              <w:rPr>
                <w:rFonts w:ascii="Times New Roman" w:eastAsia="Times New Roman" w:hAnsi="Times New Roman" w:cs="Times New Roman"/>
                <w:color w:val="000000"/>
                <w:sz w:val="24"/>
                <w:szCs w:val="24"/>
              </w:rPr>
              <w:t>100</w:t>
            </w:r>
            <w:r w:rsidRPr="00683C45">
              <w:rPr>
                <w:rFonts w:ascii="Times New Roman" w:eastAsia="Times New Roman" w:hAnsi="Times New Roman" w:cs="Times New Roman"/>
                <w:color w:val="000000"/>
                <w:sz w:val="24"/>
                <w:szCs w:val="24"/>
              </w:rPr>
              <w:t>%</w:t>
            </w:r>
          </w:p>
        </w:tc>
        <w:tc>
          <w:tcPr>
            <w:tcW w:w="216" w:type="dxa"/>
            <w:tcBorders>
              <w:top w:val="none" w:sz="0" w:space="0" w:color="000000"/>
              <w:left w:val="none" w:sz="0" w:space="0" w:color="000000"/>
              <w:bottom w:val="single" w:sz="6" w:space="0" w:color="000000"/>
              <w:right w:val="none" w:sz="0" w:space="0" w:color="000000"/>
            </w:tcBorders>
          </w:tcPr>
          <w:p w:rsidR="005F285A" w:rsidRPr="00B26CC2"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6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26CC2">
              <w:rPr>
                <w:rFonts w:ascii="Times New Roman" w:eastAsia="Times New Roman" w:hAnsi="Times New Roman" w:cs="Times New Roman"/>
                <w:color w:val="000000"/>
                <w:sz w:val="24"/>
                <w:szCs w:val="24"/>
              </w:rPr>
              <w:t>100</w:t>
            </w:r>
            <w:r w:rsidRPr="00683C45">
              <w:rPr>
                <w:rFonts w:ascii="Times New Roman" w:eastAsia="Times New Roman" w:hAnsi="Times New Roman" w:cs="Times New Roman"/>
                <w:color w:val="000000"/>
                <w:sz w:val="24"/>
                <w:szCs w:val="24"/>
              </w:rPr>
              <w:t>%</w:t>
            </w:r>
          </w:p>
        </w:tc>
        <w:tc>
          <w:tcPr>
            <w:tcW w:w="7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c>
          <w:tcPr>
            <w:tcW w:w="710" w:type="dxa"/>
            <w:tcBorders>
              <w:top w:val="none" w:sz="0" w:space="0" w:color="000000"/>
              <w:left w:val="none" w:sz="0" w:space="0" w:color="000000"/>
              <w:bottom w:val="single" w:sz="6" w:space="0" w:color="000000"/>
              <w:right w:val="single" w:sz="6" w:space="0" w:color="000000"/>
            </w:tcBorders>
            <w:vAlign w:val="center"/>
          </w:tcPr>
          <w:p w:rsidR="005F285A" w:rsidRPr="00683C45" w:rsidRDefault="005F285A" w:rsidP="005F285A">
            <w:pPr>
              <w:spacing w:before="100" w:beforeAutospacing="1" w:after="100" w:afterAutospacing="1" w:line="240" w:lineRule="auto"/>
              <w:rPr>
                <w:rFonts w:ascii="Times New Roman" w:eastAsia="Times New Roman" w:hAnsi="Times New Roman" w:cs="Times New Roman"/>
              </w:rPr>
            </w:pPr>
            <w:r w:rsidRPr="00683C45">
              <w:rPr>
                <w:rFonts w:ascii="Times New Roman" w:eastAsia="Times New Roman" w:hAnsi="Times New Roman" w:cs="Times New Roman"/>
                <w:color w:val="000000"/>
                <w:sz w:val="24"/>
                <w:szCs w:val="24"/>
              </w:rPr>
              <w:t>100%</w:t>
            </w:r>
          </w:p>
        </w:tc>
      </w:tr>
    </w:tbl>
    <w:p w:rsidR="00683C45" w:rsidRDefault="00683C45" w:rsidP="000772E5">
      <w:pPr>
        <w:widowControl w:val="0"/>
        <w:shd w:val="clear" w:color="auto" w:fill="FFFFFF"/>
        <w:tabs>
          <w:tab w:val="left" w:pos="993"/>
        </w:tabs>
        <w:spacing w:after="0" w:line="240" w:lineRule="auto"/>
        <w:ind w:right="2"/>
        <w:jc w:val="both"/>
        <w:rPr>
          <w:rFonts w:ascii="Times New Roman" w:eastAsia="Times New Roman" w:hAnsi="Times New Roman" w:cs="Times New Roman"/>
          <w:color w:val="000000"/>
          <w:sz w:val="24"/>
          <w:szCs w:val="24"/>
          <w:lang w:eastAsia="ru-RU" w:bidi="ru-RU"/>
        </w:rPr>
      </w:pPr>
    </w:p>
    <w:p w:rsidR="009709B3" w:rsidRPr="009709B3" w:rsidRDefault="009709B3" w:rsidP="009709B3">
      <w:pPr>
        <w:spacing w:before="100" w:beforeAutospacing="1" w:after="100" w:afterAutospacing="1" w:line="240" w:lineRule="auto"/>
        <w:rPr>
          <w:rFonts w:ascii="Times New Roman" w:eastAsia="Times New Roman" w:hAnsi="Times New Roman" w:cs="Times New Roman"/>
          <w:color w:val="000000"/>
          <w:sz w:val="24"/>
          <w:szCs w:val="24"/>
        </w:rPr>
      </w:pPr>
      <w:r w:rsidRPr="009709B3">
        <w:rPr>
          <w:rFonts w:ascii="Times New Roman" w:eastAsia="Times New Roman" w:hAnsi="Times New Roman" w:cs="Times New Roman"/>
          <w:b/>
          <w:bCs/>
          <w:color w:val="000000"/>
          <w:sz w:val="24"/>
          <w:szCs w:val="24"/>
        </w:rPr>
        <w:t>Качество выполнения рабочих программ внеурочной деятельности на уровне среднего общего образования</w:t>
      </w:r>
    </w:p>
    <w:tbl>
      <w:tblPr>
        <w:tblStyle w:val="a3"/>
        <w:tblW w:w="10490" w:type="dxa"/>
        <w:tblInd w:w="-714" w:type="dxa"/>
        <w:tblLook w:val="04A0" w:firstRow="1" w:lastRow="0" w:firstColumn="1" w:lastColumn="0" w:noHBand="0" w:noVBand="1"/>
      </w:tblPr>
      <w:tblGrid>
        <w:gridCol w:w="2836"/>
        <w:gridCol w:w="1615"/>
        <w:gridCol w:w="1869"/>
        <w:gridCol w:w="1869"/>
        <w:gridCol w:w="2301"/>
      </w:tblGrid>
      <w:tr w:rsidR="009709B3" w:rsidTr="00C65ECC">
        <w:tc>
          <w:tcPr>
            <w:tcW w:w="2836" w:type="dxa"/>
            <w:vMerge w:val="restart"/>
          </w:tcPr>
          <w:p w:rsidR="009709B3" w:rsidRDefault="009709B3" w:rsidP="000772E5">
            <w:pPr>
              <w:widowControl w:val="0"/>
              <w:tabs>
                <w:tab w:val="left" w:pos="993"/>
              </w:tabs>
              <w:ind w:right="2"/>
              <w:jc w:val="both"/>
              <w:rPr>
                <w:rFonts w:ascii="Times New Roman" w:eastAsia="Times New Roman" w:hAnsi="Times New Roman" w:cs="Times New Roman"/>
                <w:color w:val="000000"/>
                <w:sz w:val="24"/>
                <w:szCs w:val="24"/>
                <w:lang w:eastAsia="ru-RU" w:bidi="ru-RU"/>
              </w:rPr>
            </w:pPr>
            <w:r w:rsidRPr="009709B3">
              <w:rPr>
                <w:rFonts w:ascii="Times New Roman" w:eastAsia="Times New Roman" w:hAnsi="Times New Roman" w:cs="Times New Roman"/>
                <w:b/>
                <w:bCs/>
                <w:color w:val="000000"/>
                <w:sz w:val="24"/>
                <w:szCs w:val="24"/>
              </w:rPr>
              <w:t>Учебные предметы и уровень изучения</w:t>
            </w:r>
          </w:p>
        </w:tc>
        <w:tc>
          <w:tcPr>
            <w:tcW w:w="7654" w:type="dxa"/>
            <w:gridSpan w:val="4"/>
          </w:tcPr>
          <w:p w:rsidR="009709B3" w:rsidRDefault="009709B3" w:rsidP="000772E5">
            <w:pPr>
              <w:widowControl w:val="0"/>
              <w:tabs>
                <w:tab w:val="left" w:pos="993"/>
              </w:tabs>
              <w:ind w:right="2"/>
              <w:jc w:val="both"/>
              <w:rPr>
                <w:rFonts w:ascii="Times New Roman" w:eastAsia="Times New Roman" w:hAnsi="Times New Roman" w:cs="Times New Roman"/>
                <w:color w:val="000000"/>
                <w:sz w:val="24"/>
                <w:szCs w:val="24"/>
                <w:lang w:eastAsia="ru-RU" w:bidi="ru-RU"/>
              </w:rPr>
            </w:pPr>
            <w:r w:rsidRPr="009709B3">
              <w:rPr>
                <w:rFonts w:ascii="Times New Roman" w:eastAsia="Times New Roman" w:hAnsi="Times New Roman" w:cs="Times New Roman"/>
                <w:b/>
                <w:bCs/>
                <w:color w:val="000000"/>
                <w:sz w:val="24"/>
                <w:szCs w:val="24"/>
              </w:rPr>
              <w:t>Выполнение рабочих программ по классам, %</w:t>
            </w:r>
          </w:p>
        </w:tc>
      </w:tr>
      <w:tr w:rsidR="009709B3" w:rsidTr="00C65ECC">
        <w:tc>
          <w:tcPr>
            <w:tcW w:w="2836" w:type="dxa"/>
            <w:vMerge/>
          </w:tcPr>
          <w:p w:rsidR="009709B3" w:rsidRDefault="009709B3" w:rsidP="000772E5">
            <w:pPr>
              <w:widowControl w:val="0"/>
              <w:tabs>
                <w:tab w:val="left" w:pos="993"/>
              </w:tabs>
              <w:ind w:right="2"/>
              <w:jc w:val="both"/>
              <w:rPr>
                <w:rFonts w:ascii="Times New Roman" w:eastAsia="Times New Roman" w:hAnsi="Times New Roman" w:cs="Times New Roman"/>
                <w:color w:val="000000"/>
                <w:sz w:val="24"/>
                <w:szCs w:val="24"/>
                <w:lang w:eastAsia="ru-RU" w:bidi="ru-RU"/>
              </w:rPr>
            </w:pPr>
          </w:p>
        </w:tc>
        <w:tc>
          <w:tcPr>
            <w:tcW w:w="1615" w:type="dxa"/>
          </w:tcPr>
          <w:p w:rsidR="009709B3" w:rsidRDefault="009709B3" w:rsidP="000772E5">
            <w:pPr>
              <w:widowControl w:val="0"/>
              <w:tabs>
                <w:tab w:val="left" w:pos="993"/>
              </w:tabs>
              <w:ind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10А</w:t>
            </w:r>
          </w:p>
        </w:tc>
        <w:tc>
          <w:tcPr>
            <w:tcW w:w="1869" w:type="dxa"/>
          </w:tcPr>
          <w:p w:rsidR="009709B3" w:rsidRDefault="009709B3" w:rsidP="000772E5">
            <w:pPr>
              <w:widowControl w:val="0"/>
              <w:tabs>
                <w:tab w:val="left" w:pos="993"/>
              </w:tabs>
              <w:ind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10Б</w:t>
            </w:r>
          </w:p>
        </w:tc>
        <w:tc>
          <w:tcPr>
            <w:tcW w:w="1869" w:type="dxa"/>
          </w:tcPr>
          <w:p w:rsidR="009709B3" w:rsidRDefault="009709B3" w:rsidP="000772E5">
            <w:pPr>
              <w:widowControl w:val="0"/>
              <w:tabs>
                <w:tab w:val="left" w:pos="993"/>
              </w:tabs>
              <w:ind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11А</w:t>
            </w:r>
          </w:p>
        </w:tc>
        <w:tc>
          <w:tcPr>
            <w:tcW w:w="2301" w:type="dxa"/>
          </w:tcPr>
          <w:p w:rsidR="009709B3" w:rsidRDefault="009709B3" w:rsidP="000772E5">
            <w:pPr>
              <w:widowControl w:val="0"/>
              <w:tabs>
                <w:tab w:val="left" w:pos="993"/>
              </w:tabs>
              <w:ind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11Б</w:t>
            </w:r>
          </w:p>
        </w:tc>
      </w:tr>
      <w:tr w:rsidR="005E4AC5" w:rsidTr="00C65ECC">
        <w:tc>
          <w:tcPr>
            <w:tcW w:w="2836" w:type="dxa"/>
          </w:tcPr>
          <w:p w:rsidR="005E4AC5" w:rsidRDefault="00CF61F3" w:rsidP="005E4AC5">
            <w:pPr>
              <w:widowControl w:val="0"/>
              <w:tabs>
                <w:tab w:val="left" w:pos="993"/>
              </w:tabs>
              <w:ind w:right="2"/>
              <w:jc w:val="both"/>
              <w:rPr>
                <w:rFonts w:ascii="Times New Roman" w:eastAsia="Times New Roman" w:hAnsi="Times New Roman" w:cs="Times New Roman"/>
                <w:color w:val="000000"/>
                <w:sz w:val="24"/>
                <w:szCs w:val="24"/>
                <w:lang w:eastAsia="ru-RU" w:bidi="ru-RU"/>
              </w:rPr>
            </w:pPr>
            <w:r w:rsidRPr="00CF61F3">
              <w:rPr>
                <w:rFonts w:ascii="Times New Roman" w:eastAsia="Courier New" w:hAnsi="Times New Roman" w:cs="Times New Roman"/>
                <w:color w:val="000000"/>
                <w:lang w:eastAsia="ru-RU" w:bidi="ru-RU"/>
              </w:rPr>
              <w:t>«Основы здорового образа жизни»</w:t>
            </w:r>
          </w:p>
        </w:tc>
        <w:tc>
          <w:tcPr>
            <w:tcW w:w="1615"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869"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869"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2301"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5E4AC5" w:rsidTr="00C65ECC">
        <w:tc>
          <w:tcPr>
            <w:tcW w:w="2836" w:type="dxa"/>
          </w:tcPr>
          <w:p w:rsidR="005E4AC5" w:rsidRDefault="00CF61F3" w:rsidP="005E4AC5">
            <w:pPr>
              <w:widowControl w:val="0"/>
              <w:tabs>
                <w:tab w:val="left" w:pos="993"/>
              </w:tabs>
              <w:ind w:right="2"/>
              <w:jc w:val="both"/>
              <w:rPr>
                <w:rFonts w:ascii="Times New Roman" w:eastAsia="Times New Roman" w:hAnsi="Times New Roman" w:cs="Times New Roman"/>
                <w:color w:val="000000"/>
                <w:sz w:val="24"/>
                <w:szCs w:val="24"/>
                <w:lang w:eastAsia="ru-RU" w:bidi="ru-RU"/>
              </w:rPr>
            </w:pPr>
            <w:r w:rsidRPr="00B26CC2">
              <w:rPr>
                <w:rFonts w:ascii="Times New Roman" w:hAnsi="Times New Roman" w:cs="Times New Roman"/>
              </w:rPr>
              <w:t>«Нагля</w:t>
            </w:r>
            <w:r>
              <w:rPr>
                <w:rFonts w:ascii="Times New Roman" w:hAnsi="Times New Roman" w:cs="Times New Roman"/>
              </w:rPr>
              <w:t xml:space="preserve">дная геометрия», </w:t>
            </w:r>
            <w:r w:rsidRPr="00B26CC2">
              <w:rPr>
                <w:rFonts w:ascii="Times New Roman" w:hAnsi="Times New Roman" w:cs="Times New Roman"/>
              </w:rPr>
              <w:t>«Реальная математика»,</w:t>
            </w:r>
            <w:r w:rsidR="003349C8">
              <w:rPr>
                <w:rFonts w:ascii="Times New Roman" w:hAnsi="Times New Roman" w:cs="Times New Roman"/>
              </w:rPr>
              <w:t xml:space="preserve"> </w:t>
            </w:r>
          </w:p>
        </w:tc>
        <w:tc>
          <w:tcPr>
            <w:tcW w:w="1615"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869"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869"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2301"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5E4AC5" w:rsidTr="00C65ECC">
        <w:tc>
          <w:tcPr>
            <w:tcW w:w="2836" w:type="dxa"/>
          </w:tcPr>
          <w:p w:rsidR="005E4AC5" w:rsidRDefault="004B7BCD" w:rsidP="005E4AC5">
            <w:pPr>
              <w:widowControl w:val="0"/>
              <w:tabs>
                <w:tab w:val="left" w:pos="993"/>
              </w:tabs>
              <w:ind w:right="2"/>
              <w:jc w:val="both"/>
              <w:rPr>
                <w:rFonts w:ascii="Times New Roman" w:eastAsia="Times New Roman" w:hAnsi="Times New Roman" w:cs="Times New Roman"/>
                <w:color w:val="000000"/>
                <w:sz w:val="24"/>
                <w:szCs w:val="24"/>
                <w:lang w:eastAsia="ru-RU" w:bidi="ru-RU"/>
              </w:rPr>
            </w:pPr>
            <w:r w:rsidRPr="00B26CC2">
              <w:rPr>
                <w:rFonts w:ascii="Times New Roman" w:eastAsia="Courier New" w:hAnsi="Times New Roman" w:cs="Times New Roman"/>
                <w:color w:val="000000"/>
                <w:lang w:eastAsia="ru-RU" w:bidi="ru-RU"/>
              </w:rPr>
              <w:t>Республика «Солнечная»,</w:t>
            </w:r>
            <w:r>
              <w:rPr>
                <w:rFonts w:ascii="Times New Roman" w:eastAsia="Courier New" w:hAnsi="Times New Roman" w:cs="Times New Roman"/>
                <w:color w:val="000000"/>
                <w:lang w:eastAsia="ru-RU" w:bidi="ru-RU"/>
              </w:rPr>
              <w:t xml:space="preserve"> «Я волонтёр»</w:t>
            </w:r>
          </w:p>
        </w:tc>
        <w:tc>
          <w:tcPr>
            <w:tcW w:w="1615"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869"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869"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2301"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r w:rsidR="005E4AC5" w:rsidTr="00C65ECC">
        <w:tc>
          <w:tcPr>
            <w:tcW w:w="2836" w:type="dxa"/>
          </w:tcPr>
          <w:p w:rsidR="005E4AC5" w:rsidRDefault="003349C8" w:rsidP="005E4AC5">
            <w:pPr>
              <w:widowControl w:val="0"/>
              <w:tabs>
                <w:tab w:val="left" w:pos="993"/>
              </w:tabs>
              <w:ind w:right="2"/>
              <w:jc w:val="both"/>
              <w:rPr>
                <w:rFonts w:ascii="Times New Roman" w:eastAsia="Times New Roman" w:hAnsi="Times New Roman" w:cs="Times New Roman"/>
                <w:color w:val="000000"/>
                <w:sz w:val="24"/>
                <w:szCs w:val="24"/>
                <w:lang w:eastAsia="ru-RU" w:bidi="ru-RU"/>
              </w:rPr>
            </w:pPr>
            <w:r w:rsidRPr="003349C8">
              <w:rPr>
                <w:rFonts w:ascii="Times New Roman" w:eastAsia="Courier New" w:hAnsi="Times New Roman" w:cs="Times New Roman"/>
                <w:color w:val="000000"/>
                <w:lang w:eastAsia="ru-RU" w:bidi="ru-RU"/>
              </w:rPr>
              <w:t>«Культура через кино»</w:t>
            </w:r>
          </w:p>
        </w:tc>
        <w:tc>
          <w:tcPr>
            <w:tcW w:w="1615"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869"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1869"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c>
          <w:tcPr>
            <w:tcW w:w="2301" w:type="dxa"/>
            <w:tcBorders>
              <w:top w:val="none" w:sz="0" w:space="0" w:color="000000"/>
              <w:left w:val="none" w:sz="0" w:space="0" w:color="000000"/>
              <w:bottom w:val="single" w:sz="6" w:space="0" w:color="000000"/>
              <w:right w:val="single" w:sz="6" w:space="0" w:color="000000"/>
            </w:tcBorders>
            <w:vAlign w:val="center"/>
          </w:tcPr>
          <w:p w:rsidR="005E4AC5" w:rsidRPr="00683C45" w:rsidRDefault="005E4AC5" w:rsidP="005E4AC5">
            <w:pPr>
              <w:spacing w:before="100" w:beforeAutospacing="1" w:after="100" w:afterAutospacing="1"/>
              <w:rPr>
                <w:rFonts w:ascii="Times New Roman" w:eastAsia="Times New Roman" w:hAnsi="Times New Roman" w:cs="Times New Roman"/>
                <w:lang w:val="en-US"/>
              </w:rPr>
            </w:pPr>
            <w:r w:rsidRPr="00683C45">
              <w:rPr>
                <w:rFonts w:ascii="Times New Roman" w:eastAsia="Times New Roman" w:hAnsi="Times New Roman" w:cs="Times New Roman"/>
                <w:color w:val="000000"/>
                <w:sz w:val="24"/>
                <w:szCs w:val="24"/>
                <w:lang w:val="en-US"/>
              </w:rPr>
              <w:t>100%</w:t>
            </w:r>
          </w:p>
        </w:tc>
      </w:tr>
    </w:tbl>
    <w:p w:rsidR="000772E5" w:rsidRPr="00FF4617" w:rsidRDefault="000772E5" w:rsidP="00FD3792">
      <w:pPr>
        <w:widowControl w:val="0"/>
        <w:shd w:val="clear" w:color="auto" w:fill="FFFFFF"/>
        <w:tabs>
          <w:tab w:val="left" w:pos="993"/>
        </w:tabs>
        <w:spacing w:after="0" w:line="240" w:lineRule="auto"/>
        <w:ind w:right="2"/>
        <w:jc w:val="both"/>
        <w:rPr>
          <w:rFonts w:ascii="Times New Roman" w:hAnsi="Times New Roman" w:cs="Times New Roman"/>
          <w:sz w:val="24"/>
          <w:szCs w:val="24"/>
        </w:rPr>
      </w:pPr>
      <w:r w:rsidRPr="00FF4617">
        <w:rPr>
          <w:rFonts w:ascii="Times New Roman" w:hAnsi="Times New Roman" w:cs="Times New Roman"/>
          <w:sz w:val="24"/>
          <w:szCs w:val="24"/>
        </w:rPr>
        <w:t xml:space="preserve"> </w:t>
      </w:r>
    </w:p>
    <w:p w:rsidR="000772E5" w:rsidRPr="00FF4617" w:rsidRDefault="000772E5" w:rsidP="000772E5">
      <w:pPr>
        <w:widowControl w:val="0"/>
        <w:shd w:val="clear" w:color="auto" w:fill="FFFFFF"/>
        <w:tabs>
          <w:tab w:val="left" w:pos="993"/>
        </w:tabs>
        <w:spacing w:after="0" w:line="240" w:lineRule="auto"/>
        <w:ind w:right="2"/>
        <w:jc w:val="both"/>
        <w:rPr>
          <w:rFonts w:ascii="Times New Roman" w:hAnsi="Times New Roman" w:cs="Times New Roman"/>
          <w:sz w:val="24"/>
          <w:szCs w:val="24"/>
        </w:rPr>
      </w:pPr>
      <w:r w:rsidRPr="00FF4617">
        <w:rPr>
          <w:rFonts w:ascii="Times New Roman" w:hAnsi="Times New Roman" w:cs="Times New Roman"/>
          <w:sz w:val="24"/>
          <w:szCs w:val="24"/>
        </w:rPr>
        <w:tab/>
        <w:t>Занятия в рамках внеурочной деятельности начинаются не ранее чем через 1 час</w:t>
      </w:r>
      <w:r w:rsidRPr="00FF4617">
        <w:rPr>
          <w:rFonts w:ascii="Times New Roman" w:hAnsi="Times New Roman" w:cs="Times New Roman"/>
          <w:sz w:val="24"/>
          <w:szCs w:val="24"/>
        </w:rPr>
        <w:br/>
        <w:t>после окончания уроков.</w:t>
      </w:r>
    </w:p>
    <w:p w:rsidR="000772E5" w:rsidRPr="00FF4617" w:rsidRDefault="000772E5" w:rsidP="000772E5">
      <w:pPr>
        <w:widowControl w:val="0"/>
        <w:shd w:val="clear" w:color="auto" w:fill="FFFFFF"/>
        <w:tabs>
          <w:tab w:val="left" w:pos="993"/>
        </w:tabs>
        <w:spacing w:after="0" w:line="240" w:lineRule="auto"/>
        <w:ind w:right="2"/>
        <w:jc w:val="both"/>
        <w:rPr>
          <w:rFonts w:ascii="Times New Roman" w:hAnsi="Times New Roman" w:cs="Times New Roman"/>
          <w:sz w:val="24"/>
          <w:szCs w:val="24"/>
        </w:rPr>
      </w:pPr>
      <w:r w:rsidRPr="00FF4617">
        <w:rPr>
          <w:rFonts w:ascii="Times New Roman" w:hAnsi="Times New Roman" w:cs="Times New Roman"/>
          <w:sz w:val="24"/>
          <w:szCs w:val="24"/>
        </w:rPr>
        <w:tab/>
        <w:t xml:space="preserve"> Расписание занятий внеурочной деятельности формируется</w:t>
      </w:r>
      <w:r w:rsidRPr="00FF4617">
        <w:rPr>
          <w:rFonts w:ascii="Times New Roman" w:hAnsi="Times New Roman" w:cs="Times New Roman"/>
          <w:sz w:val="24"/>
          <w:szCs w:val="24"/>
        </w:rPr>
        <w:br/>
        <w:t>отдельно от расписания уроков. Продолжительность занятия внеурочной деятельности</w:t>
      </w:r>
      <w:r w:rsidRPr="00FF4617">
        <w:rPr>
          <w:rFonts w:ascii="Times New Roman" w:hAnsi="Times New Roman" w:cs="Times New Roman"/>
          <w:sz w:val="24"/>
          <w:szCs w:val="24"/>
        </w:rPr>
        <w:br/>
        <w:t>составляет в 1-х классах – 35, во 2– 11 - 40 минут, в соответствии с санитарно-</w:t>
      </w:r>
      <w:r w:rsidRPr="00FF4617">
        <w:rPr>
          <w:rFonts w:ascii="Times New Roman" w:hAnsi="Times New Roman" w:cs="Times New Roman"/>
          <w:sz w:val="24"/>
          <w:szCs w:val="24"/>
        </w:rPr>
        <w:br/>
      </w:r>
      <w:r w:rsidRPr="00FF4617">
        <w:rPr>
          <w:rFonts w:ascii="Times New Roman" w:hAnsi="Times New Roman" w:cs="Times New Roman"/>
          <w:sz w:val="24"/>
          <w:szCs w:val="24"/>
        </w:rPr>
        <w:lastRenderedPageBreak/>
        <w:t>эпидемиологическими нормами и правилами.</w:t>
      </w:r>
    </w:p>
    <w:p w:rsidR="000772E5" w:rsidRPr="00FF4617" w:rsidRDefault="000772E5" w:rsidP="000772E5">
      <w:pPr>
        <w:widowControl w:val="0"/>
        <w:shd w:val="clear" w:color="auto" w:fill="FFFFFF"/>
        <w:tabs>
          <w:tab w:val="left" w:pos="993"/>
        </w:tabs>
        <w:spacing w:after="0" w:line="240" w:lineRule="auto"/>
        <w:ind w:right="2"/>
        <w:jc w:val="both"/>
        <w:rPr>
          <w:rFonts w:ascii="Times New Roman" w:hAnsi="Times New Roman" w:cs="Times New Roman"/>
          <w:sz w:val="24"/>
          <w:szCs w:val="24"/>
        </w:rPr>
      </w:pPr>
      <w:r w:rsidRPr="00FF4617">
        <w:rPr>
          <w:rFonts w:ascii="Times New Roman" w:hAnsi="Times New Roman" w:cs="Times New Roman"/>
          <w:sz w:val="24"/>
          <w:szCs w:val="24"/>
        </w:rPr>
        <w:tab/>
      </w:r>
    </w:p>
    <w:p w:rsidR="000772E5" w:rsidRPr="00FF4617" w:rsidRDefault="000772E5" w:rsidP="000772E5">
      <w:pPr>
        <w:widowControl w:val="0"/>
        <w:spacing w:after="0" w:line="370" w:lineRule="exact"/>
        <w:ind w:firstLine="360"/>
        <w:jc w:val="both"/>
        <w:rPr>
          <w:rFonts w:ascii="Times New Roman" w:eastAsia="Times New Roman" w:hAnsi="Times New Roman" w:cs="Times New Roman"/>
          <w:color w:val="000000"/>
          <w:sz w:val="24"/>
          <w:szCs w:val="24"/>
          <w:lang w:eastAsia="ru-RU" w:bidi="ru-RU"/>
        </w:rPr>
      </w:pPr>
      <w:r w:rsidRPr="00FF4617">
        <w:rPr>
          <w:rFonts w:ascii="Times New Roman" w:eastAsia="Times New Roman" w:hAnsi="Times New Roman" w:cs="Times New Roman"/>
          <w:color w:val="000000"/>
          <w:sz w:val="24"/>
          <w:szCs w:val="24"/>
          <w:lang w:eastAsia="ru-RU" w:bidi="ru-RU"/>
        </w:rPr>
        <w:t>Выпускники 9-х, 10-х  и 11 классов в течение учебного года работа</w:t>
      </w:r>
      <w:r w:rsidR="00E52AA6">
        <w:rPr>
          <w:rFonts w:ascii="Times New Roman" w:eastAsia="Times New Roman" w:hAnsi="Times New Roman" w:cs="Times New Roman"/>
          <w:color w:val="000000"/>
          <w:sz w:val="24"/>
          <w:szCs w:val="24"/>
          <w:lang w:eastAsia="ru-RU" w:bidi="ru-RU"/>
        </w:rPr>
        <w:t>ли над своими индивидуальными</w:t>
      </w:r>
      <w:r w:rsidRPr="00FF4617">
        <w:rPr>
          <w:rFonts w:ascii="Times New Roman" w:eastAsia="Times New Roman" w:hAnsi="Times New Roman" w:cs="Times New Roman"/>
          <w:color w:val="000000"/>
          <w:sz w:val="24"/>
          <w:szCs w:val="24"/>
          <w:lang w:eastAsia="ru-RU" w:bidi="ru-RU"/>
        </w:rPr>
        <w:t xml:space="preserve"> проектами. Написание учебного проекта - это бесценный опыт, который получают старшеклассники. Опыт поиска и обработки информации, опыт проведения исследования, опыт коммуникации. Которые успешно защитили в мае месяце.</w:t>
      </w:r>
    </w:p>
    <w:p w:rsidR="000772E5" w:rsidRDefault="000772E5" w:rsidP="000772E5">
      <w:pPr>
        <w:widowControl w:val="0"/>
        <w:shd w:val="clear" w:color="auto" w:fill="FFFFFF"/>
        <w:tabs>
          <w:tab w:val="left" w:pos="993"/>
        </w:tabs>
        <w:spacing w:after="0" w:line="240" w:lineRule="auto"/>
        <w:ind w:right="2"/>
        <w:jc w:val="both"/>
        <w:rPr>
          <w:rFonts w:ascii="Times New Roman" w:hAnsi="Times New Roman" w:cs="Times New Roman"/>
          <w:sz w:val="24"/>
          <w:szCs w:val="24"/>
        </w:rPr>
      </w:pPr>
      <w:r w:rsidRPr="00FF4617">
        <w:rPr>
          <w:rFonts w:ascii="Times New Roman" w:hAnsi="Times New Roman" w:cs="Times New Roman"/>
          <w:sz w:val="24"/>
          <w:szCs w:val="24"/>
        </w:rPr>
        <w:tab/>
      </w:r>
      <w:r>
        <w:rPr>
          <w:rFonts w:ascii="Times New Roman" w:hAnsi="Times New Roman" w:cs="Times New Roman"/>
          <w:sz w:val="24"/>
          <w:szCs w:val="24"/>
        </w:rPr>
        <w:tab/>
      </w:r>
      <w:r w:rsidRPr="00FF4617">
        <w:rPr>
          <w:rFonts w:ascii="Times New Roman" w:hAnsi="Times New Roman" w:cs="Times New Roman"/>
          <w:sz w:val="24"/>
          <w:szCs w:val="24"/>
        </w:rPr>
        <w:t>В реализации план</w:t>
      </w:r>
      <w:r w:rsidR="006230FC">
        <w:rPr>
          <w:rFonts w:ascii="Times New Roman" w:hAnsi="Times New Roman" w:cs="Times New Roman"/>
          <w:sz w:val="24"/>
          <w:szCs w:val="24"/>
        </w:rPr>
        <w:t>ов внеурочной деятельности</w:t>
      </w:r>
      <w:r w:rsidRPr="00FF4617">
        <w:rPr>
          <w:rFonts w:ascii="Times New Roman" w:hAnsi="Times New Roman" w:cs="Times New Roman"/>
          <w:sz w:val="24"/>
          <w:szCs w:val="24"/>
        </w:rPr>
        <w:t xml:space="preserve"> принимают участие все</w:t>
      </w:r>
      <w:r w:rsidRPr="00FF4617">
        <w:rPr>
          <w:rFonts w:ascii="Times New Roman" w:hAnsi="Times New Roman" w:cs="Times New Roman"/>
          <w:sz w:val="24"/>
          <w:szCs w:val="24"/>
        </w:rPr>
        <w:br/>
        <w:t>педагогические работники МАОУ школы-интерната (учителя, социальный педагог, педагог-психолог, учитель-логопед, воспитатель, медицинские работники, библиотекарь, старший вожатый и др.), но у нас это учителя предметники, воспитатели, классные руководители. Необходимо расширять спектр предлагаемых курсов внеурочной деятельности и идти от интересов ребёнка, а не от возможностей педагога.</w:t>
      </w:r>
    </w:p>
    <w:p w:rsidR="009A62E3" w:rsidRDefault="009A62E3" w:rsidP="000772E5">
      <w:pPr>
        <w:widowControl w:val="0"/>
        <w:shd w:val="clear" w:color="auto" w:fill="FFFFFF"/>
        <w:tabs>
          <w:tab w:val="left" w:pos="993"/>
        </w:tabs>
        <w:spacing w:after="0" w:line="240" w:lineRule="auto"/>
        <w:ind w:right="2"/>
        <w:jc w:val="both"/>
        <w:rPr>
          <w:rFonts w:ascii="Times New Roman" w:hAnsi="Times New Roman" w:cs="Times New Roman"/>
          <w:sz w:val="24"/>
          <w:szCs w:val="24"/>
        </w:rPr>
      </w:pPr>
    </w:p>
    <w:p w:rsidR="00006B1F" w:rsidRPr="00FF4617" w:rsidRDefault="00006B1F" w:rsidP="000772E5">
      <w:pPr>
        <w:widowControl w:val="0"/>
        <w:shd w:val="clear" w:color="auto" w:fill="FFFFFF"/>
        <w:tabs>
          <w:tab w:val="left" w:pos="993"/>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Таким образом:</w:t>
      </w:r>
    </w:p>
    <w:p w:rsidR="00006B1F" w:rsidRPr="00006B1F" w:rsidRDefault="00006B1F" w:rsidP="008428EB">
      <w:pPr>
        <w:numPr>
          <w:ilvl w:val="0"/>
          <w:numId w:val="15"/>
        </w:numPr>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rPr>
      </w:pPr>
      <w:r w:rsidRPr="00006B1F">
        <w:rPr>
          <w:rFonts w:ascii="Times New Roman" w:eastAsia="Times New Roman" w:hAnsi="Times New Roman" w:cs="Times New Roman"/>
          <w:color w:val="000000"/>
          <w:sz w:val="24"/>
          <w:szCs w:val="24"/>
        </w:rPr>
        <w:t>В ходе анализа</w:t>
      </w:r>
      <w:r w:rsidRPr="00006B1F">
        <w:rPr>
          <w:rFonts w:ascii="Times New Roman" w:eastAsia="Times New Roman" w:hAnsi="Times New Roman" w:cs="Times New Roman"/>
          <w:color w:val="000000"/>
          <w:sz w:val="24"/>
          <w:szCs w:val="24"/>
          <w:lang w:val="en-US"/>
        </w:rPr>
        <w:t> </w:t>
      </w:r>
      <w:r w:rsidRPr="00006B1F">
        <w:rPr>
          <w:rFonts w:ascii="Times New Roman" w:eastAsia="Times New Roman" w:hAnsi="Times New Roman" w:cs="Times New Roman"/>
          <w:color w:val="000000"/>
          <w:sz w:val="24"/>
          <w:szCs w:val="24"/>
        </w:rPr>
        <w:t>установлено, что рабочие программы внеурочной деятельности на уровнях НОО, ООО и СОО реализованы на 100 процентов.</w:t>
      </w:r>
      <w:r w:rsidRPr="00006B1F">
        <w:rPr>
          <w:rFonts w:ascii="Times New Roman" w:eastAsia="Times New Roman" w:hAnsi="Times New Roman" w:cs="Times New Roman"/>
          <w:color w:val="000000"/>
          <w:sz w:val="24"/>
          <w:szCs w:val="24"/>
          <w:lang w:val="en-US"/>
        </w:rPr>
        <w:t> </w:t>
      </w:r>
    </w:p>
    <w:p w:rsidR="00006B1F" w:rsidRDefault="00006B1F" w:rsidP="008428EB">
      <w:pPr>
        <w:numPr>
          <w:ilvl w:val="0"/>
          <w:numId w:val="15"/>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06B1F">
        <w:rPr>
          <w:rFonts w:ascii="Times New Roman" w:eastAsia="Times New Roman" w:hAnsi="Times New Roman" w:cs="Times New Roman"/>
          <w:color w:val="000000"/>
          <w:sz w:val="24"/>
          <w:szCs w:val="24"/>
        </w:rPr>
        <w:t>В целом качество организации внеурочной деятельности в течение учебного года можно признать удовлетворительным.</w:t>
      </w:r>
    </w:p>
    <w:p w:rsidR="00006B1F" w:rsidRPr="00006B1F" w:rsidRDefault="00006B1F" w:rsidP="008428EB">
      <w:pPr>
        <w:numPr>
          <w:ilvl w:val="0"/>
          <w:numId w:val="15"/>
        </w:numPr>
        <w:spacing w:before="100" w:beforeAutospacing="1" w:after="100" w:afterAutospacing="1" w:line="240" w:lineRule="auto"/>
        <w:ind w:left="780" w:right="180"/>
        <w:rPr>
          <w:rFonts w:ascii="Times New Roman" w:eastAsia="Times New Roman" w:hAnsi="Times New Roman" w:cs="Times New Roman"/>
          <w:color w:val="000000"/>
          <w:sz w:val="24"/>
          <w:szCs w:val="24"/>
        </w:rPr>
      </w:pPr>
      <w:r w:rsidRPr="00006B1F">
        <w:rPr>
          <w:rFonts w:ascii="Times New Roman" w:eastAsia="Times New Roman" w:hAnsi="Times New Roman" w:cs="Times New Roman"/>
          <w:color w:val="000000"/>
          <w:sz w:val="24"/>
          <w:szCs w:val="24"/>
        </w:rPr>
        <w:t xml:space="preserve">Педагогам </w:t>
      </w:r>
      <w:r>
        <w:rPr>
          <w:rFonts w:ascii="Times New Roman" w:eastAsia="Times New Roman" w:hAnsi="Times New Roman" w:cs="Times New Roman"/>
          <w:color w:val="000000"/>
          <w:sz w:val="24"/>
          <w:szCs w:val="24"/>
        </w:rPr>
        <w:t xml:space="preserve"> ведущих внеурочную деятельность </w:t>
      </w:r>
      <w:r w:rsidRPr="00006B1F">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 xml:space="preserve">образовательном </w:t>
      </w:r>
      <w:r w:rsidRPr="00006B1F">
        <w:rPr>
          <w:rFonts w:ascii="Times New Roman" w:eastAsia="Times New Roman" w:hAnsi="Times New Roman" w:cs="Times New Roman"/>
          <w:color w:val="000000"/>
          <w:sz w:val="24"/>
          <w:szCs w:val="24"/>
        </w:rPr>
        <w:t>уровне СОО, переработать программы курсов внеурочной деятельности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0772E5" w:rsidRPr="00FF4617" w:rsidRDefault="000772E5" w:rsidP="000772E5">
      <w:pPr>
        <w:widowControl w:val="0"/>
        <w:tabs>
          <w:tab w:val="left" w:pos="851"/>
        </w:tabs>
        <w:wordWrap w:val="0"/>
        <w:autoSpaceDE w:val="0"/>
        <w:autoSpaceDN w:val="0"/>
        <w:spacing w:after="0" w:line="240" w:lineRule="auto"/>
        <w:ind w:firstLine="851"/>
        <w:jc w:val="both"/>
        <w:rPr>
          <w:rFonts w:ascii="Times New Roman" w:eastAsia="Times New Roman" w:hAnsi="Times New Roman" w:cs="Times New Roman"/>
          <w:b/>
          <w:iCs/>
          <w:color w:val="000000"/>
          <w:w w:val="0"/>
          <w:kern w:val="2"/>
          <w:sz w:val="24"/>
          <w:szCs w:val="24"/>
          <w:lang w:eastAsia="ko-KR"/>
        </w:rPr>
      </w:pPr>
    </w:p>
    <w:p w:rsidR="000772E5" w:rsidRDefault="000772E5" w:rsidP="000772E5">
      <w:pPr>
        <w:widowControl w:val="0"/>
        <w:tabs>
          <w:tab w:val="left" w:pos="851"/>
        </w:tabs>
        <w:wordWrap w:val="0"/>
        <w:autoSpaceDE w:val="0"/>
        <w:autoSpaceDN w:val="0"/>
        <w:spacing w:after="0" w:line="240" w:lineRule="auto"/>
        <w:ind w:firstLine="851"/>
        <w:jc w:val="center"/>
        <w:rPr>
          <w:rFonts w:ascii="Times New Roman" w:eastAsia="Times New Roman" w:hAnsi="Times New Roman" w:cs="Times New Roman"/>
          <w:b/>
          <w:iCs/>
          <w:w w:val="0"/>
          <w:kern w:val="2"/>
          <w:sz w:val="28"/>
          <w:szCs w:val="28"/>
          <w:lang w:eastAsia="ko-KR"/>
        </w:rPr>
      </w:pPr>
      <w:r w:rsidRPr="001C3AFB">
        <w:rPr>
          <w:rFonts w:ascii="Times New Roman" w:eastAsia="Times New Roman" w:hAnsi="Times New Roman" w:cs="Times New Roman"/>
          <w:b/>
          <w:iCs/>
          <w:w w:val="0"/>
          <w:kern w:val="2"/>
          <w:sz w:val="28"/>
          <w:szCs w:val="28"/>
          <w:lang w:eastAsia="ko-KR"/>
        </w:rPr>
        <w:t>Модуль «Самоуправление»</w:t>
      </w:r>
    </w:p>
    <w:p w:rsidR="000772E5" w:rsidRPr="001C3AFB" w:rsidRDefault="000772E5" w:rsidP="000772E5">
      <w:pPr>
        <w:widowControl w:val="0"/>
        <w:tabs>
          <w:tab w:val="left" w:pos="851"/>
        </w:tabs>
        <w:wordWrap w:val="0"/>
        <w:autoSpaceDE w:val="0"/>
        <w:autoSpaceDN w:val="0"/>
        <w:spacing w:after="0" w:line="240" w:lineRule="auto"/>
        <w:ind w:firstLine="851"/>
        <w:jc w:val="center"/>
        <w:rPr>
          <w:rFonts w:ascii="Times New Roman" w:eastAsia="Times New Roman" w:hAnsi="Times New Roman" w:cs="Times New Roman"/>
          <w:b/>
          <w:iCs/>
          <w:w w:val="0"/>
          <w:kern w:val="2"/>
          <w:sz w:val="28"/>
          <w:szCs w:val="28"/>
          <w:lang w:eastAsia="ko-KR"/>
        </w:rPr>
      </w:pPr>
    </w:p>
    <w:p w:rsidR="000772E5" w:rsidRPr="00FF4617" w:rsidRDefault="000772E5" w:rsidP="000772E5">
      <w:pPr>
        <w:widowControl w:val="0"/>
        <w:wordWrap w:val="0"/>
        <w:autoSpaceDE w:val="0"/>
        <w:autoSpaceDN w:val="0"/>
        <w:adjustRightInd w:val="0"/>
        <w:spacing w:after="0" w:line="240" w:lineRule="auto"/>
        <w:ind w:right="-1" w:firstLine="851"/>
        <w:jc w:val="both"/>
        <w:rPr>
          <w:rFonts w:ascii="Times New Roman" w:eastAsia="Times New Roman" w:hAnsi="Times New Roman" w:cs="Times New Roman"/>
          <w:kern w:val="2"/>
          <w:sz w:val="24"/>
          <w:szCs w:val="24"/>
          <w:lang w:eastAsia="ko-KR"/>
        </w:rPr>
      </w:pPr>
      <w:r w:rsidRPr="00FF4617">
        <w:rPr>
          <w:rFonts w:ascii="Times New Roman" w:eastAsia="№Е" w:hAnsi="Times New Roman" w:cs="Times New Roman"/>
          <w:kern w:val="2"/>
          <w:sz w:val="24"/>
          <w:szCs w:val="24"/>
          <w:lang w:eastAsia="ko-KR"/>
        </w:rPr>
        <w:t xml:space="preserve">Поддержка детского </w:t>
      </w:r>
      <w:r w:rsidRPr="00FF4617">
        <w:rPr>
          <w:rFonts w:ascii="Times New Roman" w:eastAsia="Times New Roman" w:hAnsi="Times New Roman" w:cs="Times New Roman"/>
          <w:kern w:val="2"/>
          <w:sz w:val="24"/>
          <w:szCs w:val="24"/>
          <w:lang w:eastAsia="ko-KR"/>
        </w:rPr>
        <w:t xml:space="preserve">самоуправления в школе-интернате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772E5" w:rsidRPr="00FF4617" w:rsidRDefault="000772E5" w:rsidP="000772E5">
      <w:pPr>
        <w:widowControl w:val="0"/>
        <w:wordWrap w:val="0"/>
        <w:autoSpaceDE w:val="0"/>
        <w:autoSpaceDN w:val="0"/>
        <w:adjustRightInd w:val="0"/>
        <w:spacing w:after="0" w:line="240" w:lineRule="auto"/>
        <w:ind w:right="-1" w:firstLine="851"/>
        <w:jc w:val="both"/>
        <w:rPr>
          <w:rFonts w:ascii="Times New Roman" w:eastAsia="Times New Roman" w:hAnsi="Times New Roman" w:cs="Times New Roman"/>
          <w:kern w:val="2"/>
          <w:sz w:val="24"/>
          <w:szCs w:val="24"/>
          <w:lang w:eastAsia="ko-KR"/>
        </w:rPr>
      </w:pPr>
      <w:r w:rsidRPr="00FF4617">
        <w:rPr>
          <w:rFonts w:ascii="Times New Roman" w:eastAsia="Times New Roman" w:hAnsi="Times New Roman" w:cs="Times New Roman"/>
          <w:kern w:val="2"/>
          <w:sz w:val="24"/>
          <w:szCs w:val="24"/>
          <w:lang w:eastAsia="ko-KR"/>
        </w:rPr>
        <w:t xml:space="preserve">Детское самоуправление в школе-интернате имеет название - </w:t>
      </w:r>
      <w:r w:rsidRPr="00FF4617">
        <w:rPr>
          <w:rFonts w:ascii="Times New Roman" w:eastAsia="Times New Roman" w:hAnsi="Times New Roman" w:cs="Times New Roman"/>
          <w:bCs/>
          <w:kern w:val="2"/>
          <w:sz w:val="24"/>
          <w:szCs w:val="24"/>
          <w:lang w:eastAsia="ko-KR"/>
        </w:rPr>
        <w:t xml:space="preserve">Республика «Солнечная», разделена на 3 структурных образования - «края», с учетом возрастных особенностей обучающихся: край «Сказочный» (1-4 класс), край «Любознательный» (5-8 класс), край «Преображение» 9-11 класс. Каждый «край» состоит их городов (классов) - </w:t>
      </w:r>
      <w:r w:rsidRPr="00FF4617">
        <w:rPr>
          <w:rFonts w:ascii="Times New Roman" w:eastAsia="Times New Roman" w:hAnsi="Times New Roman" w:cs="Times New Roman"/>
          <w:kern w:val="2"/>
          <w:sz w:val="24"/>
          <w:szCs w:val="24"/>
          <w:lang w:eastAsia="ko-KR"/>
        </w:rPr>
        <w:t>первичная единица «Республики «Солнечная»</w:t>
      </w:r>
      <w:r w:rsidRPr="00FF4617">
        <w:rPr>
          <w:rFonts w:ascii="Times New Roman" w:eastAsia="Times New Roman" w:hAnsi="Times New Roman" w:cs="Times New Roman"/>
          <w:bCs/>
          <w:kern w:val="2"/>
          <w:sz w:val="24"/>
          <w:szCs w:val="24"/>
          <w:lang w:eastAsia="ko-KR"/>
        </w:rPr>
        <w:t>, название которых выбирается общим голосованием на собрании граждан города (класса).</w:t>
      </w:r>
    </w:p>
    <w:p w:rsidR="000772E5" w:rsidRPr="00FF4617" w:rsidRDefault="000772E5" w:rsidP="000772E5">
      <w:pPr>
        <w:widowControl w:val="0"/>
        <w:wordWrap w:val="0"/>
        <w:autoSpaceDE w:val="0"/>
        <w:autoSpaceDN w:val="0"/>
        <w:adjustRightInd w:val="0"/>
        <w:spacing w:after="0" w:line="240" w:lineRule="auto"/>
        <w:ind w:right="-1" w:firstLine="851"/>
        <w:jc w:val="both"/>
        <w:rPr>
          <w:rFonts w:ascii="Times New Roman" w:eastAsia="Times New Roman" w:hAnsi="Times New Roman" w:cs="Times New Roman"/>
          <w:i/>
          <w:kern w:val="2"/>
          <w:sz w:val="24"/>
          <w:szCs w:val="24"/>
          <w:lang w:eastAsia="ko-KR"/>
        </w:rPr>
      </w:pPr>
    </w:p>
    <w:p w:rsidR="000772E5" w:rsidRPr="00FF4617" w:rsidRDefault="006D5A9C" w:rsidP="00094595">
      <w:pPr>
        <w:shd w:val="clear" w:color="auto" w:fill="FFFFFF"/>
        <w:spacing w:after="0" w:line="360" w:lineRule="auto"/>
        <w:ind w:firstLine="70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сентябре 2022-2023</w:t>
      </w:r>
      <w:r w:rsidR="000772E5" w:rsidRPr="00FF4617">
        <w:rPr>
          <w:rFonts w:ascii="Times New Roman" w:eastAsia="Times New Roman" w:hAnsi="Times New Roman" w:cs="Times New Roman"/>
          <w:color w:val="181818"/>
          <w:sz w:val="24"/>
          <w:szCs w:val="24"/>
          <w:lang w:eastAsia="ru-RU"/>
        </w:rPr>
        <w:t xml:space="preserve"> учебного года состоялось переизбрание председателя совета актива Республики «Солнечная» и актива школы, результаты оказались следующими:</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b/>
          <w:sz w:val="24"/>
          <w:szCs w:val="24"/>
          <w:lang w:eastAsia="ru-RU"/>
        </w:rPr>
        <w:t>Председатель совета актива Республики «Солнечная»:</w:t>
      </w:r>
      <w:r w:rsidRPr="00094595">
        <w:rPr>
          <w:rFonts w:ascii="Times New Roman" w:eastAsia="Times New Roman" w:hAnsi="Times New Roman" w:cs="Times New Roman"/>
          <w:sz w:val="24"/>
          <w:szCs w:val="24"/>
          <w:lang w:eastAsia="ru-RU"/>
        </w:rPr>
        <w:t xml:space="preserve"> Горбунова Полина</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b/>
          <w:sz w:val="24"/>
          <w:szCs w:val="24"/>
          <w:lang w:eastAsia="ru-RU"/>
        </w:rPr>
        <w:t>Актив школы</w:t>
      </w:r>
      <w:r w:rsidRPr="00094595">
        <w:rPr>
          <w:rFonts w:ascii="Times New Roman" w:eastAsia="Times New Roman" w:hAnsi="Times New Roman" w:cs="Times New Roman"/>
          <w:sz w:val="24"/>
          <w:szCs w:val="24"/>
          <w:lang w:eastAsia="ru-RU"/>
        </w:rPr>
        <w:t>: Направление образования — Коваленко Полина</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Творческое направление – Иванова Марьяна, Суходоева Дарья</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Гражданская активность – Телегина Евгения, Батраева Софья, Зулина Александра</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Финансист – Доценко Вячеслав</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Информационно-медийное – Кожухин Дмитрий</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Патриотическое направление – Шумов Константин</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Профориентация – Никитина Мария</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lastRenderedPageBreak/>
        <w:t>Юстиции — Кулаков Родион, Боер Анастасия</w:t>
      </w:r>
    </w:p>
    <w:p w:rsidR="00094595" w:rsidRPr="00094595" w:rsidRDefault="00094595" w:rsidP="00094595">
      <w:pPr>
        <w:suppressAutoHyphens/>
        <w:spacing w:after="0" w:line="360" w:lineRule="auto"/>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ЗОЖ – Разумова Злата</w:t>
      </w:r>
    </w:p>
    <w:p w:rsidR="00094595" w:rsidRDefault="00094595" w:rsidP="00094595">
      <w:pPr>
        <w:suppressAutoHyphens/>
        <w:spacing w:after="0" w:line="360" w:lineRule="auto"/>
        <w:ind w:firstLine="851"/>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 xml:space="preserve">В этом учебном году актив </w:t>
      </w:r>
      <w:r>
        <w:rPr>
          <w:rFonts w:ascii="Times New Roman" w:eastAsia="Times New Roman" w:hAnsi="Times New Roman" w:cs="Times New Roman"/>
          <w:sz w:val="24"/>
          <w:szCs w:val="24"/>
          <w:lang w:eastAsia="ru-RU"/>
        </w:rPr>
        <w:t>работал менее организованно, инициатива мало шла от детей, большей степени от взрослых. Это связано с выбранным «лидером» школьного самоуправления. Полина очень часто болела, сама была не инициативна, не могла организовать «актив лидеров» без помощи взрослых. Но команда самоуправления, все же в течение года работала и многих ребят получилось проявить себя.</w:t>
      </w:r>
    </w:p>
    <w:p w:rsidR="00094595" w:rsidRPr="00094595" w:rsidRDefault="00094595" w:rsidP="00094595">
      <w:pPr>
        <w:suppressAutoHyphens/>
        <w:spacing w:after="0" w:line="360" w:lineRule="auto"/>
        <w:ind w:firstLine="851"/>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Команда творческого направления на протяжении всего учебного года проводили различные общешкольные мероприятия - День учителя, КТД «Край родной, любимый», КТД «Душа и сила Сибири», 23 февраля, 8 марта. В этом учебном году был возобновлен традиционный Новогодний бульвар.</w:t>
      </w:r>
    </w:p>
    <w:p w:rsidR="00094595" w:rsidRPr="00094595" w:rsidRDefault="00094595" w:rsidP="00C65ECC">
      <w:pPr>
        <w:suppressAutoHyphens/>
        <w:spacing w:after="0" w:line="360" w:lineRule="auto"/>
        <w:ind w:firstLine="851"/>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Команда направления гражданская активность представляли нашу школу на крупном благотворительном проекте «Обрати внимание», в рамках которого в школе были организованы акции по сбору корма для животных (приют, парк «Юннаты»), пластиковых крышек, поздравление ветеранов с праздниками.</w:t>
      </w:r>
    </w:p>
    <w:p w:rsidR="00094595" w:rsidRPr="00094595" w:rsidRDefault="00094595" w:rsidP="00C65ECC">
      <w:pPr>
        <w:suppressAutoHyphens/>
        <w:spacing w:after="0" w:line="360" w:lineRule="auto"/>
        <w:ind w:firstLine="851"/>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 xml:space="preserve">На протяжении всего года происходила реализация проекта «Старшие младшим», в котором принимали участие все обучающиеся. Старшие классы брали шефство над младшими: проводили настольные игры после уроков, на переменах играли в подвижные игры, помогали с выполнением домашней работы и оказывали психологическую поддержку. </w:t>
      </w:r>
    </w:p>
    <w:p w:rsidR="00094595" w:rsidRPr="00094595" w:rsidRDefault="00094595" w:rsidP="00C65ECC">
      <w:pPr>
        <w:suppressAutoHyphens/>
        <w:spacing w:after="0" w:line="360" w:lineRule="auto"/>
        <w:ind w:firstLine="851"/>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Огромным достижением в этом году стал выход Софьи Гречкиной в полуфинал «Большой перемены», который проходил в ВДЦ «Океан», г. Владивосток.</w:t>
      </w:r>
    </w:p>
    <w:p w:rsidR="00094595" w:rsidRPr="00094595" w:rsidRDefault="00094595" w:rsidP="00C65ECC">
      <w:pPr>
        <w:suppressAutoHyphens/>
        <w:spacing w:after="0" w:line="360" w:lineRule="auto"/>
        <w:ind w:firstLine="851"/>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 xml:space="preserve">Лидер информационно-медийного направления Кожухин Дмитрий запустил еженедельный кинопоказ Кинотеатр «Школьник», где после просмотра обсуждается </w:t>
      </w:r>
      <w:r w:rsidR="005D66DD" w:rsidRPr="00094595">
        <w:rPr>
          <w:rFonts w:ascii="Times New Roman" w:eastAsia="Times New Roman" w:hAnsi="Times New Roman" w:cs="Times New Roman"/>
          <w:sz w:val="24"/>
          <w:szCs w:val="24"/>
          <w:lang w:eastAsia="ru-RU"/>
        </w:rPr>
        <w:t>сюжет фильма,</w:t>
      </w:r>
      <w:r w:rsidRPr="00094595">
        <w:rPr>
          <w:rFonts w:ascii="Times New Roman" w:eastAsia="Times New Roman" w:hAnsi="Times New Roman" w:cs="Times New Roman"/>
          <w:sz w:val="24"/>
          <w:szCs w:val="24"/>
          <w:lang w:eastAsia="ru-RU"/>
        </w:rPr>
        <w:t xml:space="preserve"> и ребята делятся впечатлениями.</w:t>
      </w:r>
    </w:p>
    <w:p w:rsidR="00094595" w:rsidRPr="00094595" w:rsidRDefault="00094595" w:rsidP="00C65ECC">
      <w:pPr>
        <w:suppressAutoHyphens/>
        <w:spacing w:after="0" w:line="360" w:lineRule="auto"/>
        <w:ind w:firstLine="851"/>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Лидер патриотического направления Шумов Константин представлял школу на различных военно-пат</w:t>
      </w:r>
      <w:r w:rsidR="005D66DD">
        <w:rPr>
          <w:rFonts w:ascii="Times New Roman" w:eastAsia="Times New Roman" w:hAnsi="Times New Roman" w:cs="Times New Roman"/>
          <w:sz w:val="24"/>
          <w:szCs w:val="24"/>
          <w:lang w:eastAsia="ru-RU"/>
        </w:rPr>
        <w:t>риотических мероприятиях города и района</w:t>
      </w:r>
      <w:r w:rsidR="00031727">
        <w:rPr>
          <w:rFonts w:ascii="Times New Roman" w:eastAsia="Times New Roman" w:hAnsi="Times New Roman" w:cs="Times New Roman"/>
          <w:sz w:val="24"/>
          <w:szCs w:val="24"/>
          <w:lang w:eastAsia="ru-RU"/>
        </w:rPr>
        <w:t>: Квест для посвящения 10 классов,</w:t>
      </w:r>
      <w:r w:rsidR="005D66DD">
        <w:rPr>
          <w:rFonts w:ascii="Times New Roman" w:eastAsia="Times New Roman" w:hAnsi="Times New Roman" w:cs="Times New Roman"/>
          <w:sz w:val="24"/>
          <w:szCs w:val="24"/>
          <w:lang w:eastAsia="ru-RU"/>
        </w:rPr>
        <w:t xml:space="preserve"> «Квиз к 78 годовщине Победы», площадка к 9 мая  </w:t>
      </w:r>
      <w:r w:rsidR="00031727">
        <w:rPr>
          <w:rFonts w:ascii="Times New Roman" w:eastAsia="Times New Roman" w:hAnsi="Times New Roman" w:cs="Times New Roman"/>
          <w:sz w:val="24"/>
          <w:szCs w:val="24"/>
          <w:lang w:eastAsia="ru-RU"/>
        </w:rPr>
        <w:t>в парке «Октябрьский»</w:t>
      </w:r>
    </w:p>
    <w:p w:rsidR="00094595" w:rsidRPr="00094595" w:rsidRDefault="00094595" w:rsidP="00C65ECC">
      <w:pPr>
        <w:suppressAutoHyphens/>
        <w:spacing w:after="0" w:line="360" w:lineRule="auto"/>
        <w:ind w:firstLine="851"/>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В течение всего учебного года в школе-интернате, совместно с активом проводились краевые и всероссийские акции.</w:t>
      </w:r>
    </w:p>
    <w:p w:rsidR="00094595" w:rsidRPr="00094595" w:rsidRDefault="00094595" w:rsidP="00C65ECC">
      <w:pPr>
        <w:suppressAutoHyphens/>
        <w:spacing w:after="0" w:line="360" w:lineRule="auto"/>
        <w:ind w:firstLine="567"/>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 xml:space="preserve"> </w:t>
      </w:r>
    </w:p>
    <w:p w:rsidR="00C65ECC" w:rsidRDefault="00C65ECC" w:rsidP="00C65ECC">
      <w:pPr>
        <w:suppressAutoHyphens/>
        <w:spacing w:after="0" w:line="240" w:lineRule="auto"/>
        <w:ind w:left="720"/>
        <w:jc w:val="both"/>
        <w:rPr>
          <w:rFonts w:ascii="Times New Roman" w:eastAsia="Times New Roman" w:hAnsi="Times New Roman" w:cs="Times New Roman"/>
          <w:sz w:val="24"/>
          <w:szCs w:val="24"/>
          <w:lang w:eastAsia="ru-RU"/>
        </w:rPr>
      </w:pPr>
    </w:p>
    <w:p w:rsidR="00094595" w:rsidRPr="00094595" w:rsidRDefault="00094595" w:rsidP="00C65ECC">
      <w:pPr>
        <w:suppressAutoHyphens/>
        <w:spacing w:after="0" w:line="240" w:lineRule="auto"/>
        <w:ind w:left="720"/>
        <w:jc w:val="both"/>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Поставленные задачи выполнены через следующие мероприятия:</w:t>
      </w:r>
    </w:p>
    <w:p w:rsidR="00094595" w:rsidRPr="00094595" w:rsidRDefault="00094595" w:rsidP="00C65ECC">
      <w:pPr>
        <w:suppressAutoHyphens/>
        <w:spacing w:after="0" w:line="240" w:lineRule="auto"/>
        <w:ind w:left="720"/>
        <w:jc w:val="both"/>
        <w:rPr>
          <w:rFonts w:ascii="Times New Roman" w:eastAsia="Times New Roman" w:hAnsi="Times New Roman" w:cs="Times New Roman"/>
          <w:sz w:val="24"/>
          <w:szCs w:val="24"/>
          <w:lang w:eastAsia="ru-RU"/>
        </w:rPr>
      </w:pPr>
    </w:p>
    <w:tbl>
      <w:tblPr>
        <w:tblW w:w="9854" w:type="dxa"/>
        <w:tblInd w:w="-5" w:type="dxa"/>
        <w:tblLayout w:type="fixed"/>
        <w:tblLook w:val="04A0" w:firstRow="1" w:lastRow="0" w:firstColumn="1" w:lastColumn="0" w:noHBand="0" w:noVBand="1"/>
      </w:tblPr>
      <w:tblGrid>
        <w:gridCol w:w="809"/>
        <w:gridCol w:w="3098"/>
        <w:gridCol w:w="1952"/>
        <w:gridCol w:w="1960"/>
        <w:gridCol w:w="2035"/>
      </w:tblGrid>
      <w:tr w:rsidR="00094595" w:rsidRPr="00094595" w:rsidTr="00031727">
        <w:tc>
          <w:tcPr>
            <w:tcW w:w="809"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w:t>
            </w:r>
          </w:p>
        </w:tc>
        <w:tc>
          <w:tcPr>
            <w:tcW w:w="3098"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Название мероприятия</w:t>
            </w:r>
          </w:p>
        </w:tc>
        <w:tc>
          <w:tcPr>
            <w:tcW w:w="1952"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Сроки</w:t>
            </w:r>
          </w:p>
        </w:tc>
        <w:tc>
          <w:tcPr>
            <w:tcW w:w="1960"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Результат</w:t>
            </w:r>
          </w:p>
        </w:tc>
        <w:tc>
          <w:tcPr>
            <w:tcW w:w="2035"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Участники</w:t>
            </w:r>
          </w:p>
        </w:tc>
      </w:tr>
      <w:tr w:rsidR="00094595" w:rsidRPr="00094595" w:rsidTr="00031727">
        <w:tc>
          <w:tcPr>
            <w:tcW w:w="809"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w:t>
            </w:r>
          </w:p>
        </w:tc>
        <w:tc>
          <w:tcPr>
            <w:tcW w:w="3098"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Подведение итогов недели (СДК)</w:t>
            </w:r>
          </w:p>
        </w:tc>
        <w:tc>
          <w:tcPr>
            <w:tcW w:w="1952"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Каждую пятницу</w:t>
            </w:r>
          </w:p>
        </w:tc>
        <w:tc>
          <w:tcPr>
            <w:tcW w:w="1960"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p>
        </w:tc>
        <w:tc>
          <w:tcPr>
            <w:tcW w:w="2035"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Мэры классов, ст. вожатая</w:t>
            </w:r>
          </w:p>
        </w:tc>
      </w:tr>
      <w:tr w:rsidR="00094595" w:rsidRPr="00094595" w:rsidTr="00031727">
        <w:tc>
          <w:tcPr>
            <w:tcW w:w="809"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lastRenderedPageBreak/>
              <w:t>2</w:t>
            </w:r>
          </w:p>
        </w:tc>
        <w:tc>
          <w:tcPr>
            <w:tcW w:w="3098"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Подведение итогов «Пик славы»</w:t>
            </w:r>
          </w:p>
        </w:tc>
        <w:tc>
          <w:tcPr>
            <w:tcW w:w="1952"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Каждую пятницу</w:t>
            </w:r>
          </w:p>
        </w:tc>
        <w:tc>
          <w:tcPr>
            <w:tcW w:w="1960"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p>
        </w:tc>
        <w:tc>
          <w:tcPr>
            <w:tcW w:w="2035"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pacing w:after="142"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Председатель актива, ст. вожатая</w:t>
            </w:r>
          </w:p>
        </w:tc>
      </w:tr>
      <w:tr w:rsidR="00094595" w:rsidRPr="00094595" w:rsidTr="00031727">
        <w:tc>
          <w:tcPr>
            <w:tcW w:w="809"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3</w:t>
            </w:r>
          </w:p>
        </w:tc>
        <w:tc>
          <w:tcPr>
            <w:tcW w:w="3098"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Интерактивная лекция «Будь в РДШ»</w:t>
            </w:r>
          </w:p>
        </w:tc>
        <w:tc>
          <w:tcPr>
            <w:tcW w:w="1952"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9 сентября</w:t>
            </w:r>
          </w:p>
        </w:tc>
        <w:tc>
          <w:tcPr>
            <w:tcW w:w="1960"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Актив 6-8 классов классов</w:t>
            </w:r>
          </w:p>
        </w:tc>
      </w:tr>
      <w:tr w:rsidR="00094595" w:rsidRPr="00094595" w:rsidTr="00031727">
        <w:tc>
          <w:tcPr>
            <w:tcW w:w="809"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4</w:t>
            </w:r>
          </w:p>
        </w:tc>
        <w:tc>
          <w:tcPr>
            <w:tcW w:w="3098"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Полуфинал всероссийского конкурса «Большая перемена»</w:t>
            </w:r>
          </w:p>
        </w:tc>
        <w:tc>
          <w:tcPr>
            <w:tcW w:w="1952"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17-25 сентября</w:t>
            </w:r>
          </w:p>
        </w:tc>
        <w:tc>
          <w:tcPr>
            <w:tcW w:w="1960"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Поездка на полуфинал в ВДЦ «Океан»</w:t>
            </w:r>
          </w:p>
        </w:tc>
        <w:tc>
          <w:tcPr>
            <w:tcW w:w="2035"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Гречкина Софья</w:t>
            </w:r>
          </w:p>
        </w:tc>
      </w:tr>
      <w:tr w:rsidR="00094595" w:rsidRPr="00094595" w:rsidTr="00031727">
        <w:tc>
          <w:tcPr>
            <w:tcW w:w="809"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5</w:t>
            </w:r>
          </w:p>
        </w:tc>
        <w:tc>
          <w:tcPr>
            <w:tcW w:w="3098"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«Форум Активистов 2022»</w:t>
            </w:r>
          </w:p>
        </w:tc>
        <w:tc>
          <w:tcPr>
            <w:tcW w:w="1952"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20-21 сентября</w:t>
            </w:r>
          </w:p>
        </w:tc>
        <w:tc>
          <w:tcPr>
            <w:tcW w:w="1960"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участие</w:t>
            </w:r>
          </w:p>
        </w:tc>
        <w:tc>
          <w:tcPr>
            <w:tcW w:w="2035"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Зыкова Варвара</w:t>
            </w:r>
          </w:p>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Пахомова Полина</w:t>
            </w:r>
          </w:p>
        </w:tc>
      </w:tr>
      <w:tr w:rsidR="00094595" w:rsidRPr="00094595" w:rsidTr="00031727">
        <w:tc>
          <w:tcPr>
            <w:tcW w:w="809"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6</w:t>
            </w:r>
          </w:p>
        </w:tc>
        <w:tc>
          <w:tcPr>
            <w:tcW w:w="3098"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Выборы председателя актива Республики «Солнечная»</w:t>
            </w:r>
          </w:p>
        </w:tc>
        <w:tc>
          <w:tcPr>
            <w:tcW w:w="1952"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26-27 сентября</w:t>
            </w:r>
          </w:p>
        </w:tc>
        <w:tc>
          <w:tcPr>
            <w:tcW w:w="1960"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1-11 класс,   сотрудники</w:t>
            </w:r>
          </w:p>
        </w:tc>
      </w:tr>
      <w:tr w:rsidR="00094595" w:rsidRPr="00094595" w:rsidTr="00031727">
        <w:tc>
          <w:tcPr>
            <w:tcW w:w="809"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7</w:t>
            </w:r>
          </w:p>
        </w:tc>
        <w:tc>
          <w:tcPr>
            <w:tcW w:w="3098"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День учителя</w:t>
            </w:r>
          </w:p>
        </w:tc>
        <w:tc>
          <w:tcPr>
            <w:tcW w:w="1952"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30</w:t>
            </w:r>
          </w:p>
        </w:tc>
        <w:tc>
          <w:tcPr>
            <w:tcW w:w="1960"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top w:val="single" w:sz="4" w:space="0" w:color="000000"/>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Актив школы, ст. вожатая</w:t>
            </w:r>
          </w:p>
        </w:tc>
      </w:tr>
      <w:tr w:rsidR="00094595" w:rsidRPr="00094595" w:rsidTr="00031727">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8</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Межрегиональный конкурс творческих работ "Дети одной реки"</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сентябрь-октябрь</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участие</w:t>
            </w: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Побойкина Анастасия, Хритоненко Софья</w:t>
            </w:r>
          </w:p>
        </w:tc>
      </w:tr>
      <w:tr w:rsidR="00094595" w:rsidRPr="00094595" w:rsidTr="00031727">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9</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КТД «Край родной, любимый»</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октябрь-ноябрь</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1-11 классы Актив школы</w:t>
            </w:r>
          </w:p>
        </w:tc>
      </w:tr>
      <w:tr w:rsidR="00094595" w:rsidRPr="00094595" w:rsidTr="00031727">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10</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Форум проектных технологий</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ноябрь</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Активное участие</w:t>
            </w: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Зыкова Варвара</w:t>
            </w:r>
          </w:p>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Пахомова Полина</w:t>
            </w:r>
          </w:p>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Григорьева Виктория</w:t>
            </w:r>
          </w:p>
        </w:tc>
      </w:tr>
      <w:tr w:rsidR="00094595" w:rsidRPr="00094595" w:rsidTr="00031727">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11</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Акция «Старшие младшим»</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Segoe UI" w:hAnsi="Times New Roman" w:cs="Times New Roman"/>
                <w:sz w:val="24"/>
                <w:szCs w:val="24"/>
                <w:lang w:eastAsia="ru-RU"/>
              </w:rPr>
              <w:t>В течение года</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1-11 класс</w:t>
            </w:r>
          </w:p>
        </w:tc>
      </w:tr>
      <w:tr w:rsidR="00094595" w:rsidRPr="00094595" w:rsidTr="00031727">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12</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Акция «Новогодний сюрприз»</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декабрь</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1-11 класс</w:t>
            </w:r>
          </w:p>
        </w:tc>
      </w:tr>
      <w:tr w:rsidR="00094595" w:rsidRPr="00094595" w:rsidTr="00031727">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13</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Встреча делегации из г. Вологда</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7 декабря</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Актив школы</w:t>
            </w:r>
          </w:p>
        </w:tc>
      </w:tr>
      <w:tr w:rsidR="00094595" w:rsidRPr="00094595" w:rsidTr="00031727">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14</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КТД «Новый год-Душа и сила Сибири»</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декабрь</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1-11 класс</w:t>
            </w:r>
          </w:p>
        </w:tc>
      </w:tr>
      <w:tr w:rsidR="00094595" w:rsidRPr="00094595" w:rsidTr="00031727">
        <w:trPr>
          <w:trHeight w:val="340"/>
        </w:trPr>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15</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Акция «День книгодарения»</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14 февраля</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1-11 класс, сотрудники школы</w:t>
            </w:r>
          </w:p>
        </w:tc>
      </w:tr>
      <w:tr w:rsidR="00094595" w:rsidRPr="00094595" w:rsidTr="00031727">
        <w:trPr>
          <w:trHeight w:val="340"/>
        </w:trPr>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lastRenderedPageBreak/>
              <w:t>16</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Кинотеатр «Школьник»</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январь-май</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1-11 класс</w:t>
            </w:r>
          </w:p>
        </w:tc>
      </w:tr>
      <w:tr w:rsidR="00094595" w:rsidRPr="00094595" w:rsidTr="00031727">
        <w:trPr>
          <w:trHeight w:val="340"/>
        </w:trPr>
        <w:tc>
          <w:tcPr>
            <w:tcW w:w="809"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17</w:t>
            </w:r>
          </w:p>
        </w:tc>
        <w:tc>
          <w:tcPr>
            <w:tcW w:w="3098"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Вожатский хакатон</w:t>
            </w:r>
          </w:p>
        </w:tc>
        <w:tc>
          <w:tcPr>
            <w:tcW w:w="1952"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23 марта</w:t>
            </w:r>
          </w:p>
        </w:tc>
        <w:tc>
          <w:tcPr>
            <w:tcW w:w="1960"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Активное участие</w:t>
            </w:r>
          </w:p>
        </w:tc>
        <w:tc>
          <w:tcPr>
            <w:tcW w:w="2035" w:type="dxa"/>
            <w:tcBorders>
              <w:left w:val="single" w:sz="4" w:space="0" w:color="000000"/>
              <w:bottom w:val="single" w:sz="4" w:space="0" w:color="000000"/>
              <w:right w:val="single" w:sz="4" w:space="0" w:color="000000"/>
            </w:tcBorders>
          </w:tcPr>
          <w:p w:rsidR="00094595" w:rsidRPr="00094595" w:rsidRDefault="00094595" w:rsidP="00094595">
            <w:pPr>
              <w:suppressAutoHyphens/>
              <w:spacing w:after="200" w:line="276" w:lineRule="auto"/>
              <w:rPr>
                <w:rFonts w:ascii="Times New Roman" w:eastAsia="Times New Roman" w:hAnsi="Times New Roman" w:cs="Times New Roman"/>
                <w:sz w:val="24"/>
                <w:szCs w:val="24"/>
                <w:lang w:eastAsia="ru-RU"/>
              </w:rPr>
            </w:pPr>
            <w:r w:rsidRPr="00094595">
              <w:rPr>
                <w:rFonts w:ascii="Times New Roman" w:eastAsia="Times New Roman" w:hAnsi="Times New Roman" w:cs="Times New Roman"/>
                <w:sz w:val="24"/>
                <w:szCs w:val="24"/>
                <w:lang w:eastAsia="ru-RU"/>
              </w:rPr>
              <w:t>ст. вожатая, воспитатели</w:t>
            </w:r>
          </w:p>
        </w:tc>
      </w:tr>
    </w:tbl>
    <w:p w:rsidR="00094595" w:rsidRPr="00094595" w:rsidRDefault="00094595" w:rsidP="00094595">
      <w:pPr>
        <w:suppressAutoHyphens/>
        <w:spacing w:after="0" w:line="276" w:lineRule="auto"/>
        <w:rPr>
          <w:rFonts w:ascii="Times New Roman" w:eastAsia="Times New Roman" w:hAnsi="Times New Roman" w:cs="Times New Roman"/>
          <w:sz w:val="24"/>
          <w:szCs w:val="24"/>
          <w:lang w:eastAsia="ru-RU"/>
        </w:rPr>
      </w:pPr>
    </w:p>
    <w:p w:rsidR="00031727" w:rsidRDefault="001703D3" w:rsidP="00031727">
      <w:pPr>
        <w:tabs>
          <w:tab w:val="num" w:pos="68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31727">
        <w:rPr>
          <w:rFonts w:ascii="Times New Roman" w:eastAsia="Times New Roman" w:hAnsi="Times New Roman" w:cs="Times New Roman"/>
          <w:sz w:val="24"/>
          <w:szCs w:val="24"/>
          <w:lang w:eastAsia="ru-RU"/>
        </w:rPr>
        <w:t>В июне месяце</w:t>
      </w:r>
      <w:r w:rsidR="00C65ECC">
        <w:rPr>
          <w:rFonts w:ascii="Times New Roman" w:eastAsia="Times New Roman" w:hAnsi="Times New Roman" w:cs="Times New Roman"/>
          <w:sz w:val="24"/>
          <w:szCs w:val="24"/>
          <w:lang w:eastAsia="ru-RU"/>
        </w:rPr>
        <w:t xml:space="preserve"> 2023 года </w:t>
      </w:r>
      <w:r w:rsidR="00031727">
        <w:rPr>
          <w:rFonts w:ascii="Times New Roman" w:eastAsia="Times New Roman" w:hAnsi="Times New Roman" w:cs="Times New Roman"/>
          <w:sz w:val="24"/>
          <w:szCs w:val="24"/>
          <w:lang w:eastAsia="ru-RU"/>
        </w:rPr>
        <w:t xml:space="preserve"> на базе школы-интерната был создан «</w:t>
      </w:r>
      <w:r w:rsidR="00031727" w:rsidRPr="00031727">
        <w:rPr>
          <w:rFonts w:ascii="Times New Roman" w:eastAsia="Times New Roman" w:hAnsi="Times New Roman" w:cs="Times New Roman"/>
          <w:sz w:val="24"/>
          <w:szCs w:val="24"/>
          <w:lang w:eastAsia="ru-RU"/>
        </w:rPr>
        <w:t>Центр детских инициатив</w:t>
      </w:r>
      <w:r w:rsidR="00031727">
        <w:rPr>
          <w:rFonts w:ascii="Times New Roman" w:eastAsia="Times New Roman" w:hAnsi="Times New Roman" w:cs="Times New Roman"/>
          <w:sz w:val="24"/>
          <w:szCs w:val="24"/>
          <w:lang w:eastAsia="ru-RU"/>
        </w:rPr>
        <w:t xml:space="preserve">», который </w:t>
      </w:r>
      <w:r w:rsidR="00031727" w:rsidRPr="00031727">
        <w:rPr>
          <w:rFonts w:ascii="Times New Roman" w:eastAsia="Times New Roman" w:hAnsi="Times New Roman" w:cs="Times New Roman"/>
          <w:sz w:val="24"/>
          <w:szCs w:val="24"/>
          <w:lang w:eastAsia="ru-RU"/>
        </w:rPr>
        <w:t>является добровольным, самоуправляемым общественным объединением, осуществляющим свою деятельность в соответствии с законодательством Российской Федерации, созданным на основе совместной деятельности педагогов и учащихся для защиты общих интересов, удовлетворяющих социальные потребности объединившихся.</w:t>
      </w:r>
    </w:p>
    <w:p w:rsidR="00031727" w:rsidRPr="00031727" w:rsidRDefault="00C65ECC" w:rsidP="00031727">
      <w:pPr>
        <w:tabs>
          <w:tab w:val="num" w:pos="68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31727" w:rsidRPr="00031727">
        <w:rPr>
          <w:rFonts w:ascii="Times New Roman" w:eastAsia="Times New Roman" w:hAnsi="Times New Roman" w:cs="Times New Roman"/>
          <w:sz w:val="24"/>
          <w:szCs w:val="24"/>
          <w:lang w:eastAsia="ru-RU"/>
        </w:rPr>
        <w:t>Объединение строит свою работу на основе принципов самоуправления, добровольности участия в ней, равн</w:t>
      </w:r>
      <w:r w:rsidR="00031727">
        <w:rPr>
          <w:rFonts w:ascii="Times New Roman" w:eastAsia="Times New Roman" w:hAnsi="Times New Roman" w:cs="Times New Roman"/>
          <w:sz w:val="24"/>
          <w:szCs w:val="24"/>
          <w:lang w:eastAsia="ru-RU"/>
        </w:rPr>
        <w:t xml:space="preserve">оправия, законности и гласности и </w:t>
      </w:r>
      <w:r w:rsidR="00031727" w:rsidRPr="00031727">
        <w:rPr>
          <w:rFonts w:ascii="Times New Roman" w:eastAsia="Times New Roman" w:hAnsi="Times New Roman" w:cs="Times New Roman"/>
          <w:sz w:val="24"/>
          <w:szCs w:val="24"/>
          <w:lang w:eastAsia="ru-RU"/>
        </w:rPr>
        <w:t>осуществляет свою деятельность во взаимодействии с</w:t>
      </w:r>
      <w:r w:rsidR="00031727">
        <w:rPr>
          <w:rFonts w:ascii="Times New Roman" w:eastAsia="Times New Roman" w:hAnsi="Times New Roman" w:cs="Times New Roman"/>
          <w:sz w:val="24"/>
          <w:szCs w:val="24"/>
          <w:lang w:eastAsia="ru-RU"/>
        </w:rPr>
        <w:t xml:space="preserve"> РДДМ</w:t>
      </w:r>
    </w:p>
    <w:p w:rsidR="00031727" w:rsidRDefault="00031727" w:rsidP="00031727">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Таким образом в следующем учебном году необходимо:</w:t>
      </w:r>
    </w:p>
    <w:p w:rsidR="00031727" w:rsidRDefault="00031727" w:rsidP="008428EB">
      <w:pPr>
        <w:pStyle w:val="a7"/>
        <w:numPr>
          <w:ilvl w:val="0"/>
          <w:numId w:val="17"/>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на базе школы-интерната первич</w:t>
      </w:r>
      <w:r w:rsidR="00334F11">
        <w:rPr>
          <w:rFonts w:ascii="Times New Roman" w:eastAsia="Times New Roman" w:hAnsi="Times New Roman" w:cs="Times New Roman"/>
          <w:sz w:val="24"/>
          <w:szCs w:val="24"/>
          <w:lang w:eastAsia="ru-RU"/>
        </w:rPr>
        <w:t>ную организацию РДДМ на базе ЦДИ;</w:t>
      </w:r>
    </w:p>
    <w:p w:rsidR="00031727" w:rsidRDefault="00031727" w:rsidP="008428EB">
      <w:pPr>
        <w:pStyle w:val="a7"/>
        <w:numPr>
          <w:ilvl w:val="0"/>
          <w:numId w:val="17"/>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Исходя из анализа работы школьного самоуправления в </w:t>
      </w:r>
      <w:r w:rsidR="00334F11">
        <w:rPr>
          <w:rFonts w:ascii="Times New Roman" w:eastAsia="Times New Roman" w:hAnsi="Times New Roman" w:cs="Times New Roman"/>
          <w:sz w:val="24"/>
          <w:szCs w:val="24"/>
          <w:lang w:eastAsia="ru-RU"/>
        </w:rPr>
        <w:t>этом году</w:t>
      </w:r>
      <w:r>
        <w:rPr>
          <w:rFonts w:ascii="Times New Roman" w:eastAsia="Times New Roman" w:hAnsi="Times New Roman" w:cs="Times New Roman"/>
          <w:sz w:val="24"/>
          <w:szCs w:val="24"/>
          <w:lang w:eastAsia="ru-RU"/>
        </w:rPr>
        <w:t xml:space="preserve"> было много мероприятий внутри школы-интерната и очень мало мероприятий вне школы, где активные ребята могли бы проявить свои организаторские и лидерские качества, поэтому задачей на следующий год стоит перед Советником директора по воспитанию устранить этот дефицит в организации школьного самоуправления.</w:t>
      </w:r>
    </w:p>
    <w:p w:rsidR="000772E5" w:rsidRPr="00334F11" w:rsidRDefault="000772E5" w:rsidP="008428EB">
      <w:pPr>
        <w:pStyle w:val="a7"/>
        <w:numPr>
          <w:ilvl w:val="0"/>
          <w:numId w:val="17"/>
        </w:numPr>
        <w:spacing w:after="0" w:line="360" w:lineRule="auto"/>
        <w:jc w:val="both"/>
        <w:rPr>
          <w:rFonts w:ascii="Times New Roman" w:eastAsia="Times New Roman" w:hAnsi="Times New Roman" w:cs="Times New Roman"/>
          <w:sz w:val="24"/>
          <w:szCs w:val="24"/>
          <w:lang w:eastAsia="ru-RU"/>
        </w:rPr>
      </w:pPr>
      <w:r w:rsidRPr="00031727">
        <w:rPr>
          <w:rFonts w:ascii="Times New Roman" w:eastAsia="Times New Roman" w:hAnsi="Times New Roman" w:cs="Times New Roman"/>
          <w:sz w:val="24"/>
          <w:szCs w:val="24"/>
          <w:lang w:eastAsia="ru-RU"/>
        </w:rPr>
        <w:t xml:space="preserve">В следующем 2022-2023 учебном году необходимо обратить внимание </w:t>
      </w:r>
      <w:r w:rsidR="00031727">
        <w:rPr>
          <w:rFonts w:ascii="Times New Roman" w:eastAsia="Times New Roman" w:hAnsi="Times New Roman" w:cs="Times New Roman"/>
          <w:sz w:val="24"/>
          <w:szCs w:val="24"/>
          <w:lang w:eastAsia="ru-RU"/>
        </w:rPr>
        <w:t>на направление – профориентация, через школьное самоуправление</w:t>
      </w:r>
    </w:p>
    <w:p w:rsidR="000772E5" w:rsidRPr="00FF4617" w:rsidRDefault="000772E5" w:rsidP="000772E5">
      <w:pPr>
        <w:spacing w:after="0" w:line="240" w:lineRule="auto"/>
        <w:contextualSpacing/>
        <w:jc w:val="both"/>
        <w:rPr>
          <w:rFonts w:ascii="Times New Roman" w:eastAsia="Times New Roman" w:hAnsi="Times New Roman" w:cs="Times New Roman"/>
          <w:b/>
          <w:bCs/>
          <w:color w:val="000000"/>
          <w:sz w:val="24"/>
          <w:szCs w:val="24"/>
          <w:lang w:eastAsia="ru-RU"/>
        </w:rPr>
      </w:pPr>
    </w:p>
    <w:p w:rsidR="000772E5" w:rsidRPr="007A76BC" w:rsidRDefault="000772E5" w:rsidP="000772E5">
      <w:pPr>
        <w:spacing w:after="0" w:line="240" w:lineRule="auto"/>
        <w:ind w:left="720" w:firstLine="851"/>
        <w:contextualSpacing/>
        <w:jc w:val="center"/>
        <w:rPr>
          <w:rFonts w:ascii="Times New Roman" w:eastAsia="Times New Roman" w:hAnsi="Times New Roman" w:cs="Times New Roman"/>
          <w:b/>
          <w:bCs/>
          <w:color w:val="000000"/>
          <w:sz w:val="28"/>
          <w:szCs w:val="28"/>
          <w:lang w:eastAsia="ru-RU"/>
        </w:rPr>
      </w:pPr>
      <w:r w:rsidRPr="007A76BC">
        <w:rPr>
          <w:rFonts w:ascii="Times New Roman" w:eastAsia="Times New Roman" w:hAnsi="Times New Roman" w:cs="Times New Roman"/>
          <w:b/>
          <w:bCs/>
          <w:color w:val="000000"/>
          <w:sz w:val="28"/>
          <w:szCs w:val="28"/>
          <w:lang w:eastAsia="ru-RU"/>
        </w:rPr>
        <w:t>Модуль «Профориентация»</w:t>
      </w:r>
    </w:p>
    <w:p w:rsidR="000772E5" w:rsidRPr="00FF4617" w:rsidRDefault="000772E5" w:rsidP="000772E5">
      <w:pPr>
        <w:spacing w:after="0" w:line="240" w:lineRule="auto"/>
        <w:ind w:left="720" w:firstLine="851"/>
        <w:contextualSpacing/>
        <w:jc w:val="both"/>
        <w:rPr>
          <w:rFonts w:ascii="Times New Roman" w:eastAsia="Times New Roman" w:hAnsi="Times New Roman" w:cs="Times New Roman"/>
          <w:b/>
          <w:bCs/>
          <w:color w:val="000000"/>
          <w:sz w:val="24"/>
          <w:szCs w:val="24"/>
          <w:lang w:eastAsia="ru-RU"/>
        </w:rPr>
      </w:pPr>
    </w:p>
    <w:p w:rsidR="000772E5" w:rsidRPr="00FF4617" w:rsidRDefault="000772E5" w:rsidP="00C65ECC">
      <w:pPr>
        <w:spacing w:after="0" w:line="240" w:lineRule="auto"/>
        <w:ind w:firstLine="851"/>
        <w:jc w:val="both"/>
        <w:rPr>
          <w:rFonts w:ascii="Times New Roman" w:hAnsi="Times New Roman" w:cs="Times New Roman"/>
          <w:color w:val="000000"/>
          <w:sz w:val="24"/>
          <w:szCs w:val="24"/>
        </w:rPr>
      </w:pPr>
      <w:r w:rsidRPr="00FF4617">
        <w:rPr>
          <w:rFonts w:ascii="Times New Roman" w:hAnsi="Times New Roman" w:cs="Times New Roman"/>
          <w:color w:val="000000"/>
          <w:sz w:val="24"/>
          <w:szCs w:val="24"/>
        </w:rPr>
        <w:t>Модуль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профоринтационных практик и профессиональных проб школьников. Совместную деятельность педагога, ребёнка и родителей по подготовки школьника к осознанному выбору его будущей профессиональной деятельности.</w:t>
      </w:r>
    </w:p>
    <w:p w:rsidR="000772E5" w:rsidRPr="00FF4617" w:rsidRDefault="000772E5" w:rsidP="00C65ECC">
      <w:pPr>
        <w:spacing w:after="0" w:line="240" w:lineRule="auto"/>
        <w:ind w:firstLine="851"/>
        <w:jc w:val="both"/>
        <w:rPr>
          <w:rFonts w:ascii="Times New Roman" w:hAnsi="Times New Roman" w:cs="Times New Roman"/>
          <w:color w:val="000000"/>
          <w:sz w:val="24"/>
          <w:szCs w:val="24"/>
        </w:rPr>
      </w:pPr>
      <w:r w:rsidRPr="00FF4617">
        <w:rPr>
          <w:rFonts w:ascii="Times New Roman" w:hAnsi="Times New Roman" w:cs="Times New Roman"/>
          <w:color w:val="000000"/>
          <w:sz w:val="24"/>
          <w:szCs w:val="24"/>
        </w:rPr>
        <w:t>В школе-интернате разработана программа «Я и мой профессиональный выбор», которая охватывает всех обучающихся с 1по 11 класс.</w:t>
      </w:r>
    </w:p>
    <w:p w:rsidR="000772E5" w:rsidRPr="00FF4617" w:rsidRDefault="000772E5" w:rsidP="00C65ECC">
      <w:pPr>
        <w:spacing w:after="0" w:line="240" w:lineRule="auto"/>
        <w:ind w:firstLine="851"/>
        <w:jc w:val="both"/>
        <w:rPr>
          <w:rFonts w:ascii="Times New Roman" w:hAnsi="Times New Roman" w:cs="Times New Roman"/>
          <w:color w:val="000000"/>
          <w:sz w:val="24"/>
          <w:szCs w:val="24"/>
        </w:rPr>
      </w:pPr>
      <w:r w:rsidRPr="00FF4617">
        <w:rPr>
          <w:rFonts w:ascii="Times New Roman" w:hAnsi="Times New Roman" w:cs="Times New Roman"/>
          <w:color w:val="000000"/>
          <w:sz w:val="24"/>
          <w:szCs w:val="24"/>
        </w:rPr>
        <w:t>Работа по профориентации строится по 3 уровням.</w:t>
      </w:r>
    </w:p>
    <w:p w:rsidR="000772E5" w:rsidRPr="00FF4617" w:rsidRDefault="000772E5" w:rsidP="00C65ECC">
      <w:pPr>
        <w:spacing w:after="0" w:line="240" w:lineRule="auto"/>
        <w:ind w:firstLine="851"/>
        <w:jc w:val="both"/>
        <w:rPr>
          <w:rFonts w:ascii="Times New Roman" w:eastAsia="Times New Roman" w:hAnsi="Times New Roman" w:cs="Times New Roman"/>
          <w:color w:val="000000"/>
          <w:sz w:val="24"/>
          <w:szCs w:val="24"/>
          <w:lang w:eastAsia="ru-RU"/>
        </w:rPr>
      </w:pPr>
      <w:r w:rsidRPr="00FF4617">
        <w:rPr>
          <w:rFonts w:ascii="Times New Roman" w:hAnsi="Times New Roman" w:cs="Times New Roman"/>
          <w:b/>
          <w:color w:val="000000"/>
          <w:sz w:val="24"/>
          <w:szCs w:val="24"/>
        </w:rPr>
        <w:t xml:space="preserve">1 уровень: </w:t>
      </w:r>
      <w:r w:rsidRPr="00FF4617">
        <w:rPr>
          <w:rFonts w:ascii="Times New Roman" w:hAnsi="Times New Roman" w:cs="Times New Roman"/>
          <w:color w:val="000000"/>
          <w:sz w:val="24"/>
          <w:szCs w:val="24"/>
        </w:rPr>
        <w:t>Для</w:t>
      </w:r>
      <w:r w:rsidRPr="00FF4617">
        <w:rPr>
          <w:rFonts w:ascii="Times New Roman" w:hAnsi="Times New Roman" w:cs="Times New Roman"/>
          <w:b/>
          <w:color w:val="000000"/>
          <w:sz w:val="24"/>
          <w:szCs w:val="24"/>
        </w:rPr>
        <w:t xml:space="preserve"> </w:t>
      </w:r>
      <w:r w:rsidR="00716C3F">
        <w:rPr>
          <w:rFonts w:ascii="Times New Roman" w:hAnsi="Times New Roman" w:cs="Times New Roman"/>
          <w:color w:val="000000"/>
          <w:sz w:val="24"/>
          <w:szCs w:val="24"/>
        </w:rPr>
        <w:t>обучающихся 1-6</w:t>
      </w:r>
      <w:r w:rsidRPr="00FF4617">
        <w:rPr>
          <w:rFonts w:ascii="Times New Roman" w:hAnsi="Times New Roman" w:cs="Times New Roman"/>
          <w:color w:val="000000"/>
          <w:sz w:val="24"/>
          <w:szCs w:val="24"/>
        </w:rPr>
        <w:t xml:space="preserve"> классов предусматривает </w:t>
      </w:r>
      <w:r w:rsidRPr="00494A36">
        <w:rPr>
          <w:rFonts w:ascii="Times New Roman" w:eastAsia="Calibri" w:hAnsi="Times New Roman" w:cs="Times New Roman"/>
          <w:bCs/>
          <w:color w:val="000000"/>
          <w:sz w:val="24"/>
          <w:szCs w:val="24"/>
          <w:lang w:eastAsia="ru-RU"/>
        </w:rPr>
        <w:t>пассивно-поисковый этап, или этап первичных профессиональных выборов</w:t>
      </w:r>
      <w:r w:rsidRPr="00494A36">
        <w:rPr>
          <w:rFonts w:ascii="Times New Roman" w:eastAsia="Calibri" w:hAnsi="Times New Roman" w:cs="Times New Roman"/>
          <w:color w:val="000000"/>
          <w:sz w:val="24"/>
          <w:szCs w:val="24"/>
          <w:lang w:eastAsia="ru-RU"/>
        </w:rPr>
        <w:t xml:space="preserve"> ребенка охватывает период его обучения в 1-7-х классах</w:t>
      </w:r>
      <w:r w:rsidRPr="00FF4617">
        <w:rPr>
          <w:rFonts w:ascii="Times New Roman" w:eastAsia="Calibri" w:hAnsi="Times New Roman" w:cs="Times New Roman"/>
          <w:color w:val="000000"/>
          <w:sz w:val="24"/>
          <w:szCs w:val="24"/>
          <w:lang w:eastAsia="ru-RU"/>
        </w:rPr>
        <w:t xml:space="preserve">. Через </w:t>
      </w:r>
      <w:r w:rsidRPr="00494A36">
        <w:rPr>
          <w:rFonts w:ascii="Times New Roman" w:eastAsia="Times New Roman" w:hAnsi="Times New Roman" w:cs="Times New Roman"/>
          <w:color w:val="000000"/>
          <w:sz w:val="24"/>
          <w:szCs w:val="24"/>
          <w:lang w:eastAsia="ru-RU"/>
        </w:rPr>
        <w:t xml:space="preserve">ролевые, дидактические игры, беседы, конкурсы, общественно полезный труд, </w:t>
      </w:r>
      <w:r w:rsidRPr="00FF4617">
        <w:rPr>
          <w:rFonts w:ascii="Times New Roman" w:eastAsia="Times New Roman" w:hAnsi="Times New Roman" w:cs="Times New Roman"/>
          <w:color w:val="000000"/>
          <w:sz w:val="24"/>
          <w:szCs w:val="24"/>
          <w:lang w:eastAsia="ru-RU"/>
        </w:rPr>
        <w:t xml:space="preserve">конкурсы рисунков </w:t>
      </w:r>
      <w:r w:rsidRPr="00494A36">
        <w:rPr>
          <w:rFonts w:ascii="Times New Roman" w:eastAsia="Times New Roman" w:hAnsi="Times New Roman" w:cs="Times New Roman"/>
          <w:color w:val="000000"/>
          <w:sz w:val="24"/>
          <w:szCs w:val="24"/>
          <w:lang w:eastAsia="ru-RU"/>
        </w:rPr>
        <w:t>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 Формируется осознание учащимися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w:t>
      </w:r>
      <w:r w:rsidRPr="00FF4617">
        <w:rPr>
          <w:rFonts w:ascii="Times New Roman" w:eastAsia="Times New Roman" w:hAnsi="Times New Roman" w:cs="Times New Roman"/>
          <w:color w:val="000000"/>
          <w:sz w:val="24"/>
          <w:szCs w:val="24"/>
          <w:lang w:eastAsia="ru-RU"/>
        </w:rPr>
        <w:t xml:space="preserve"> </w:t>
      </w:r>
    </w:p>
    <w:p w:rsidR="000772E5" w:rsidRPr="00FF4617" w:rsidRDefault="000772E5" w:rsidP="000772E5">
      <w:pPr>
        <w:spacing w:before="100" w:beforeAutospacing="1" w:after="100" w:afterAutospacing="1" w:line="240" w:lineRule="auto"/>
        <w:ind w:firstLine="709"/>
        <w:jc w:val="both"/>
        <w:rPr>
          <w:rFonts w:ascii="Times New Roman" w:eastAsia="Calibri" w:hAnsi="Times New Roman" w:cs="Times New Roman"/>
          <w:color w:val="000000"/>
          <w:sz w:val="24"/>
          <w:szCs w:val="24"/>
          <w:lang w:eastAsia="ru-RU"/>
        </w:rPr>
      </w:pPr>
      <w:r w:rsidRPr="00494A36">
        <w:rPr>
          <w:rFonts w:ascii="Times New Roman" w:eastAsia="Calibri" w:hAnsi="Times New Roman" w:cs="Times New Roman"/>
          <w:b/>
          <w:bCs/>
          <w:color w:val="000000"/>
          <w:sz w:val="24"/>
          <w:szCs w:val="24"/>
          <w:lang w:eastAsia="ru-RU"/>
        </w:rPr>
        <w:t xml:space="preserve">2-й </w:t>
      </w:r>
      <w:r w:rsidRPr="00FF4617">
        <w:rPr>
          <w:rFonts w:ascii="Times New Roman" w:eastAsia="Calibri" w:hAnsi="Times New Roman" w:cs="Times New Roman"/>
          <w:b/>
          <w:bCs/>
          <w:color w:val="000000"/>
          <w:sz w:val="24"/>
          <w:szCs w:val="24"/>
          <w:lang w:eastAsia="ru-RU"/>
        </w:rPr>
        <w:t>уровень</w:t>
      </w:r>
      <w:r w:rsidRPr="00494A36">
        <w:rPr>
          <w:rFonts w:ascii="Times New Roman" w:eastAsia="Calibri" w:hAnsi="Times New Roman" w:cs="Times New Roman"/>
          <w:bCs/>
          <w:color w:val="000000"/>
          <w:sz w:val="24"/>
          <w:szCs w:val="24"/>
          <w:lang w:eastAsia="ru-RU"/>
        </w:rPr>
        <w:t>- активно-поисковый этап</w:t>
      </w:r>
      <w:r w:rsidRPr="00494A36">
        <w:rPr>
          <w:rFonts w:ascii="Times New Roman" w:eastAsia="Calibri" w:hAnsi="Times New Roman" w:cs="Times New Roman"/>
          <w:color w:val="000000"/>
          <w:sz w:val="24"/>
          <w:szCs w:val="24"/>
          <w:lang w:eastAsia="ru-RU"/>
        </w:rPr>
        <w:t xml:space="preserve"> профор</w:t>
      </w:r>
      <w:r w:rsidR="00716C3F">
        <w:rPr>
          <w:rFonts w:ascii="Times New Roman" w:eastAsia="Calibri" w:hAnsi="Times New Roman" w:cs="Times New Roman"/>
          <w:color w:val="000000"/>
          <w:sz w:val="24"/>
          <w:szCs w:val="24"/>
          <w:lang w:eastAsia="ru-RU"/>
        </w:rPr>
        <w:t>иентации в основном проходит в 7</w:t>
      </w:r>
      <w:r w:rsidRPr="00494A36">
        <w:rPr>
          <w:rFonts w:ascii="Times New Roman" w:eastAsia="Calibri" w:hAnsi="Times New Roman" w:cs="Times New Roman"/>
          <w:color w:val="000000"/>
          <w:sz w:val="24"/>
          <w:szCs w:val="24"/>
          <w:lang w:eastAsia="ru-RU"/>
        </w:rPr>
        <w:t xml:space="preserve">-9-х </w:t>
      </w:r>
      <w:r w:rsidRPr="00FF4617">
        <w:rPr>
          <w:rFonts w:ascii="Times New Roman" w:eastAsia="Calibri" w:hAnsi="Times New Roman" w:cs="Times New Roman"/>
          <w:color w:val="000000"/>
          <w:sz w:val="24"/>
          <w:szCs w:val="24"/>
          <w:lang w:eastAsia="ru-RU"/>
        </w:rPr>
        <w:t>классах.</w:t>
      </w:r>
      <w:r w:rsidRPr="00FF4617">
        <w:rPr>
          <w:rFonts w:ascii="Times New Roman" w:eastAsia="Times New Roman" w:hAnsi="Times New Roman" w:cs="Times New Roman"/>
          <w:color w:val="000000"/>
          <w:sz w:val="24"/>
          <w:szCs w:val="24"/>
          <w:lang w:eastAsia="ru-RU"/>
        </w:rPr>
        <w:t xml:space="preserve"> Формируется</w:t>
      </w:r>
      <w:r w:rsidRPr="00494A36">
        <w:rPr>
          <w:rFonts w:ascii="Times New Roman" w:eastAsia="Times New Roman" w:hAnsi="Times New Roman" w:cs="Times New Roman"/>
          <w:color w:val="000000"/>
          <w:sz w:val="24"/>
          <w:szCs w:val="24"/>
          <w:lang w:eastAsia="ru-RU"/>
        </w:rPr>
        <w:t xml:space="preserve">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w:t>
      </w:r>
      <w:r w:rsidRPr="00FF4617">
        <w:rPr>
          <w:rFonts w:ascii="Times New Roman" w:eastAsia="Times New Roman" w:hAnsi="Times New Roman" w:cs="Times New Roman"/>
          <w:color w:val="000000"/>
          <w:sz w:val="24"/>
          <w:szCs w:val="24"/>
          <w:lang w:eastAsia="ru-RU"/>
        </w:rPr>
        <w:t xml:space="preserve">бованиями избираемой профессии. </w:t>
      </w:r>
      <w:r w:rsidRPr="00494A36">
        <w:rPr>
          <w:rFonts w:ascii="Times New Roman" w:eastAsia="Times New Roman" w:hAnsi="Times New Roman" w:cs="Times New Roman"/>
          <w:color w:val="000000"/>
          <w:sz w:val="24"/>
          <w:szCs w:val="24"/>
          <w:lang w:eastAsia="ru-RU"/>
        </w:rPr>
        <w:t>Основное внимание уделяется консультационной помощи в выборе профессии, определяется стратегия действий по освоению запасного варианта.</w:t>
      </w:r>
    </w:p>
    <w:p w:rsidR="000772E5" w:rsidRPr="00FF4617" w:rsidRDefault="000772E5" w:rsidP="000772E5">
      <w:pPr>
        <w:spacing w:after="0" w:line="240" w:lineRule="auto"/>
        <w:ind w:firstLine="709"/>
        <w:jc w:val="both"/>
        <w:rPr>
          <w:rFonts w:ascii="Times New Roman" w:hAnsi="Times New Roman" w:cs="Times New Roman"/>
          <w:sz w:val="24"/>
          <w:szCs w:val="24"/>
        </w:rPr>
      </w:pPr>
      <w:r w:rsidRPr="00FF4617">
        <w:rPr>
          <w:rFonts w:ascii="Times New Roman" w:hAnsi="Times New Roman" w:cs="Times New Roman"/>
          <w:sz w:val="24"/>
          <w:szCs w:val="24"/>
        </w:rPr>
        <w:lastRenderedPageBreak/>
        <w:t>Проведение факультативных занятий школьным психологом по программе</w:t>
      </w:r>
      <w:r w:rsidR="00486D44">
        <w:rPr>
          <w:rFonts w:ascii="Times New Roman" w:hAnsi="Times New Roman" w:cs="Times New Roman"/>
          <w:sz w:val="24"/>
          <w:szCs w:val="24"/>
        </w:rPr>
        <w:t xml:space="preserve"> «Психология и выбор профессии» в этом году проводилась только в первом полугодии, из-за увольнения школьных психологов.</w:t>
      </w:r>
    </w:p>
    <w:p w:rsidR="000772E5" w:rsidRPr="00FF4617" w:rsidRDefault="000772E5" w:rsidP="000772E5">
      <w:pPr>
        <w:spacing w:after="0" w:line="240" w:lineRule="auto"/>
        <w:ind w:firstLine="709"/>
        <w:jc w:val="both"/>
        <w:rPr>
          <w:rFonts w:ascii="Times New Roman" w:hAnsi="Times New Roman" w:cs="Times New Roman"/>
          <w:sz w:val="24"/>
          <w:szCs w:val="24"/>
        </w:rPr>
      </w:pPr>
    </w:p>
    <w:p w:rsidR="000772E5" w:rsidRPr="00494A36" w:rsidRDefault="000772E5" w:rsidP="000772E5">
      <w:pPr>
        <w:spacing w:after="0" w:line="240" w:lineRule="auto"/>
        <w:ind w:firstLine="709"/>
        <w:jc w:val="both"/>
        <w:rPr>
          <w:rFonts w:ascii="Times New Roman" w:eastAsia="Calibri" w:hAnsi="Times New Roman" w:cs="Times New Roman"/>
          <w:color w:val="000000"/>
          <w:sz w:val="24"/>
          <w:szCs w:val="24"/>
          <w:lang w:eastAsia="ru-RU"/>
        </w:rPr>
      </w:pPr>
      <w:r w:rsidRPr="00494A36">
        <w:rPr>
          <w:rFonts w:ascii="Times New Roman" w:eastAsia="Calibri" w:hAnsi="Times New Roman" w:cs="Times New Roman"/>
          <w:b/>
          <w:bCs/>
          <w:color w:val="000000"/>
          <w:sz w:val="24"/>
          <w:szCs w:val="24"/>
          <w:lang w:eastAsia="ru-RU"/>
        </w:rPr>
        <w:t>3-й</w:t>
      </w:r>
      <w:r w:rsidRPr="00FF4617">
        <w:rPr>
          <w:rFonts w:ascii="Times New Roman" w:eastAsia="Calibri" w:hAnsi="Times New Roman" w:cs="Times New Roman"/>
          <w:b/>
          <w:bCs/>
          <w:color w:val="000000"/>
          <w:sz w:val="24"/>
          <w:szCs w:val="24"/>
          <w:lang w:eastAsia="ru-RU"/>
        </w:rPr>
        <w:t xml:space="preserve"> уровень</w:t>
      </w:r>
      <w:r w:rsidRPr="00494A36">
        <w:rPr>
          <w:rFonts w:ascii="Times New Roman" w:eastAsia="Calibri" w:hAnsi="Times New Roman" w:cs="Times New Roman"/>
          <w:bCs/>
          <w:color w:val="000000"/>
          <w:sz w:val="24"/>
          <w:szCs w:val="24"/>
          <w:lang w:eastAsia="ru-RU"/>
        </w:rPr>
        <w:t>- этап профессионального самоопределения</w:t>
      </w:r>
      <w:r w:rsidRPr="00494A36">
        <w:rPr>
          <w:rFonts w:ascii="Times New Roman" w:eastAsia="Calibri" w:hAnsi="Times New Roman" w:cs="Times New Roman"/>
          <w:color w:val="000000"/>
          <w:sz w:val="24"/>
          <w:szCs w:val="24"/>
          <w:lang w:eastAsia="ru-RU"/>
        </w:rPr>
        <w:t>, которое с неизбежностью осуществляется после окончания подростком основной школы в 10-11-х классах.</w:t>
      </w:r>
    </w:p>
    <w:p w:rsidR="000772E5" w:rsidRPr="00494A36" w:rsidRDefault="000772E5" w:rsidP="000772E5">
      <w:pPr>
        <w:spacing w:before="150" w:after="150" w:line="270" w:lineRule="atLeast"/>
        <w:ind w:firstLine="708"/>
        <w:jc w:val="both"/>
        <w:rPr>
          <w:rFonts w:ascii="Times New Roman" w:eastAsia="Times New Roman" w:hAnsi="Times New Roman" w:cs="Times New Roman"/>
          <w:color w:val="000000"/>
          <w:sz w:val="24"/>
          <w:szCs w:val="24"/>
          <w:lang w:eastAsia="ru-RU"/>
        </w:rPr>
      </w:pPr>
      <w:r w:rsidRPr="00494A36">
        <w:rPr>
          <w:rFonts w:ascii="Times New Roman" w:eastAsia="Times New Roman" w:hAnsi="Times New Roman" w:cs="Times New Roman"/>
          <w:color w:val="000000"/>
          <w:sz w:val="24"/>
          <w:szCs w:val="24"/>
          <w:lang w:eastAsia="ru-RU"/>
        </w:rPr>
        <w:t>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со способами достижения результатов в профессиональной деятельности, самоподготовки к избранной профессии.</w:t>
      </w:r>
    </w:p>
    <w:p w:rsidR="00E7404E" w:rsidRDefault="000772E5" w:rsidP="00716C3F">
      <w:pPr>
        <w:spacing w:after="0" w:line="240" w:lineRule="auto"/>
        <w:ind w:firstLine="708"/>
        <w:jc w:val="both"/>
        <w:rPr>
          <w:rFonts w:ascii="Times New Roman" w:hAnsi="Times New Roman" w:cs="Times New Roman"/>
          <w:sz w:val="24"/>
          <w:szCs w:val="24"/>
        </w:rPr>
      </w:pPr>
      <w:r w:rsidRPr="00FF4617">
        <w:rPr>
          <w:rFonts w:ascii="Times New Roman" w:hAnsi="Times New Roman" w:cs="Times New Roman"/>
          <w:sz w:val="24"/>
          <w:szCs w:val="24"/>
        </w:rPr>
        <w:t xml:space="preserve">В течение учебного года, </w:t>
      </w:r>
      <w:r w:rsidR="00E7404E">
        <w:rPr>
          <w:rFonts w:ascii="Times New Roman" w:hAnsi="Times New Roman" w:cs="Times New Roman"/>
          <w:sz w:val="24"/>
          <w:szCs w:val="24"/>
        </w:rPr>
        <w:t xml:space="preserve">обучающиеся 6-11 классов принимали участие во всероссийском проекте «Проектория», где знакомились с различными видами и </w:t>
      </w:r>
      <w:r w:rsidR="00716C3F">
        <w:rPr>
          <w:rFonts w:ascii="Times New Roman" w:hAnsi="Times New Roman" w:cs="Times New Roman"/>
          <w:sz w:val="24"/>
          <w:szCs w:val="24"/>
        </w:rPr>
        <w:t>направлениями</w:t>
      </w:r>
      <w:r w:rsidR="00E7404E">
        <w:rPr>
          <w:rFonts w:ascii="Times New Roman" w:hAnsi="Times New Roman" w:cs="Times New Roman"/>
          <w:sz w:val="24"/>
          <w:szCs w:val="24"/>
        </w:rPr>
        <w:t xml:space="preserve"> профессий.</w:t>
      </w:r>
    </w:p>
    <w:p w:rsidR="000A4A67" w:rsidRDefault="00E7404E" w:rsidP="00716C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этом году возросло количество участников проекта «Большая перемена» </w:t>
      </w:r>
      <w:r w:rsidR="00716C3F">
        <w:rPr>
          <w:rFonts w:ascii="Times New Roman" w:hAnsi="Times New Roman" w:cs="Times New Roman"/>
          <w:sz w:val="24"/>
          <w:szCs w:val="24"/>
        </w:rPr>
        <w:t xml:space="preserve"> с 75 человек 2022 года до 110 в 2023 году.</w:t>
      </w:r>
    </w:p>
    <w:p w:rsidR="001C35E1" w:rsidRDefault="001C35E1" w:rsidP="00716C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этом году вошли во Всероссийский проект</w:t>
      </w:r>
      <w:r w:rsidR="008062F6">
        <w:rPr>
          <w:rFonts w:ascii="Times New Roman" w:hAnsi="Times New Roman" w:cs="Times New Roman"/>
          <w:sz w:val="24"/>
          <w:szCs w:val="24"/>
        </w:rPr>
        <w:t xml:space="preserve"> «Билет в будущее»</w:t>
      </w:r>
    </w:p>
    <w:p w:rsidR="004C067A" w:rsidRPr="00C65ECC" w:rsidRDefault="004C067A" w:rsidP="004C067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Обучающиеся 4 классов стали </w:t>
      </w:r>
      <w:r>
        <w:rPr>
          <w:rFonts w:ascii="Times New Roman" w:eastAsia="Times New Roman" w:hAnsi="Times New Roman" w:cs="Times New Roman"/>
          <w:color w:val="000000"/>
          <w:sz w:val="24"/>
          <w:szCs w:val="24"/>
          <w:lang w:eastAsia="ru-RU"/>
        </w:rPr>
        <w:t>призёрами</w:t>
      </w:r>
      <w:r w:rsidRPr="004C067A">
        <w:rPr>
          <w:rFonts w:ascii="Times New Roman" w:eastAsia="Times New Roman" w:hAnsi="Times New Roman" w:cs="Times New Roman"/>
          <w:color w:val="000000"/>
          <w:sz w:val="24"/>
          <w:szCs w:val="24"/>
          <w:lang w:eastAsia="ru-RU"/>
        </w:rPr>
        <w:t xml:space="preserve"> (диплом III степени) финального этапа профориентационного мероприятия "Открытый городской фестиваль профессиональных проб</w:t>
      </w:r>
      <w:r w:rsidRPr="00C65ECC">
        <w:rPr>
          <w:rFonts w:ascii="Times New Roman" w:eastAsia="Times New Roman" w:hAnsi="Times New Roman" w:cs="Times New Roman"/>
          <w:color w:val="000000"/>
          <w:sz w:val="24"/>
          <w:szCs w:val="24"/>
          <w:lang w:eastAsia="ru-RU"/>
        </w:rPr>
        <w:t>" по направлению "Конструирование - ТИКО".</w:t>
      </w:r>
    </w:p>
    <w:p w:rsidR="004C067A" w:rsidRPr="00C65ECC" w:rsidRDefault="000B1FF4" w:rsidP="004C067A">
      <w:pPr>
        <w:spacing w:after="0" w:line="240" w:lineRule="auto"/>
        <w:ind w:firstLine="708"/>
        <w:jc w:val="both"/>
        <w:rPr>
          <w:rFonts w:ascii="Times New Roman" w:hAnsi="Times New Roman" w:cs="Times New Roman"/>
          <w:color w:val="000000"/>
        </w:rPr>
      </w:pPr>
      <w:r w:rsidRPr="00C65ECC">
        <w:rPr>
          <w:rFonts w:ascii="Times New Roman" w:hAnsi="Times New Roman" w:cs="Times New Roman"/>
          <w:color w:val="000000"/>
        </w:rPr>
        <w:t xml:space="preserve">Поставленная в прошлом году задача по увеличению числа участников и количества компетенций Всероссийского конкурса профессионального определения для детей с ОВЗ выполнена. </w:t>
      </w:r>
    </w:p>
    <w:p w:rsidR="000B1FF4" w:rsidRPr="00C65ECC" w:rsidRDefault="00A71824" w:rsidP="004C067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rPr>
        <w:t>В апрель</w:t>
      </w:r>
      <w:r w:rsidR="001C35E1">
        <w:rPr>
          <w:rFonts w:ascii="Times New Roman" w:hAnsi="Times New Roman" w:cs="Times New Roman"/>
          <w:color w:val="000000"/>
        </w:rPr>
        <w:t xml:space="preserve"> </w:t>
      </w:r>
      <w:r w:rsidR="008062F6">
        <w:rPr>
          <w:rFonts w:ascii="Times New Roman" w:hAnsi="Times New Roman" w:cs="Times New Roman"/>
          <w:color w:val="000000"/>
        </w:rPr>
        <w:t>прошё</w:t>
      </w:r>
      <w:r w:rsidR="008062F6" w:rsidRPr="00C65ECC">
        <w:rPr>
          <w:rFonts w:ascii="Times New Roman" w:hAnsi="Times New Roman" w:cs="Times New Roman"/>
          <w:color w:val="000000"/>
        </w:rPr>
        <w:t>л VII</w:t>
      </w:r>
      <w:r w:rsidR="000B1FF4" w:rsidRPr="00C65ECC">
        <w:rPr>
          <w:rFonts w:ascii="Times New Roman" w:hAnsi="Times New Roman" w:cs="Times New Roman"/>
          <w:color w:val="000000"/>
        </w:rPr>
        <w:t xml:space="preserve"> региональный чемпионат профессионального мастерства "Абилимпикс". Ученики нашей школы участвовали в нескольких </w:t>
      </w:r>
      <w:r w:rsidR="008062F6" w:rsidRPr="00C65ECC">
        <w:rPr>
          <w:rFonts w:ascii="Times New Roman" w:hAnsi="Times New Roman" w:cs="Times New Roman"/>
          <w:color w:val="000000"/>
        </w:rPr>
        <w:t>компетенциях: «</w:t>
      </w:r>
      <w:r w:rsidR="000B1FF4" w:rsidRPr="00C65ECC">
        <w:rPr>
          <w:rFonts w:ascii="Times New Roman" w:hAnsi="Times New Roman" w:cs="Times New Roman"/>
          <w:color w:val="000000"/>
        </w:rPr>
        <w:t>Адаптивная физическая культура", "Переводчик", "Администрирование отеля", "Художественный дизайн", "Роспись по шёлку", "Столярное дело". Победитель в компетенции "Администрирование отеля" - Арясов Андрей, ученик 9А класса;</w:t>
      </w:r>
      <w:r w:rsidR="00657AB2" w:rsidRPr="00C65ECC">
        <w:rPr>
          <w:rFonts w:ascii="Times New Roman" w:hAnsi="Times New Roman" w:cs="Times New Roman"/>
          <w:color w:val="000000"/>
        </w:rPr>
        <w:t xml:space="preserve"> </w:t>
      </w:r>
      <w:r w:rsidR="000B1FF4" w:rsidRPr="00C65ECC">
        <w:rPr>
          <w:rFonts w:ascii="Times New Roman" w:hAnsi="Times New Roman" w:cs="Times New Roman"/>
          <w:color w:val="000000"/>
        </w:rPr>
        <w:t>второе место в компетенции "Администрирование отеля" - Галатова Екатерина, ученица 8А класса;</w:t>
      </w:r>
      <w:r w:rsidR="00657AB2" w:rsidRPr="00C65ECC">
        <w:rPr>
          <w:rFonts w:ascii="Times New Roman" w:hAnsi="Times New Roman" w:cs="Times New Roman"/>
          <w:color w:val="000000"/>
        </w:rPr>
        <w:t xml:space="preserve"> </w:t>
      </w:r>
      <w:r w:rsidR="000B1FF4" w:rsidRPr="00C65ECC">
        <w:rPr>
          <w:rFonts w:ascii="Times New Roman" w:hAnsi="Times New Roman" w:cs="Times New Roman"/>
          <w:color w:val="000000"/>
        </w:rPr>
        <w:t>второе место в компетенции "Переводчик" - Телегина Евгения, 9А класса;</w:t>
      </w:r>
      <w:r w:rsidR="00657AB2" w:rsidRPr="00C65ECC">
        <w:rPr>
          <w:rFonts w:ascii="Times New Roman" w:hAnsi="Times New Roman" w:cs="Times New Roman"/>
          <w:color w:val="000000"/>
        </w:rPr>
        <w:t xml:space="preserve"> </w:t>
      </w:r>
      <w:r w:rsidR="000B1FF4" w:rsidRPr="00C65ECC">
        <w:rPr>
          <w:rFonts w:ascii="Times New Roman" w:hAnsi="Times New Roman" w:cs="Times New Roman"/>
          <w:color w:val="000000"/>
        </w:rPr>
        <w:t xml:space="preserve">второе место в компетенции "Художественный дизайн" - Гречкина Софья, ученица 9А класса, стали участниками чемпионата Бородовицына Анастсия, Плясун Вероника, Рахманова Анастасия, Побойкина Екатерина, Панова Ульянуа, Афанасьева Марина , Додонову Ульяна. Таким образом количество компетенций с прошлым годом </w:t>
      </w:r>
      <w:r w:rsidR="00657AB2" w:rsidRPr="00C65ECC">
        <w:rPr>
          <w:rFonts w:ascii="Times New Roman" w:hAnsi="Times New Roman" w:cs="Times New Roman"/>
          <w:color w:val="000000"/>
        </w:rPr>
        <w:t>увеличилось</w:t>
      </w:r>
      <w:r w:rsidR="000B1FF4" w:rsidRPr="00C65ECC">
        <w:rPr>
          <w:rFonts w:ascii="Times New Roman" w:hAnsi="Times New Roman" w:cs="Times New Roman"/>
          <w:color w:val="000000"/>
        </w:rPr>
        <w:t xml:space="preserve"> с 3 до 6, количество участников с 6 до</w:t>
      </w:r>
      <w:r w:rsidR="00657AB2" w:rsidRPr="00C65ECC">
        <w:rPr>
          <w:rFonts w:ascii="Times New Roman" w:hAnsi="Times New Roman" w:cs="Times New Roman"/>
          <w:color w:val="000000"/>
        </w:rPr>
        <w:t xml:space="preserve"> 11; количество призёров с «0» до «4»</w:t>
      </w:r>
    </w:p>
    <w:p w:rsidR="000A4A67" w:rsidRPr="00C65ECC" w:rsidRDefault="000772E5" w:rsidP="000B1FF4">
      <w:pPr>
        <w:spacing w:after="0" w:line="240" w:lineRule="auto"/>
        <w:ind w:firstLine="708"/>
        <w:jc w:val="both"/>
        <w:rPr>
          <w:rFonts w:ascii="Times New Roman" w:eastAsia="Times New Roman" w:hAnsi="Times New Roman" w:cs="Times New Roman"/>
          <w:sz w:val="24"/>
          <w:szCs w:val="24"/>
          <w:lang w:eastAsia="ru-RU"/>
        </w:rPr>
      </w:pPr>
      <w:r w:rsidRPr="00C65ECC">
        <w:rPr>
          <w:rFonts w:ascii="Times New Roman" w:eastAsia="Times New Roman" w:hAnsi="Times New Roman" w:cs="Times New Roman"/>
          <w:sz w:val="24"/>
          <w:szCs w:val="24"/>
          <w:lang w:eastAsia="ru-RU"/>
        </w:rPr>
        <w:t xml:space="preserve">Запланированные мероприятия в календарном плане выполнены. Необходимо продолжить начатую в этом году работу по профориентации для обучающихся 7-9 классов, </w:t>
      </w:r>
    </w:p>
    <w:p w:rsidR="000772E5" w:rsidRPr="00C65ECC" w:rsidRDefault="000772E5" w:rsidP="000B1FF4">
      <w:pPr>
        <w:spacing w:after="0" w:line="240" w:lineRule="auto"/>
        <w:ind w:firstLine="708"/>
        <w:jc w:val="both"/>
        <w:rPr>
          <w:rFonts w:ascii="Times New Roman" w:eastAsia="Times New Roman" w:hAnsi="Times New Roman" w:cs="Times New Roman"/>
          <w:sz w:val="24"/>
          <w:szCs w:val="24"/>
          <w:lang w:eastAsia="ru-RU"/>
        </w:rPr>
      </w:pPr>
      <w:r w:rsidRPr="00C65ECC">
        <w:rPr>
          <w:rFonts w:ascii="Times New Roman" w:eastAsia="Times New Roman" w:hAnsi="Times New Roman" w:cs="Times New Roman"/>
          <w:sz w:val="24"/>
          <w:szCs w:val="24"/>
          <w:lang w:eastAsia="ru-RU"/>
        </w:rPr>
        <w:t>Больше включать в работу родительскую общественность через «Я историю» и посещение предприятий, где работают родители, а также продолжить работу в рамках новой традиции «Деловой завтрак», где приглашённые представители общественности г.Красноярска, также делятся своими «Я историями» в профессиональных достижениях.</w:t>
      </w:r>
    </w:p>
    <w:p w:rsidR="000772E5" w:rsidRPr="00AB2B9C" w:rsidRDefault="000772E5" w:rsidP="000B1FF4">
      <w:pPr>
        <w:ind w:firstLine="708"/>
        <w:jc w:val="both"/>
        <w:rPr>
          <w:rFonts w:ascii="Times New Roman" w:hAnsi="Times New Roman"/>
          <w:sz w:val="24"/>
          <w:szCs w:val="24"/>
        </w:rPr>
      </w:pPr>
      <w:r w:rsidRPr="00C65ECC">
        <w:rPr>
          <w:rFonts w:ascii="Times New Roman" w:eastAsia="Times New Roman" w:hAnsi="Times New Roman" w:cs="Times New Roman"/>
          <w:color w:val="222222"/>
          <w:sz w:val="24"/>
          <w:szCs w:val="24"/>
          <w:lang w:eastAsia="ru-RU"/>
        </w:rPr>
        <w:t xml:space="preserve">По данным мониторинга </w:t>
      </w:r>
      <w:r w:rsidRPr="00C65ECC">
        <w:rPr>
          <w:rFonts w:ascii="Times New Roman" w:eastAsia="Times New Roman" w:hAnsi="Times New Roman" w:cs="Times New Roman"/>
          <w:color w:val="000000"/>
          <w:lang w:eastAsia="ru-RU"/>
        </w:rPr>
        <w:t>А.А.Логинова . А.Я.Данилюк «Духовно-нравственное развитие и воспитание учащ</w:t>
      </w:r>
      <w:r w:rsidR="00884836" w:rsidRPr="00C65ECC">
        <w:rPr>
          <w:rFonts w:ascii="Times New Roman" w:eastAsia="Times New Roman" w:hAnsi="Times New Roman" w:cs="Times New Roman"/>
          <w:color w:val="000000"/>
          <w:lang w:eastAsia="ru-RU"/>
        </w:rPr>
        <w:t xml:space="preserve">ихся. Мониторинг </w:t>
      </w:r>
      <w:r w:rsidR="00A71824" w:rsidRPr="00C65ECC">
        <w:rPr>
          <w:rFonts w:ascii="Times New Roman" w:eastAsia="Times New Roman" w:hAnsi="Times New Roman" w:cs="Times New Roman"/>
          <w:color w:val="000000"/>
          <w:lang w:eastAsia="ru-RU"/>
        </w:rPr>
        <w:t xml:space="preserve">результатов» </w:t>
      </w:r>
      <w:r w:rsidR="00A71824" w:rsidRPr="00C65ECC">
        <w:rPr>
          <w:rFonts w:ascii="Times New Roman" w:eastAsia="Times New Roman" w:hAnsi="Times New Roman" w:cs="Times New Roman"/>
          <w:color w:val="222222"/>
          <w:sz w:val="24"/>
          <w:szCs w:val="24"/>
          <w:lang w:eastAsia="ru-RU"/>
        </w:rPr>
        <w:t>обучающихся 8</w:t>
      </w:r>
      <w:r w:rsidRPr="00C65ECC">
        <w:rPr>
          <w:rFonts w:ascii="Times New Roman" w:eastAsia="Times New Roman" w:hAnsi="Times New Roman" w:cs="Times New Roman"/>
          <w:color w:val="222222"/>
          <w:sz w:val="24"/>
          <w:szCs w:val="24"/>
          <w:lang w:eastAsia="ru-RU"/>
        </w:rPr>
        <w:t xml:space="preserve">-10 классов достаточная степень </w:t>
      </w:r>
      <w:r w:rsidRPr="00C65ECC">
        <w:rPr>
          <w:rFonts w:ascii="Times New Roman" w:hAnsi="Times New Roman" w:cs="Times New Roman"/>
          <w:sz w:val="24"/>
          <w:szCs w:val="24"/>
        </w:rPr>
        <w:t>сформированности представления о возможности удовлетворения высших потребностей личности в профессиональной деятельности, что указывает на осознание старшим подростком возможности самореализации личности в профессиональной</w:t>
      </w:r>
      <w:r w:rsidRPr="00B47213">
        <w:rPr>
          <w:rFonts w:ascii="Times New Roman" w:hAnsi="Times New Roman"/>
          <w:sz w:val="24"/>
          <w:szCs w:val="24"/>
        </w:rPr>
        <w:t xml:space="preserve"> деятельности</w:t>
      </w:r>
      <w:r>
        <w:rPr>
          <w:rFonts w:ascii="Times New Roman" w:hAnsi="Times New Roman"/>
          <w:sz w:val="24"/>
          <w:szCs w:val="24"/>
        </w:rPr>
        <w:t>; сформированностиь</w:t>
      </w:r>
      <w:r w:rsidRPr="00AB2B9C">
        <w:rPr>
          <w:rFonts w:ascii="Times New Roman" w:hAnsi="Times New Roman"/>
          <w:sz w:val="24"/>
          <w:szCs w:val="24"/>
        </w:rPr>
        <w:t xml:space="preserve"> актуализации у подростка перспективы будущего</w:t>
      </w:r>
      <w:r w:rsidR="00884836">
        <w:rPr>
          <w:rFonts w:ascii="Times New Roman" w:hAnsi="Times New Roman"/>
          <w:sz w:val="24"/>
          <w:szCs w:val="24"/>
        </w:rPr>
        <w:t xml:space="preserve"> также на достаточном уровне.</w:t>
      </w:r>
    </w:p>
    <w:p w:rsidR="000772E5" w:rsidRDefault="000772E5" w:rsidP="000B1FF4">
      <w:pPr>
        <w:ind w:firstLine="708"/>
        <w:jc w:val="both"/>
        <w:rPr>
          <w:rFonts w:ascii="Times New Roman" w:hAnsi="Times New Roman" w:cs="Times New Roman"/>
        </w:rPr>
      </w:pPr>
      <w:r w:rsidRPr="00545393">
        <w:rPr>
          <w:rFonts w:ascii="Times New Roman" w:eastAsia="Times New Roman" w:hAnsi="Times New Roman" w:cs="Times New Roman"/>
          <w:color w:val="000000"/>
          <w:w w:val="0"/>
          <w:sz w:val="24"/>
          <w:szCs w:val="24"/>
          <w:lang w:eastAsia="ru-RU"/>
        </w:rPr>
        <w:t>По данным психолога</w:t>
      </w:r>
      <w:r>
        <w:rPr>
          <w:rFonts w:ascii="Times New Roman" w:eastAsia="Times New Roman" w:hAnsi="Times New Roman" w:cs="Times New Roman"/>
          <w:b/>
          <w:color w:val="000000"/>
          <w:w w:val="0"/>
          <w:sz w:val="24"/>
          <w:szCs w:val="24"/>
          <w:lang w:eastAsia="ru-RU"/>
        </w:rPr>
        <w:t xml:space="preserve"> «</w:t>
      </w:r>
      <w:r w:rsidRPr="00F67186">
        <w:rPr>
          <w:rFonts w:ascii="Times New Roman" w:hAnsi="Times New Roman" w:cs="Times New Roman"/>
        </w:rPr>
        <w:t>Способность к профессиональному самоопределению, целеполаганию</w:t>
      </w:r>
      <w:r>
        <w:rPr>
          <w:rFonts w:ascii="Times New Roman" w:hAnsi="Times New Roman" w:cs="Times New Roman"/>
        </w:rPr>
        <w:t>»</w:t>
      </w:r>
      <w:r w:rsidRPr="00F67186">
        <w:rPr>
          <w:rFonts w:ascii="Times New Roman" w:hAnsi="Times New Roman" w:cs="Times New Roman"/>
        </w:rPr>
        <w:t>. (сопоставлять внешние условия со своими потребностями, интересами, делать самостоятельный выбор цели, способов ее достижения и отвечать за результат</w:t>
      </w:r>
      <w:r w:rsidR="001D136B">
        <w:rPr>
          <w:rFonts w:ascii="Times New Roman" w:hAnsi="Times New Roman" w:cs="Times New Roman"/>
        </w:rPr>
        <w:t>):</w:t>
      </w:r>
    </w:p>
    <w:tbl>
      <w:tblPr>
        <w:tblStyle w:val="a3"/>
        <w:tblW w:w="0" w:type="auto"/>
        <w:tblLook w:val="04A0" w:firstRow="1" w:lastRow="0" w:firstColumn="1" w:lastColumn="0" w:noHBand="0" w:noVBand="1"/>
      </w:tblPr>
      <w:tblGrid>
        <w:gridCol w:w="1413"/>
        <w:gridCol w:w="3259"/>
        <w:gridCol w:w="2336"/>
        <w:gridCol w:w="2336"/>
      </w:tblGrid>
      <w:tr w:rsidR="001D136B" w:rsidTr="001D136B">
        <w:tc>
          <w:tcPr>
            <w:tcW w:w="1413" w:type="dxa"/>
          </w:tcPr>
          <w:p w:rsidR="001D136B" w:rsidRDefault="001D136B" w:rsidP="000B1FF4">
            <w:pPr>
              <w:jc w:val="both"/>
              <w:rPr>
                <w:rFonts w:ascii="Times New Roman" w:hAnsi="Times New Roman" w:cs="Times New Roman"/>
              </w:rPr>
            </w:pPr>
            <w:r>
              <w:rPr>
                <w:rFonts w:ascii="Times New Roman" w:hAnsi="Times New Roman" w:cs="Times New Roman"/>
              </w:rPr>
              <w:t>Класс</w:t>
            </w:r>
          </w:p>
        </w:tc>
        <w:tc>
          <w:tcPr>
            <w:tcW w:w="3259" w:type="dxa"/>
          </w:tcPr>
          <w:p w:rsidR="001D136B" w:rsidRDefault="001D136B" w:rsidP="000B1FF4">
            <w:pPr>
              <w:jc w:val="both"/>
              <w:rPr>
                <w:rFonts w:ascii="Times New Roman" w:hAnsi="Times New Roman" w:cs="Times New Roman"/>
              </w:rPr>
            </w:pPr>
            <w:r>
              <w:rPr>
                <w:rFonts w:ascii="Times New Roman" w:hAnsi="Times New Roman" w:cs="Times New Roman"/>
              </w:rPr>
              <w:t xml:space="preserve">Сформированная профессиональная </w:t>
            </w:r>
            <w:r w:rsidR="00F76D86">
              <w:rPr>
                <w:rFonts w:ascii="Times New Roman" w:hAnsi="Times New Roman" w:cs="Times New Roman"/>
              </w:rPr>
              <w:t>идентичность</w:t>
            </w:r>
          </w:p>
        </w:tc>
        <w:tc>
          <w:tcPr>
            <w:tcW w:w="2336" w:type="dxa"/>
          </w:tcPr>
          <w:p w:rsidR="001D136B" w:rsidRDefault="001D136B" w:rsidP="000B1FF4">
            <w:pPr>
              <w:jc w:val="both"/>
              <w:rPr>
                <w:rFonts w:ascii="Times New Roman" w:hAnsi="Times New Roman" w:cs="Times New Roman"/>
              </w:rPr>
            </w:pPr>
            <w:r>
              <w:rPr>
                <w:rFonts w:ascii="Times New Roman" w:hAnsi="Times New Roman" w:cs="Times New Roman"/>
              </w:rPr>
              <w:t xml:space="preserve">Навязанная профессиональная идентичность (определился по </w:t>
            </w:r>
            <w:r>
              <w:rPr>
                <w:rFonts w:ascii="Times New Roman" w:hAnsi="Times New Roman" w:cs="Times New Roman"/>
              </w:rPr>
              <w:lastRenderedPageBreak/>
              <w:t>мнению родителей, друзей)</w:t>
            </w:r>
          </w:p>
        </w:tc>
        <w:tc>
          <w:tcPr>
            <w:tcW w:w="2336" w:type="dxa"/>
          </w:tcPr>
          <w:p w:rsidR="001D136B" w:rsidRDefault="00F76D86" w:rsidP="000B1FF4">
            <w:pPr>
              <w:jc w:val="both"/>
              <w:rPr>
                <w:rFonts w:ascii="Times New Roman" w:hAnsi="Times New Roman" w:cs="Times New Roman"/>
              </w:rPr>
            </w:pPr>
            <w:r>
              <w:rPr>
                <w:rFonts w:ascii="Times New Roman" w:hAnsi="Times New Roman" w:cs="Times New Roman"/>
              </w:rPr>
              <w:lastRenderedPageBreak/>
              <w:t>Из них н</w:t>
            </w:r>
            <w:r w:rsidR="001D136B">
              <w:rPr>
                <w:rFonts w:ascii="Times New Roman" w:hAnsi="Times New Roman" w:cs="Times New Roman"/>
              </w:rPr>
              <w:t xml:space="preserve">е определённая профессиональная </w:t>
            </w:r>
            <w:r>
              <w:rPr>
                <w:rFonts w:ascii="Times New Roman" w:hAnsi="Times New Roman" w:cs="Times New Roman"/>
              </w:rPr>
              <w:t>идентичность</w:t>
            </w:r>
          </w:p>
        </w:tc>
      </w:tr>
      <w:tr w:rsidR="001D136B" w:rsidTr="001D136B">
        <w:tc>
          <w:tcPr>
            <w:tcW w:w="1413" w:type="dxa"/>
          </w:tcPr>
          <w:p w:rsidR="001D136B" w:rsidRDefault="001D136B" w:rsidP="000B1FF4">
            <w:pPr>
              <w:jc w:val="both"/>
              <w:rPr>
                <w:rFonts w:ascii="Times New Roman" w:hAnsi="Times New Roman" w:cs="Times New Roman"/>
              </w:rPr>
            </w:pPr>
            <w:r>
              <w:rPr>
                <w:rFonts w:ascii="Times New Roman" w:hAnsi="Times New Roman" w:cs="Times New Roman"/>
              </w:rPr>
              <w:t>9а</w:t>
            </w:r>
          </w:p>
        </w:tc>
        <w:tc>
          <w:tcPr>
            <w:tcW w:w="3259" w:type="dxa"/>
          </w:tcPr>
          <w:p w:rsidR="001D136B" w:rsidRDefault="00F76D86" w:rsidP="000B1FF4">
            <w:pPr>
              <w:jc w:val="both"/>
              <w:rPr>
                <w:rFonts w:ascii="Times New Roman" w:hAnsi="Times New Roman" w:cs="Times New Roman"/>
              </w:rPr>
            </w:pPr>
            <w:r>
              <w:rPr>
                <w:rFonts w:ascii="Times New Roman" w:hAnsi="Times New Roman" w:cs="Times New Roman"/>
              </w:rPr>
              <w:t>21,4</w:t>
            </w:r>
          </w:p>
        </w:tc>
        <w:tc>
          <w:tcPr>
            <w:tcW w:w="2336" w:type="dxa"/>
          </w:tcPr>
          <w:p w:rsidR="001D136B" w:rsidRDefault="00F76D86" w:rsidP="000B1FF4">
            <w:pPr>
              <w:jc w:val="both"/>
              <w:rPr>
                <w:rFonts w:ascii="Times New Roman" w:hAnsi="Times New Roman" w:cs="Times New Roman"/>
              </w:rPr>
            </w:pPr>
            <w:r>
              <w:rPr>
                <w:rFonts w:ascii="Times New Roman" w:hAnsi="Times New Roman" w:cs="Times New Roman"/>
              </w:rPr>
              <w:t>78,6</w:t>
            </w:r>
          </w:p>
        </w:tc>
        <w:tc>
          <w:tcPr>
            <w:tcW w:w="2336" w:type="dxa"/>
          </w:tcPr>
          <w:p w:rsidR="001D136B" w:rsidRDefault="00F76D86" w:rsidP="000B1FF4">
            <w:pPr>
              <w:jc w:val="both"/>
              <w:rPr>
                <w:rFonts w:ascii="Times New Roman" w:hAnsi="Times New Roman" w:cs="Times New Roman"/>
              </w:rPr>
            </w:pPr>
            <w:r>
              <w:rPr>
                <w:rFonts w:ascii="Times New Roman" w:hAnsi="Times New Roman" w:cs="Times New Roman"/>
              </w:rPr>
              <w:t>28,6</w:t>
            </w:r>
          </w:p>
        </w:tc>
      </w:tr>
      <w:tr w:rsidR="001D136B" w:rsidTr="001D136B">
        <w:tc>
          <w:tcPr>
            <w:tcW w:w="1413" w:type="dxa"/>
          </w:tcPr>
          <w:p w:rsidR="001D136B" w:rsidRDefault="001D136B" w:rsidP="000B1FF4">
            <w:pPr>
              <w:jc w:val="both"/>
              <w:rPr>
                <w:rFonts w:ascii="Times New Roman" w:hAnsi="Times New Roman" w:cs="Times New Roman"/>
              </w:rPr>
            </w:pPr>
            <w:r>
              <w:rPr>
                <w:rFonts w:ascii="Times New Roman" w:hAnsi="Times New Roman" w:cs="Times New Roman"/>
              </w:rPr>
              <w:t>9б</w:t>
            </w:r>
          </w:p>
        </w:tc>
        <w:tc>
          <w:tcPr>
            <w:tcW w:w="3259" w:type="dxa"/>
          </w:tcPr>
          <w:p w:rsidR="001D136B" w:rsidRDefault="00F76D86" w:rsidP="000B1FF4">
            <w:pPr>
              <w:jc w:val="both"/>
              <w:rPr>
                <w:rFonts w:ascii="Times New Roman" w:hAnsi="Times New Roman" w:cs="Times New Roman"/>
              </w:rPr>
            </w:pPr>
            <w:r>
              <w:rPr>
                <w:rFonts w:ascii="Times New Roman" w:hAnsi="Times New Roman" w:cs="Times New Roman"/>
              </w:rPr>
              <w:t>9,1</w:t>
            </w:r>
          </w:p>
        </w:tc>
        <w:tc>
          <w:tcPr>
            <w:tcW w:w="2336" w:type="dxa"/>
          </w:tcPr>
          <w:p w:rsidR="001D136B" w:rsidRDefault="00F76D86" w:rsidP="000B1FF4">
            <w:pPr>
              <w:jc w:val="both"/>
              <w:rPr>
                <w:rFonts w:ascii="Times New Roman" w:hAnsi="Times New Roman" w:cs="Times New Roman"/>
              </w:rPr>
            </w:pPr>
            <w:r>
              <w:rPr>
                <w:rFonts w:ascii="Times New Roman" w:hAnsi="Times New Roman" w:cs="Times New Roman"/>
              </w:rPr>
              <w:t>90,9</w:t>
            </w:r>
          </w:p>
        </w:tc>
        <w:tc>
          <w:tcPr>
            <w:tcW w:w="2336" w:type="dxa"/>
          </w:tcPr>
          <w:p w:rsidR="001D136B" w:rsidRDefault="00F76D86" w:rsidP="000B1FF4">
            <w:pPr>
              <w:jc w:val="both"/>
              <w:rPr>
                <w:rFonts w:ascii="Times New Roman" w:hAnsi="Times New Roman" w:cs="Times New Roman"/>
              </w:rPr>
            </w:pPr>
            <w:r>
              <w:rPr>
                <w:rFonts w:ascii="Times New Roman" w:hAnsi="Times New Roman" w:cs="Times New Roman"/>
              </w:rPr>
              <w:t>36,4</w:t>
            </w:r>
          </w:p>
        </w:tc>
      </w:tr>
      <w:tr w:rsidR="001D136B" w:rsidTr="001D136B">
        <w:tc>
          <w:tcPr>
            <w:tcW w:w="1413" w:type="dxa"/>
          </w:tcPr>
          <w:p w:rsidR="001D136B" w:rsidRDefault="001D136B" w:rsidP="000B1FF4">
            <w:pPr>
              <w:jc w:val="both"/>
              <w:rPr>
                <w:rFonts w:ascii="Times New Roman" w:hAnsi="Times New Roman" w:cs="Times New Roman"/>
              </w:rPr>
            </w:pPr>
            <w:r>
              <w:rPr>
                <w:rFonts w:ascii="Times New Roman" w:hAnsi="Times New Roman" w:cs="Times New Roman"/>
              </w:rPr>
              <w:t>10а</w:t>
            </w:r>
          </w:p>
        </w:tc>
        <w:tc>
          <w:tcPr>
            <w:tcW w:w="3259" w:type="dxa"/>
          </w:tcPr>
          <w:p w:rsidR="001D136B" w:rsidRDefault="001703D3" w:rsidP="000B1FF4">
            <w:pPr>
              <w:jc w:val="both"/>
              <w:rPr>
                <w:rFonts w:ascii="Times New Roman" w:hAnsi="Times New Roman" w:cs="Times New Roman"/>
              </w:rPr>
            </w:pPr>
            <w:r>
              <w:rPr>
                <w:rFonts w:ascii="Times New Roman" w:hAnsi="Times New Roman" w:cs="Times New Roman"/>
              </w:rPr>
              <w:t>40</w:t>
            </w:r>
          </w:p>
        </w:tc>
        <w:tc>
          <w:tcPr>
            <w:tcW w:w="2336" w:type="dxa"/>
          </w:tcPr>
          <w:p w:rsidR="001D136B" w:rsidRDefault="001703D3" w:rsidP="000B1FF4">
            <w:pPr>
              <w:jc w:val="both"/>
              <w:rPr>
                <w:rFonts w:ascii="Times New Roman" w:hAnsi="Times New Roman" w:cs="Times New Roman"/>
              </w:rPr>
            </w:pPr>
            <w:r>
              <w:rPr>
                <w:rFonts w:ascii="Times New Roman" w:hAnsi="Times New Roman" w:cs="Times New Roman"/>
              </w:rPr>
              <w:t>60</w:t>
            </w:r>
          </w:p>
        </w:tc>
        <w:tc>
          <w:tcPr>
            <w:tcW w:w="2336" w:type="dxa"/>
          </w:tcPr>
          <w:p w:rsidR="001D136B" w:rsidRDefault="001703D3" w:rsidP="000B1FF4">
            <w:pPr>
              <w:jc w:val="both"/>
              <w:rPr>
                <w:rFonts w:ascii="Times New Roman" w:hAnsi="Times New Roman" w:cs="Times New Roman"/>
              </w:rPr>
            </w:pPr>
            <w:r>
              <w:rPr>
                <w:rFonts w:ascii="Times New Roman" w:hAnsi="Times New Roman" w:cs="Times New Roman"/>
              </w:rPr>
              <w:t>40</w:t>
            </w:r>
          </w:p>
        </w:tc>
      </w:tr>
      <w:tr w:rsidR="001D136B" w:rsidTr="001D136B">
        <w:tc>
          <w:tcPr>
            <w:tcW w:w="1413" w:type="dxa"/>
          </w:tcPr>
          <w:p w:rsidR="001D136B" w:rsidRDefault="001D136B" w:rsidP="000B1FF4">
            <w:pPr>
              <w:jc w:val="both"/>
              <w:rPr>
                <w:rFonts w:ascii="Times New Roman" w:hAnsi="Times New Roman" w:cs="Times New Roman"/>
              </w:rPr>
            </w:pPr>
            <w:r>
              <w:rPr>
                <w:rFonts w:ascii="Times New Roman" w:hAnsi="Times New Roman" w:cs="Times New Roman"/>
              </w:rPr>
              <w:t>10б</w:t>
            </w:r>
          </w:p>
        </w:tc>
        <w:tc>
          <w:tcPr>
            <w:tcW w:w="3259" w:type="dxa"/>
          </w:tcPr>
          <w:p w:rsidR="001D136B" w:rsidRDefault="001703D3" w:rsidP="000B1FF4">
            <w:pPr>
              <w:jc w:val="both"/>
              <w:rPr>
                <w:rFonts w:ascii="Times New Roman" w:hAnsi="Times New Roman" w:cs="Times New Roman"/>
              </w:rPr>
            </w:pPr>
            <w:r>
              <w:rPr>
                <w:rFonts w:ascii="Times New Roman" w:hAnsi="Times New Roman" w:cs="Times New Roman"/>
              </w:rPr>
              <w:t>22,2</w:t>
            </w:r>
          </w:p>
        </w:tc>
        <w:tc>
          <w:tcPr>
            <w:tcW w:w="2336" w:type="dxa"/>
          </w:tcPr>
          <w:p w:rsidR="001D136B" w:rsidRDefault="001703D3" w:rsidP="000B1FF4">
            <w:pPr>
              <w:jc w:val="both"/>
              <w:rPr>
                <w:rFonts w:ascii="Times New Roman" w:hAnsi="Times New Roman" w:cs="Times New Roman"/>
              </w:rPr>
            </w:pPr>
            <w:r>
              <w:rPr>
                <w:rFonts w:ascii="Times New Roman" w:hAnsi="Times New Roman" w:cs="Times New Roman"/>
              </w:rPr>
              <w:t>77,8</w:t>
            </w:r>
          </w:p>
        </w:tc>
        <w:tc>
          <w:tcPr>
            <w:tcW w:w="2336" w:type="dxa"/>
          </w:tcPr>
          <w:p w:rsidR="001D136B" w:rsidRDefault="001703D3" w:rsidP="000B1FF4">
            <w:pPr>
              <w:jc w:val="both"/>
              <w:rPr>
                <w:rFonts w:ascii="Times New Roman" w:hAnsi="Times New Roman" w:cs="Times New Roman"/>
              </w:rPr>
            </w:pPr>
            <w:r>
              <w:rPr>
                <w:rFonts w:ascii="Times New Roman" w:hAnsi="Times New Roman" w:cs="Times New Roman"/>
              </w:rPr>
              <w:t>55,6</w:t>
            </w:r>
          </w:p>
        </w:tc>
      </w:tr>
      <w:tr w:rsidR="001D136B" w:rsidTr="001D136B">
        <w:tc>
          <w:tcPr>
            <w:tcW w:w="1413" w:type="dxa"/>
          </w:tcPr>
          <w:p w:rsidR="001D136B" w:rsidRDefault="001D136B" w:rsidP="000B1FF4">
            <w:pPr>
              <w:jc w:val="both"/>
              <w:rPr>
                <w:rFonts w:ascii="Times New Roman" w:hAnsi="Times New Roman" w:cs="Times New Roman"/>
              </w:rPr>
            </w:pPr>
            <w:r>
              <w:rPr>
                <w:rFonts w:ascii="Times New Roman" w:hAnsi="Times New Roman" w:cs="Times New Roman"/>
              </w:rPr>
              <w:t>11а</w:t>
            </w:r>
          </w:p>
        </w:tc>
        <w:tc>
          <w:tcPr>
            <w:tcW w:w="3259" w:type="dxa"/>
          </w:tcPr>
          <w:p w:rsidR="001D136B" w:rsidRDefault="00B11EB0" w:rsidP="000B1FF4">
            <w:pPr>
              <w:jc w:val="both"/>
              <w:rPr>
                <w:rFonts w:ascii="Times New Roman" w:hAnsi="Times New Roman" w:cs="Times New Roman"/>
              </w:rPr>
            </w:pPr>
            <w:r>
              <w:rPr>
                <w:rFonts w:ascii="Times New Roman" w:hAnsi="Times New Roman" w:cs="Times New Roman"/>
              </w:rPr>
              <w:t>18,2</w:t>
            </w:r>
          </w:p>
        </w:tc>
        <w:tc>
          <w:tcPr>
            <w:tcW w:w="2336" w:type="dxa"/>
          </w:tcPr>
          <w:p w:rsidR="001D136B" w:rsidRDefault="00B11EB0" w:rsidP="000B1FF4">
            <w:pPr>
              <w:jc w:val="both"/>
              <w:rPr>
                <w:rFonts w:ascii="Times New Roman" w:hAnsi="Times New Roman" w:cs="Times New Roman"/>
              </w:rPr>
            </w:pPr>
            <w:r>
              <w:rPr>
                <w:rFonts w:ascii="Times New Roman" w:hAnsi="Times New Roman" w:cs="Times New Roman"/>
              </w:rPr>
              <w:t>88,8</w:t>
            </w:r>
          </w:p>
        </w:tc>
        <w:tc>
          <w:tcPr>
            <w:tcW w:w="2336" w:type="dxa"/>
          </w:tcPr>
          <w:p w:rsidR="001D136B" w:rsidRDefault="00B11EB0" w:rsidP="000B1FF4">
            <w:pPr>
              <w:jc w:val="both"/>
              <w:rPr>
                <w:rFonts w:ascii="Times New Roman" w:hAnsi="Times New Roman" w:cs="Times New Roman"/>
              </w:rPr>
            </w:pPr>
            <w:r>
              <w:rPr>
                <w:rFonts w:ascii="Times New Roman" w:hAnsi="Times New Roman" w:cs="Times New Roman"/>
              </w:rPr>
              <w:t>88</w:t>
            </w:r>
          </w:p>
        </w:tc>
      </w:tr>
      <w:tr w:rsidR="001D136B" w:rsidTr="001D136B">
        <w:tc>
          <w:tcPr>
            <w:tcW w:w="1413" w:type="dxa"/>
          </w:tcPr>
          <w:p w:rsidR="001D136B" w:rsidRDefault="001D136B" w:rsidP="000B1FF4">
            <w:pPr>
              <w:jc w:val="both"/>
              <w:rPr>
                <w:rFonts w:ascii="Times New Roman" w:hAnsi="Times New Roman" w:cs="Times New Roman"/>
              </w:rPr>
            </w:pPr>
            <w:r>
              <w:rPr>
                <w:rFonts w:ascii="Times New Roman" w:hAnsi="Times New Roman" w:cs="Times New Roman"/>
              </w:rPr>
              <w:t>11б</w:t>
            </w:r>
          </w:p>
        </w:tc>
        <w:tc>
          <w:tcPr>
            <w:tcW w:w="3259" w:type="dxa"/>
          </w:tcPr>
          <w:p w:rsidR="001D136B" w:rsidRDefault="00B11EB0" w:rsidP="000B1FF4">
            <w:pPr>
              <w:jc w:val="both"/>
              <w:rPr>
                <w:rFonts w:ascii="Times New Roman" w:hAnsi="Times New Roman" w:cs="Times New Roman"/>
              </w:rPr>
            </w:pPr>
            <w:r>
              <w:rPr>
                <w:rFonts w:ascii="Times New Roman" w:hAnsi="Times New Roman" w:cs="Times New Roman"/>
              </w:rPr>
              <w:t>0</w:t>
            </w:r>
          </w:p>
        </w:tc>
        <w:tc>
          <w:tcPr>
            <w:tcW w:w="2336" w:type="dxa"/>
          </w:tcPr>
          <w:p w:rsidR="001D136B" w:rsidRDefault="00B11EB0" w:rsidP="000B1FF4">
            <w:pPr>
              <w:jc w:val="both"/>
              <w:rPr>
                <w:rFonts w:ascii="Times New Roman" w:hAnsi="Times New Roman" w:cs="Times New Roman"/>
              </w:rPr>
            </w:pPr>
            <w:r>
              <w:rPr>
                <w:rFonts w:ascii="Times New Roman" w:hAnsi="Times New Roman" w:cs="Times New Roman"/>
              </w:rPr>
              <w:t>100</w:t>
            </w:r>
          </w:p>
        </w:tc>
        <w:tc>
          <w:tcPr>
            <w:tcW w:w="2336" w:type="dxa"/>
          </w:tcPr>
          <w:p w:rsidR="001D136B" w:rsidRDefault="00B11EB0" w:rsidP="000B1FF4">
            <w:pPr>
              <w:jc w:val="both"/>
              <w:rPr>
                <w:rFonts w:ascii="Times New Roman" w:hAnsi="Times New Roman" w:cs="Times New Roman"/>
              </w:rPr>
            </w:pPr>
            <w:r>
              <w:rPr>
                <w:rFonts w:ascii="Times New Roman" w:hAnsi="Times New Roman" w:cs="Times New Roman"/>
              </w:rPr>
              <w:t>100</w:t>
            </w:r>
          </w:p>
        </w:tc>
      </w:tr>
    </w:tbl>
    <w:p w:rsidR="001D136B" w:rsidRDefault="00B11EB0" w:rsidP="000B1FF4">
      <w:pPr>
        <w:ind w:firstLine="708"/>
        <w:jc w:val="both"/>
        <w:rPr>
          <w:rFonts w:ascii="Times New Roman" w:hAnsi="Times New Roman" w:cs="Times New Roman"/>
        </w:rPr>
      </w:pPr>
      <w:r>
        <w:rPr>
          <w:rFonts w:ascii="Times New Roman" w:hAnsi="Times New Roman" w:cs="Times New Roman"/>
        </w:rPr>
        <w:t xml:space="preserve">Мы </w:t>
      </w:r>
      <w:r w:rsidR="001C35E1">
        <w:rPr>
          <w:rFonts w:ascii="Times New Roman" w:hAnsi="Times New Roman" w:cs="Times New Roman"/>
        </w:rPr>
        <w:t>видим,</w:t>
      </w:r>
      <w:r>
        <w:rPr>
          <w:rFonts w:ascii="Times New Roman" w:hAnsi="Times New Roman" w:cs="Times New Roman"/>
        </w:rPr>
        <w:t xml:space="preserve"> что обучающиеся определились с выбором профессии, но когда смотрим их ли это выбор и уверены ли они в этом выборе, то понимаем, что это выбор родителей, друзей или еще кого-то.</w:t>
      </w:r>
    </w:p>
    <w:p w:rsidR="008371CA" w:rsidRDefault="00FF65C5" w:rsidP="000B1FF4">
      <w:pPr>
        <w:ind w:firstLine="708"/>
        <w:jc w:val="both"/>
        <w:rPr>
          <w:rFonts w:ascii="Times New Roman" w:hAnsi="Times New Roman" w:cs="Times New Roman"/>
        </w:rPr>
      </w:pPr>
      <w:r>
        <w:rPr>
          <w:rFonts w:ascii="Times New Roman" w:hAnsi="Times New Roman" w:cs="Times New Roman"/>
        </w:rPr>
        <w:t>Таким образом в следующем учебном году</w:t>
      </w:r>
      <w:r w:rsidR="00C65ECC">
        <w:rPr>
          <w:rFonts w:ascii="Times New Roman" w:hAnsi="Times New Roman" w:cs="Times New Roman"/>
        </w:rPr>
        <w:t xml:space="preserve"> необходимо</w:t>
      </w:r>
      <w:r w:rsidR="008371CA">
        <w:rPr>
          <w:rFonts w:ascii="Times New Roman" w:hAnsi="Times New Roman" w:cs="Times New Roman"/>
        </w:rPr>
        <w:t>:</w:t>
      </w:r>
    </w:p>
    <w:p w:rsidR="00FF65C5" w:rsidRPr="008371CA" w:rsidRDefault="001C35E1" w:rsidP="008428EB">
      <w:pPr>
        <w:pStyle w:val="a7"/>
        <w:numPr>
          <w:ilvl w:val="0"/>
          <w:numId w:val="18"/>
        </w:numPr>
        <w:jc w:val="both"/>
        <w:rPr>
          <w:rFonts w:ascii="Times New Roman" w:hAnsi="Times New Roman" w:cs="Times New Roman"/>
        </w:rPr>
      </w:pPr>
      <w:r>
        <w:rPr>
          <w:rFonts w:ascii="Times New Roman" w:hAnsi="Times New Roman" w:cs="Times New Roman"/>
        </w:rPr>
        <w:t>Ш</w:t>
      </w:r>
      <w:r w:rsidR="00FF65C5" w:rsidRPr="008371CA">
        <w:rPr>
          <w:rFonts w:ascii="Times New Roman" w:hAnsi="Times New Roman" w:cs="Times New Roman"/>
        </w:rPr>
        <w:t>кольным психологам, классным руковод</w:t>
      </w:r>
      <w:r w:rsidR="00C65ECC">
        <w:rPr>
          <w:rFonts w:ascii="Times New Roman" w:hAnsi="Times New Roman" w:cs="Times New Roman"/>
        </w:rPr>
        <w:t xml:space="preserve">ителям и воспитателям организовать </w:t>
      </w:r>
      <w:r w:rsidR="00FF65C5" w:rsidRPr="008371CA">
        <w:rPr>
          <w:rFonts w:ascii="Times New Roman" w:hAnsi="Times New Roman" w:cs="Times New Roman"/>
        </w:rPr>
        <w:t xml:space="preserve">работу с родителями и обучающимися по их самостоятельному выбору, через увеличение числа </w:t>
      </w:r>
      <w:r w:rsidR="00C65ECC">
        <w:rPr>
          <w:rFonts w:ascii="Times New Roman" w:hAnsi="Times New Roman" w:cs="Times New Roman"/>
        </w:rPr>
        <w:t xml:space="preserve">профессиональных </w:t>
      </w:r>
      <w:r w:rsidR="00FF65C5" w:rsidRPr="008371CA">
        <w:rPr>
          <w:rFonts w:ascii="Times New Roman" w:hAnsi="Times New Roman" w:cs="Times New Roman"/>
        </w:rPr>
        <w:t xml:space="preserve">проб в конкурсах, </w:t>
      </w:r>
      <w:r w:rsidR="008C3D54" w:rsidRPr="008371CA">
        <w:rPr>
          <w:rFonts w:ascii="Times New Roman" w:hAnsi="Times New Roman" w:cs="Times New Roman"/>
        </w:rPr>
        <w:t>проектах,</w:t>
      </w:r>
      <w:r w:rsidR="00FF65C5" w:rsidRPr="008371CA">
        <w:rPr>
          <w:rFonts w:ascii="Times New Roman" w:hAnsi="Times New Roman" w:cs="Times New Roman"/>
        </w:rPr>
        <w:t xml:space="preserve"> направленных на </w:t>
      </w:r>
      <w:r w:rsidR="008C3D54" w:rsidRPr="008371CA">
        <w:rPr>
          <w:rFonts w:ascii="Times New Roman" w:hAnsi="Times New Roman" w:cs="Times New Roman"/>
        </w:rPr>
        <w:t>самоопределение.</w:t>
      </w:r>
    </w:p>
    <w:p w:rsidR="008371CA" w:rsidRPr="008371CA" w:rsidRDefault="008371CA" w:rsidP="008428EB">
      <w:pPr>
        <w:pStyle w:val="a7"/>
        <w:numPr>
          <w:ilvl w:val="0"/>
          <w:numId w:val="18"/>
        </w:numPr>
        <w:jc w:val="both"/>
        <w:rPr>
          <w:rFonts w:ascii="Times New Roman" w:hAnsi="Times New Roman" w:cs="Times New Roman"/>
        </w:rPr>
      </w:pPr>
      <w:r>
        <w:rPr>
          <w:rFonts w:ascii="Times New Roman" w:hAnsi="Times New Roman" w:cs="Times New Roman"/>
        </w:rPr>
        <w:t>Продолжить работу по образовательным уровням по профориентации с включением родителей, школьного самоуправления</w:t>
      </w:r>
    </w:p>
    <w:p w:rsidR="00B11EB0" w:rsidRDefault="00B11EB0" w:rsidP="000B1FF4">
      <w:pPr>
        <w:ind w:firstLine="708"/>
        <w:jc w:val="both"/>
        <w:rPr>
          <w:rFonts w:ascii="Times New Roman" w:hAnsi="Times New Roman" w:cs="Times New Roman"/>
        </w:rPr>
      </w:pPr>
    </w:p>
    <w:p w:rsidR="000772E5" w:rsidRPr="007A76BC" w:rsidRDefault="00630718" w:rsidP="000772E5">
      <w:pPr>
        <w:tabs>
          <w:tab w:val="left" w:pos="851"/>
        </w:tabs>
        <w:spacing w:after="0" w:line="240" w:lineRule="auto"/>
        <w:ind w:firstLine="851"/>
        <w:jc w:val="center"/>
        <w:rPr>
          <w:rFonts w:ascii="Times New Roman" w:eastAsia="Times New Roman" w:hAnsi="Times New Roman" w:cs="Times New Roman"/>
          <w:b/>
          <w:color w:val="000000"/>
          <w:w w:val="0"/>
          <w:sz w:val="28"/>
          <w:szCs w:val="28"/>
          <w:lang w:eastAsia="ru-RU"/>
        </w:rPr>
      </w:pPr>
      <w:r>
        <w:rPr>
          <w:rFonts w:ascii="Times New Roman" w:eastAsia="Times New Roman" w:hAnsi="Times New Roman" w:cs="Times New Roman"/>
          <w:b/>
          <w:color w:val="000000"/>
          <w:w w:val="0"/>
          <w:sz w:val="28"/>
          <w:szCs w:val="28"/>
          <w:lang w:eastAsia="ru-RU"/>
        </w:rPr>
        <w:t>Модуль «Взаимодействие</w:t>
      </w:r>
      <w:r w:rsidR="000772E5" w:rsidRPr="007A76BC">
        <w:rPr>
          <w:rFonts w:ascii="Times New Roman" w:eastAsia="Times New Roman" w:hAnsi="Times New Roman" w:cs="Times New Roman"/>
          <w:b/>
          <w:color w:val="000000"/>
          <w:w w:val="0"/>
          <w:sz w:val="28"/>
          <w:szCs w:val="28"/>
          <w:lang w:eastAsia="ru-RU"/>
        </w:rPr>
        <w:t xml:space="preserve"> с родителями»</w:t>
      </w:r>
    </w:p>
    <w:p w:rsidR="000772E5" w:rsidRPr="007A76BC" w:rsidRDefault="000772E5" w:rsidP="000772E5">
      <w:pPr>
        <w:tabs>
          <w:tab w:val="left" w:pos="851"/>
        </w:tabs>
        <w:spacing w:after="0" w:line="240" w:lineRule="auto"/>
        <w:ind w:firstLine="851"/>
        <w:jc w:val="center"/>
        <w:rPr>
          <w:rFonts w:ascii="Times New Roman" w:eastAsia="Times New Roman" w:hAnsi="Times New Roman" w:cs="Times New Roman"/>
          <w:b/>
          <w:color w:val="000000"/>
          <w:w w:val="0"/>
          <w:sz w:val="28"/>
          <w:szCs w:val="28"/>
          <w:lang w:eastAsia="ru-RU"/>
        </w:rPr>
      </w:pPr>
    </w:p>
    <w:p w:rsidR="005E4D2A" w:rsidRDefault="005E4D2A" w:rsidP="005E4D2A">
      <w:pPr>
        <w:widowControl w:val="0"/>
        <w:spacing w:after="0" w:line="365" w:lineRule="exact"/>
        <w:ind w:firstLine="708"/>
        <w:jc w:val="both"/>
        <w:rPr>
          <w:rFonts w:ascii="Times New Roman" w:eastAsia="Times New Roman" w:hAnsi="Times New Roman" w:cs="Times New Roman"/>
          <w:color w:val="000000"/>
          <w:sz w:val="24"/>
          <w:szCs w:val="24"/>
          <w:lang w:eastAsia="ru-RU" w:bidi="ru-RU"/>
        </w:rPr>
      </w:pPr>
      <w:r w:rsidRPr="005E4D2A">
        <w:rPr>
          <w:rFonts w:ascii="Times New Roman" w:eastAsia="Times New Roman" w:hAnsi="Times New Roman" w:cs="Times New Roman"/>
          <w:color w:val="000000"/>
          <w:sz w:val="24"/>
          <w:szCs w:val="24"/>
          <w:lang w:eastAsia="ru-RU" w:bidi="ru-RU"/>
        </w:rPr>
        <w:t> Федеральный государственный образовательный стандарт представляет собой трехсторонний общественный договор между семьёй, обществом, государством. Родители обучающихся становятся субъектами образовательного процесса, непосредственно участвующими в ходе его проектирования и реализации.</w:t>
      </w:r>
      <w:r w:rsidRPr="000F7996">
        <w:rPr>
          <w:rFonts w:ascii="Times New Roman" w:eastAsia="Times New Roman" w:hAnsi="Times New Roman" w:cs="Times New Roman"/>
          <w:color w:val="000000"/>
          <w:sz w:val="24"/>
          <w:szCs w:val="24"/>
          <w:lang w:eastAsia="ru-RU" w:bidi="ru-RU"/>
        </w:rPr>
        <w:t xml:space="preserve"> </w:t>
      </w:r>
      <w:r w:rsidR="000772E5" w:rsidRPr="000F7996">
        <w:rPr>
          <w:rFonts w:ascii="Times New Roman" w:eastAsia="Times New Roman" w:hAnsi="Times New Roman" w:cs="Times New Roman"/>
          <w:color w:val="000000"/>
          <w:sz w:val="24"/>
          <w:szCs w:val="24"/>
          <w:lang w:eastAsia="ru-RU" w:bidi="ru-RU"/>
        </w:rPr>
        <w:t>Воспитательная работа школы не может строиться без учета того, что индивидуальность ребенка формируется в семье.</w:t>
      </w:r>
      <w:r w:rsidRPr="005E4D2A">
        <w:t xml:space="preserve"> </w:t>
      </w:r>
      <w:r w:rsidRPr="005E4D2A">
        <w:rPr>
          <w:rFonts w:ascii="Times New Roman" w:eastAsia="Times New Roman" w:hAnsi="Times New Roman" w:cs="Times New Roman"/>
          <w:color w:val="000000"/>
          <w:sz w:val="24"/>
          <w:szCs w:val="24"/>
          <w:lang w:eastAsia="ru-RU" w:bidi="ru-RU"/>
        </w:rPr>
        <w:t>Ведущей идеей системы работы педагогического коллектива нашей школы с родителями – это установление партнерских отношений с семьей каждого воспитанника, создание атмосферы взаимоподдержки и общности интересов.</w:t>
      </w:r>
      <w:r>
        <w:rPr>
          <w:rFonts w:ascii="Times New Roman" w:eastAsia="Times New Roman" w:hAnsi="Times New Roman" w:cs="Times New Roman"/>
          <w:color w:val="000000"/>
          <w:sz w:val="24"/>
          <w:szCs w:val="24"/>
          <w:lang w:eastAsia="ru-RU" w:bidi="ru-RU"/>
        </w:rPr>
        <w:t xml:space="preserve"> </w:t>
      </w:r>
      <w:r w:rsidR="000772E5" w:rsidRPr="000F7996">
        <w:rPr>
          <w:rFonts w:ascii="Times New Roman" w:eastAsia="Times New Roman" w:hAnsi="Times New Roman" w:cs="Times New Roman"/>
          <w:color w:val="000000"/>
          <w:sz w:val="24"/>
          <w:szCs w:val="24"/>
          <w:lang w:eastAsia="ru-RU" w:bidi="ru-RU"/>
        </w:rPr>
        <w:t>Достижение положительных результатов в работе возможно только в том случае, когда в работе задействованы все субъекты об</w:t>
      </w:r>
      <w:r w:rsidR="000772E5" w:rsidRPr="00FF4617">
        <w:rPr>
          <w:rFonts w:ascii="Times New Roman" w:eastAsia="Times New Roman" w:hAnsi="Times New Roman" w:cs="Times New Roman"/>
          <w:color w:val="000000"/>
          <w:sz w:val="24"/>
          <w:szCs w:val="24"/>
          <w:lang w:eastAsia="ru-RU" w:bidi="ru-RU"/>
        </w:rPr>
        <w:t>разования и воспитания: обучающиеся</w:t>
      </w:r>
      <w:r w:rsidR="000772E5" w:rsidRPr="000F7996">
        <w:rPr>
          <w:rFonts w:ascii="Times New Roman" w:eastAsia="Times New Roman" w:hAnsi="Times New Roman" w:cs="Times New Roman"/>
          <w:color w:val="000000"/>
          <w:sz w:val="24"/>
          <w:szCs w:val="24"/>
          <w:lang w:eastAsia="ru-RU" w:bidi="ru-RU"/>
        </w:rPr>
        <w:t>, педагоги и родители.</w:t>
      </w:r>
    </w:p>
    <w:p w:rsidR="000772E5" w:rsidRPr="00FF4617" w:rsidRDefault="000772E5" w:rsidP="005E4D2A">
      <w:pPr>
        <w:widowControl w:val="0"/>
        <w:spacing w:after="0" w:line="365" w:lineRule="exact"/>
        <w:ind w:firstLine="708"/>
        <w:jc w:val="both"/>
        <w:rPr>
          <w:rFonts w:ascii="Times New Roman" w:eastAsia="Times New Roman" w:hAnsi="Times New Roman" w:cs="Times New Roman"/>
          <w:color w:val="000000"/>
          <w:sz w:val="24"/>
          <w:szCs w:val="24"/>
          <w:lang w:eastAsia="ru-RU" w:bidi="ru-RU"/>
        </w:rPr>
      </w:pPr>
      <w:r w:rsidRPr="000F7996">
        <w:rPr>
          <w:rFonts w:ascii="Times New Roman" w:eastAsia="Times New Roman" w:hAnsi="Times New Roman" w:cs="Times New Roman"/>
          <w:color w:val="000000"/>
          <w:sz w:val="24"/>
          <w:szCs w:val="24"/>
          <w:lang w:eastAsia="ru-RU" w:bidi="ru-RU"/>
        </w:rPr>
        <w:t xml:space="preserve"> </w:t>
      </w:r>
      <w:r w:rsidRPr="00FF4617">
        <w:rPr>
          <w:rFonts w:ascii="Times New Roman" w:eastAsia="Times New Roman" w:hAnsi="Times New Roman" w:cs="Times New Roman"/>
          <w:color w:val="000000"/>
          <w:sz w:val="24"/>
          <w:szCs w:val="24"/>
          <w:lang w:eastAsia="ru-RU" w:bidi="ru-RU"/>
        </w:rPr>
        <w:t>Исходя из данных посылов в работе с родителями в МАОУ школе-и</w:t>
      </w:r>
      <w:r w:rsidR="00FF65C5">
        <w:rPr>
          <w:rFonts w:ascii="Times New Roman" w:eastAsia="Times New Roman" w:hAnsi="Times New Roman" w:cs="Times New Roman"/>
          <w:color w:val="000000"/>
          <w:sz w:val="24"/>
          <w:szCs w:val="24"/>
          <w:lang w:eastAsia="ru-RU" w:bidi="ru-RU"/>
        </w:rPr>
        <w:t>нтернате в течение года прошло 3</w:t>
      </w:r>
      <w:r w:rsidRPr="000F7996">
        <w:rPr>
          <w:rFonts w:ascii="Times New Roman" w:eastAsia="Times New Roman" w:hAnsi="Times New Roman" w:cs="Times New Roman"/>
          <w:color w:val="000000"/>
          <w:sz w:val="24"/>
          <w:szCs w:val="24"/>
          <w:lang w:eastAsia="ru-RU" w:bidi="ru-RU"/>
        </w:rPr>
        <w:t xml:space="preserve"> общешкольных родительских собрания</w:t>
      </w:r>
      <w:r w:rsidRPr="00FF4617">
        <w:rPr>
          <w:rFonts w:ascii="Times New Roman" w:eastAsia="Times New Roman" w:hAnsi="Times New Roman" w:cs="Times New Roman"/>
          <w:color w:val="000000"/>
          <w:sz w:val="24"/>
          <w:szCs w:val="24"/>
          <w:lang w:eastAsia="ru-RU" w:bidi="ru-RU"/>
        </w:rPr>
        <w:t>. Первое организационное в сентябре «Особенности организации де</w:t>
      </w:r>
      <w:r w:rsidR="00FF65C5">
        <w:rPr>
          <w:rFonts w:ascii="Times New Roman" w:eastAsia="Times New Roman" w:hAnsi="Times New Roman" w:cs="Times New Roman"/>
          <w:color w:val="000000"/>
          <w:sz w:val="24"/>
          <w:szCs w:val="24"/>
          <w:lang w:eastAsia="ru-RU" w:bidi="ru-RU"/>
        </w:rPr>
        <w:t>ятельности обучающихся с ОВЗ</w:t>
      </w:r>
      <w:r w:rsidR="008371CA">
        <w:rPr>
          <w:rFonts w:ascii="Times New Roman" w:eastAsia="Times New Roman" w:hAnsi="Times New Roman" w:cs="Times New Roman"/>
          <w:color w:val="000000"/>
          <w:sz w:val="24"/>
          <w:szCs w:val="24"/>
          <w:lang w:eastAsia="ru-RU" w:bidi="ru-RU"/>
        </w:rPr>
        <w:t xml:space="preserve">», второе в марте «Семья и школа-взгляды в одном </w:t>
      </w:r>
      <w:r w:rsidR="00C65ECC">
        <w:rPr>
          <w:rFonts w:ascii="Times New Roman" w:eastAsia="Times New Roman" w:hAnsi="Times New Roman" w:cs="Times New Roman"/>
          <w:color w:val="000000"/>
          <w:sz w:val="24"/>
          <w:szCs w:val="24"/>
          <w:lang w:eastAsia="ru-RU" w:bidi="ru-RU"/>
        </w:rPr>
        <w:t>направлении» -</w:t>
      </w:r>
      <w:r w:rsidR="008371CA">
        <w:rPr>
          <w:rFonts w:ascii="Times New Roman" w:eastAsia="Times New Roman" w:hAnsi="Times New Roman" w:cs="Times New Roman"/>
          <w:color w:val="000000"/>
          <w:sz w:val="24"/>
          <w:szCs w:val="24"/>
          <w:lang w:eastAsia="ru-RU" w:bidi="ru-RU"/>
        </w:rPr>
        <w:t xml:space="preserve">о создании семейных ценностях; </w:t>
      </w:r>
      <w:r w:rsidRPr="00FF4617">
        <w:rPr>
          <w:rFonts w:ascii="Times New Roman" w:eastAsia="Times New Roman" w:hAnsi="Times New Roman" w:cs="Times New Roman"/>
          <w:color w:val="000000"/>
          <w:sz w:val="24"/>
          <w:szCs w:val="24"/>
          <w:lang w:eastAsia="ru-RU" w:bidi="ru-RU"/>
        </w:rPr>
        <w:t>«Организация летнего отдыха. Организация безо</w:t>
      </w:r>
      <w:r w:rsidR="00FF65C5">
        <w:rPr>
          <w:rFonts w:ascii="Times New Roman" w:eastAsia="Times New Roman" w:hAnsi="Times New Roman" w:cs="Times New Roman"/>
          <w:color w:val="000000"/>
          <w:sz w:val="24"/>
          <w:szCs w:val="24"/>
          <w:lang w:eastAsia="ru-RU" w:bidi="ru-RU"/>
        </w:rPr>
        <w:t xml:space="preserve">пасности» (май). </w:t>
      </w:r>
    </w:p>
    <w:p w:rsidR="000772E5" w:rsidRPr="000F7996" w:rsidRDefault="000772E5" w:rsidP="00C65ECC">
      <w:pPr>
        <w:widowControl w:val="0"/>
        <w:spacing w:after="0" w:line="370" w:lineRule="exact"/>
        <w:jc w:val="both"/>
        <w:rPr>
          <w:rFonts w:ascii="Times New Roman" w:eastAsia="Times New Roman" w:hAnsi="Times New Roman" w:cs="Times New Roman"/>
          <w:color w:val="000000"/>
          <w:sz w:val="24"/>
          <w:szCs w:val="24"/>
          <w:lang w:eastAsia="ru-RU" w:bidi="ru-RU"/>
        </w:rPr>
      </w:pPr>
      <w:r w:rsidRPr="000F7996">
        <w:rPr>
          <w:rFonts w:ascii="Times New Roman" w:eastAsia="Times New Roman" w:hAnsi="Times New Roman" w:cs="Times New Roman"/>
          <w:color w:val="000000"/>
          <w:sz w:val="24"/>
          <w:szCs w:val="24"/>
          <w:lang w:eastAsia="ru-RU" w:bidi="ru-RU"/>
        </w:rPr>
        <w:t xml:space="preserve"> </w:t>
      </w:r>
      <w:r w:rsidRPr="00FF4617">
        <w:rPr>
          <w:rFonts w:ascii="Times New Roman" w:eastAsia="Times New Roman" w:hAnsi="Times New Roman" w:cs="Times New Roman"/>
          <w:color w:val="000000"/>
          <w:sz w:val="24"/>
          <w:szCs w:val="24"/>
          <w:lang w:eastAsia="ru-RU" w:bidi="ru-RU"/>
        </w:rPr>
        <w:tab/>
      </w:r>
      <w:r w:rsidRPr="000F7996">
        <w:rPr>
          <w:rFonts w:ascii="Times New Roman" w:eastAsia="Times New Roman" w:hAnsi="Times New Roman" w:cs="Times New Roman"/>
          <w:color w:val="000000"/>
          <w:sz w:val="24"/>
          <w:szCs w:val="24"/>
          <w:lang w:eastAsia="ru-RU" w:bidi="ru-RU"/>
        </w:rPr>
        <w:t>В каждом кла</w:t>
      </w:r>
      <w:r w:rsidRPr="00FF4617">
        <w:rPr>
          <w:rFonts w:ascii="Times New Roman" w:eastAsia="Times New Roman" w:hAnsi="Times New Roman" w:cs="Times New Roman"/>
          <w:color w:val="000000"/>
          <w:sz w:val="24"/>
          <w:szCs w:val="24"/>
          <w:lang w:eastAsia="ru-RU" w:bidi="ru-RU"/>
        </w:rPr>
        <w:t>ссном коллективе раз в триместр</w:t>
      </w:r>
      <w:r w:rsidRPr="000F7996">
        <w:rPr>
          <w:rFonts w:ascii="Times New Roman" w:eastAsia="Times New Roman" w:hAnsi="Times New Roman" w:cs="Times New Roman"/>
          <w:color w:val="000000"/>
          <w:sz w:val="24"/>
          <w:szCs w:val="24"/>
          <w:lang w:eastAsia="ru-RU" w:bidi="ru-RU"/>
        </w:rPr>
        <w:t xml:space="preserve"> проводились</w:t>
      </w:r>
      <w:r w:rsidRPr="00FF4617">
        <w:rPr>
          <w:rFonts w:ascii="Times New Roman" w:eastAsia="Times New Roman" w:hAnsi="Times New Roman" w:cs="Times New Roman"/>
          <w:color w:val="000000"/>
          <w:sz w:val="24"/>
          <w:szCs w:val="24"/>
          <w:lang w:eastAsia="ru-RU" w:bidi="ru-RU"/>
        </w:rPr>
        <w:t xml:space="preserve"> классные родительские собрания.</w:t>
      </w:r>
    </w:p>
    <w:p w:rsidR="008371CA" w:rsidRDefault="000772E5" w:rsidP="00C65ECC">
      <w:pPr>
        <w:widowControl w:val="0"/>
        <w:spacing w:after="0" w:line="370" w:lineRule="exact"/>
        <w:ind w:firstLine="360"/>
        <w:jc w:val="both"/>
        <w:rPr>
          <w:rFonts w:ascii="Times New Roman" w:eastAsia="Times New Roman" w:hAnsi="Times New Roman" w:cs="Times New Roman"/>
          <w:color w:val="000000"/>
          <w:sz w:val="24"/>
          <w:szCs w:val="24"/>
          <w:lang w:eastAsia="ru-RU" w:bidi="ru-RU"/>
        </w:rPr>
      </w:pPr>
      <w:r w:rsidRPr="000F7996">
        <w:rPr>
          <w:rFonts w:ascii="Times New Roman" w:eastAsia="Times New Roman" w:hAnsi="Times New Roman" w:cs="Times New Roman"/>
          <w:color w:val="000000"/>
          <w:sz w:val="24"/>
          <w:szCs w:val="24"/>
          <w:lang w:eastAsia="ru-RU" w:bidi="ru-RU"/>
        </w:rPr>
        <w:t>Сотрудничество с родителями позволило повысить эффективность образовательного и воспитательн</w:t>
      </w:r>
      <w:r w:rsidRPr="00FF4617">
        <w:rPr>
          <w:rFonts w:ascii="Times New Roman" w:eastAsia="Times New Roman" w:hAnsi="Times New Roman" w:cs="Times New Roman"/>
          <w:color w:val="000000"/>
          <w:sz w:val="24"/>
          <w:szCs w:val="24"/>
          <w:lang w:eastAsia="ru-RU" w:bidi="ru-RU"/>
        </w:rPr>
        <w:t>ого процесса. Родители принимали</w:t>
      </w:r>
      <w:r w:rsidRPr="000F7996">
        <w:rPr>
          <w:rFonts w:ascii="Times New Roman" w:eastAsia="Times New Roman" w:hAnsi="Times New Roman" w:cs="Times New Roman"/>
          <w:color w:val="000000"/>
          <w:sz w:val="24"/>
          <w:szCs w:val="24"/>
          <w:lang w:eastAsia="ru-RU" w:bidi="ru-RU"/>
        </w:rPr>
        <w:t xml:space="preserve"> участие в решении школьных проблем - активно участвуют в к</w:t>
      </w:r>
      <w:r w:rsidRPr="00FF4617">
        <w:rPr>
          <w:rFonts w:ascii="Times New Roman" w:eastAsia="Times New Roman" w:hAnsi="Times New Roman" w:cs="Times New Roman"/>
          <w:color w:val="000000"/>
          <w:sz w:val="24"/>
          <w:szCs w:val="24"/>
          <w:lang w:eastAsia="ru-RU" w:bidi="ru-RU"/>
        </w:rPr>
        <w:t>лассн</w:t>
      </w:r>
      <w:r w:rsidR="008371CA">
        <w:rPr>
          <w:rFonts w:ascii="Times New Roman" w:eastAsia="Times New Roman" w:hAnsi="Times New Roman" w:cs="Times New Roman"/>
          <w:color w:val="000000"/>
          <w:sz w:val="24"/>
          <w:szCs w:val="24"/>
          <w:lang w:eastAsia="ru-RU" w:bidi="ru-RU"/>
        </w:rPr>
        <w:t>ых и общешкольных мероприятиях.</w:t>
      </w:r>
    </w:p>
    <w:p w:rsidR="008371CA" w:rsidRPr="008371CA" w:rsidRDefault="008371CA" w:rsidP="00C65ECC">
      <w:pPr>
        <w:widowControl w:val="0"/>
        <w:spacing w:after="0" w:line="370" w:lineRule="exact"/>
        <w:ind w:firstLine="360"/>
        <w:jc w:val="both"/>
        <w:rPr>
          <w:rFonts w:ascii="Times New Roman" w:eastAsia="Times New Roman" w:hAnsi="Times New Roman" w:cs="Times New Roman"/>
          <w:b/>
          <w:color w:val="000000"/>
          <w:sz w:val="24"/>
          <w:szCs w:val="24"/>
          <w:lang w:eastAsia="ru-RU" w:bidi="ru-RU"/>
        </w:rPr>
      </w:pPr>
      <w:r w:rsidRPr="008371CA">
        <w:rPr>
          <w:rFonts w:ascii="Times New Roman" w:eastAsia="Times New Roman" w:hAnsi="Times New Roman" w:cs="Times New Roman"/>
          <w:b/>
          <w:color w:val="000000"/>
          <w:sz w:val="24"/>
          <w:szCs w:val="24"/>
          <w:lang w:eastAsia="ru-RU" w:bidi="ru-RU"/>
        </w:rPr>
        <w:t>Формы работы с родителями:</w:t>
      </w:r>
    </w:p>
    <w:p w:rsidR="000772E5" w:rsidRPr="008371CA" w:rsidRDefault="000772E5" w:rsidP="008428EB">
      <w:pPr>
        <w:pStyle w:val="a7"/>
        <w:widowControl w:val="0"/>
        <w:numPr>
          <w:ilvl w:val="0"/>
          <w:numId w:val="19"/>
        </w:numPr>
        <w:spacing w:after="0" w:line="370" w:lineRule="exact"/>
        <w:jc w:val="both"/>
        <w:rPr>
          <w:rFonts w:ascii="Times New Roman" w:eastAsia="Times New Roman" w:hAnsi="Times New Roman" w:cs="Times New Roman"/>
          <w:color w:val="000000"/>
          <w:sz w:val="24"/>
          <w:szCs w:val="24"/>
          <w:lang w:eastAsia="ru-RU" w:bidi="ru-RU"/>
        </w:rPr>
      </w:pPr>
      <w:r w:rsidRPr="008371CA">
        <w:rPr>
          <w:rFonts w:ascii="Times New Roman" w:eastAsia="Times New Roman" w:hAnsi="Times New Roman" w:cs="Times New Roman"/>
          <w:color w:val="000000"/>
          <w:sz w:val="24"/>
          <w:szCs w:val="24"/>
          <w:lang w:eastAsia="ru-RU" w:bidi="ru-RU"/>
        </w:rPr>
        <w:t>Изучение семейной ситуации и условий воспитания ребенка в семье (анкетирование для социального паспорта школы).</w:t>
      </w:r>
    </w:p>
    <w:p w:rsidR="000772E5" w:rsidRPr="008371CA" w:rsidRDefault="000772E5" w:rsidP="008428EB">
      <w:pPr>
        <w:pStyle w:val="a7"/>
        <w:widowControl w:val="0"/>
        <w:numPr>
          <w:ilvl w:val="0"/>
          <w:numId w:val="19"/>
        </w:numPr>
        <w:spacing w:after="0" w:line="370" w:lineRule="exact"/>
        <w:jc w:val="both"/>
        <w:rPr>
          <w:rFonts w:ascii="Times New Roman" w:eastAsia="Times New Roman" w:hAnsi="Times New Roman" w:cs="Times New Roman"/>
          <w:color w:val="000000"/>
          <w:sz w:val="24"/>
          <w:szCs w:val="24"/>
          <w:lang w:eastAsia="ru-RU" w:bidi="ru-RU"/>
        </w:rPr>
      </w:pPr>
      <w:r w:rsidRPr="008371CA">
        <w:rPr>
          <w:rFonts w:ascii="Times New Roman" w:eastAsia="Times New Roman" w:hAnsi="Times New Roman" w:cs="Times New Roman"/>
          <w:color w:val="000000"/>
          <w:sz w:val="24"/>
          <w:szCs w:val="24"/>
          <w:lang w:eastAsia="ru-RU" w:bidi="ru-RU"/>
        </w:rPr>
        <w:t>Индивидуальная и групповая работа с родителями, тематическое консультирование (Школьные психологи, медицинские работники, социальный педагог, администрация школы).</w:t>
      </w:r>
    </w:p>
    <w:p w:rsidR="000772E5" w:rsidRPr="008371CA" w:rsidRDefault="000772E5" w:rsidP="008428EB">
      <w:pPr>
        <w:pStyle w:val="a7"/>
        <w:numPr>
          <w:ilvl w:val="0"/>
          <w:numId w:val="19"/>
        </w:numPr>
        <w:jc w:val="both"/>
        <w:rPr>
          <w:rFonts w:ascii="Times New Roman" w:hAnsi="Times New Roman" w:cs="Times New Roman"/>
          <w:sz w:val="24"/>
          <w:szCs w:val="24"/>
        </w:rPr>
      </w:pPr>
      <w:r w:rsidRPr="008371CA">
        <w:rPr>
          <w:rFonts w:ascii="Times New Roman" w:hAnsi="Times New Roman" w:cs="Times New Roman"/>
          <w:sz w:val="24"/>
          <w:szCs w:val="24"/>
        </w:rPr>
        <w:lastRenderedPageBreak/>
        <w:t xml:space="preserve">Привлечение родителей к организации интересной, насыщенной внеучебной деятельности: </w:t>
      </w:r>
      <w:r w:rsidR="008371CA">
        <w:rPr>
          <w:rFonts w:ascii="Times New Roman" w:hAnsi="Times New Roman" w:cs="Times New Roman"/>
          <w:sz w:val="24"/>
          <w:szCs w:val="24"/>
        </w:rPr>
        <w:t xml:space="preserve">«Разговоры о важном», </w:t>
      </w:r>
      <w:r w:rsidRPr="008371CA">
        <w:rPr>
          <w:rFonts w:ascii="Times New Roman" w:hAnsi="Times New Roman" w:cs="Times New Roman"/>
          <w:sz w:val="24"/>
          <w:szCs w:val="24"/>
        </w:rPr>
        <w:t>КТД «Край родной, любимый</w:t>
      </w:r>
      <w:r w:rsidR="008371CA">
        <w:rPr>
          <w:rFonts w:ascii="Times New Roman" w:hAnsi="Times New Roman" w:cs="Times New Roman"/>
          <w:sz w:val="24"/>
          <w:szCs w:val="24"/>
        </w:rPr>
        <w:t>-200 лет Енисейской губернии»</w:t>
      </w:r>
      <w:r w:rsidRPr="008371CA">
        <w:rPr>
          <w:rFonts w:ascii="Times New Roman" w:hAnsi="Times New Roman" w:cs="Times New Roman"/>
          <w:sz w:val="24"/>
          <w:szCs w:val="24"/>
        </w:rPr>
        <w:t xml:space="preserve">» родители принимали участие по созданию </w:t>
      </w:r>
      <w:r w:rsidR="008371CA">
        <w:rPr>
          <w:rFonts w:ascii="Times New Roman" w:hAnsi="Times New Roman" w:cs="Times New Roman"/>
          <w:sz w:val="24"/>
          <w:szCs w:val="24"/>
        </w:rPr>
        <w:t xml:space="preserve">исторических образов различных исторических эпох развития рая, а дети представили это на сцене </w:t>
      </w:r>
      <w:r w:rsidRPr="008371CA">
        <w:rPr>
          <w:rFonts w:ascii="Times New Roman" w:hAnsi="Times New Roman" w:cs="Times New Roman"/>
          <w:sz w:val="24"/>
          <w:szCs w:val="24"/>
        </w:rPr>
        <w:t>(ноябрь); Конкурс  «Бабушкин сундук» цель которого формирование ценностного отношения к семейным традициям, воспитания чувства уважения и любви к своей семье, через совместное творчество (декабрь);</w:t>
      </w:r>
      <w:r w:rsidR="008371CA">
        <w:rPr>
          <w:rFonts w:ascii="Times New Roman" w:hAnsi="Times New Roman" w:cs="Times New Roman"/>
          <w:sz w:val="24"/>
          <w:szCs w:val="24"/>
        </w:rPr>
        <w:t xml:space="preserve"> годовой проект «Тепло родного дома»- где мамы, бабушки, педагоги школы учили детей вязать крючком или спицами, а затем в конце организовали акцию по вязанию носков защитникам Донбасса;</w:t>
      </w:r>
      <w:r w:rsidRPr="008371CA">
        <w:rPr>
          <w:rFonts w:ascii="Times New Roman" w:hAnsi="Times New Roman" w:cs="Times New Roman"/>
          <w:sz w:val="24"/>
          <w:szCs w:val="24"/>
        </w:rPr>
        <w:t xml:space="preserve"> Конкурс «Родитель года» направлен на  включение родителей в совместную с коллективом сотрудников и обучающихся деятельность по образовательно-реабилитационному, информационному, материально-техническому развитию школы, созданию благоприятного климата и комфортной среды, формированию положительного имиджа семьи и школы, повышению рейтинга школы-интерната в масштабах городской, региональной, Всероссийской системы образования. Распространение положительного опыта родительского воспитания. Поддержка и поощрение родителей, заинтересованных в успехах и развитии своего ребёнка через участие в активностях и событиях. (май)</w:t>
      </w:r>
    </w:p>
    <w:p w:rsidR="000772E5" w:rsidRPr="0009191F" w:rsidRDefault="000772E5" w:rsidP="000772E5">
      <w:pPr>
        <w:jc w:val="both"/>
        <w:rPr>
          <w:rFonts w:ascii="Times New Roman" w:hAnsi="Times New Roman" w:cs="Times New Roman"/>
          <w:sz w:val="24"/>
          <w:szCs w:val="24"/>
        </w:rPr>
      </w:pPr>
      <w:r w:rsidRPr="0009191F">
        <w:rPr>
          <w:rFonts w:ascii="Times New Roman" w:hAnsi="Times New Roman" w:cs="Times New Roman"/>
          <w:sz w:val="24"/>
          <w:szCs w:val="24"/>
        </w:rPr>
        <w:tab/>
        <w:t>В школе-интернате работает общешкольный родительский комитет, участвующий в управлении школой-интернатом и решении вопросов воспитания и социализации детей. Состоит из председателей классных родите</w:t>
      </w:r>
      <w:r w:rsidR="008371CA">
        <w:rPr>
          <w:rFonts w:ascii="Times New Roman" w:hAnsi="Times New Roman" w:cs="Times New Roman"/>
          <w:sz w:val="24"/>
          <w:szCs w:val="24"/>
        </w:rPr>
        <w:t>льских комитетов, в течение 2022-2023</w:t>
      </w:r>
      <w:r w:rsidRPr="0009191F">
        <w:rPr>
          <w:rFonts w:ascii="Times New Roman" w:hAnsi="Times New Roman" w:cs="Times New Roman"/>
          <w:sz w:val="24"/>
          <w:szCs w:val="24"/>
        </w:rPr>
        <w:t xml:space="preserve"> учебного года прошло 2 заседания родительского комитета в сентябре и марте. Тематика заседания была обусловлена </w:t>
      </w:r>
      <w:r w:rsidR="008371CA" w:rsidRPr="0009191F">
        <w:rPr>
          <w:rFonts w:ascii="Times New Roman" w:hAnsi="Times New Roman" w:cs="Times New Roman"/>
          <w:sz w:val="24"/>
          <w:szCs w:val="24"/>
        </w:rPr>
        <w:t>текущими</w:t>
      </w:r>
      <w:r w:rsidRPr="0009191F">
        <w:rPr>
          <w:rFonts w:ascii="Times New Roman" w:hAnsi="Times New Roman" w:cs="Times New Roman"/>
          <w:sz w:val="24"/>
          <w:szCs w:val="24"/>
        </w:rPr>
        <w:t xml:space="preserve"> вопросами: Организация дополнительного образования. Платные услуги; Организация питания. Организация жизнеде</w:t>
      </w:r>
      <w:r w:rsidR="008371CA">
        <w:rPr>
          <w:rFonts w:ascii="Times New Roman" w:hAnsi="Times New Roman" w:cs="Times New Roman"/>
          <w:sz w:val="24"/>
          <w:szCs w:val="24"/>
        </w:rPr>
        <w:t>ятельности обучающихся на следующий учебный год.</w:t>
      </w:r>
    </w:p>
    <w:p w:rsidR="000772E5" w:rsidRPr="0009191F" w:rsidRDefault="000772E5" w:rsidP="000772E5">
      <w:pPr>
        <w:jc w:val="both"/>
        <w:rPr>
          <w:rFonts w:ascii="Times New Roman" w:hAnsi="Times New Roman" w:cs="Times New Roman"/>
          <w:sz w:val="24"/>
          <w:szCs w:val="24"/>
        </w:rPr>
      </w:pPr>
      <w:r w:rsidRPr="0009191F">
        <w:rPr>
          <w:rFonts w:ascii="Times New Roman" w:hAnsi="Times New Roman" w:cs="Times New Roman"/>
          <w:sz w:val="24"/>
          <w:szCs w:val="24"/>
        </w:rPr>
        <w:tab/>
        <w:t xml:space="preserve">На ряду с общешкольными делами родители, через школьный сайт, группу в чате были активно включены в информационное поле, организованное для работы с родителями, прошли Анкетирование родителей воспитывающих детей с ОВЗ. от департамента государственной политики в сфере защиты прав </w:t>
      </w:r>
      <w:r w:rsidR="008371CA">
        <w:rPr>
          <w:rFonts w:ascii="Times New Roman" w:hAnsi="Times New Roman" w:cs="Times New Roman"/>
          <w:sz w:val="24"/>
          <w:szCs w:val="24"/>
        </w:rPr>
        <w:t>Минпросвещени</w:t>
      </w:r>
      <w:r w:rsidR="00915E25">
        <w:rPr>
          <w:rFonts w:ascii="Times New Roman" w:hAnsi="Times New Roman" w:cs="Times New Roman"/>
          <w:sz w:val="24"/>
          <w:szCs w:val="24"/>
        </w:rPr>
        <w:t>я России в сентябре, апреле;</w:t>
      </w:r>
      <w:r w:rsidRPr="0009191F">
        <w:rPr>
          <w:rFonts w:ascii="Times New Roman" w:hAnsi="Times New Roman" w:cs="Times New Roman"/>
          <w:sz w:val="24"/>
          <w:szCs w:val="24"/>
        </w:rPr>
        <w:t xml:space="preserve"> принимали участие во в родительском собрании в рамках Всероссийской акции</w:t>
      </w:r>
      <w:r w:rsidR="00915E25">
        <w:rPr>
          <w:rFonts w:ascii="Times New Roman" w:hAnsi="Times New Roman" w:cs="Times New Roman"/>
          <w:sz w:val="24"/>
          <w:szCs w:val="24"/>
        </w:rPr>
        <w:t xml:space="preserve"> «Тест на ВИЧ:» октябрь 2022</w:t>
      </w:r>
      <w:r w:rsidRPr="0009191F">
        <w:rPr>
          <w:rFonts w:ascii="Times New Roman" w:hAnsi="Times New Roman" w:cs="Times New Roman"/>
          <w:sz w:val="24"/>
          <w:szCs w:val="24"/>
        </w:rPr>
        <w:t>, в вебинаре Центра «Сознание» Октябрьского района «Успешный родитель подростка» «Конфликт. Что делать?» октябрь; в течение года родители могли обратиться за консультацией в учреждение высшего образования «Красноярский государственный педагогический университет им. В. П. Астафьева» Министерство образования Красноярского края в рамках реализации регионального проекта «Современная школа» национального проекта «Образование» организовало систему оказания консультативной помощи гражданам, имеющим детей.</w:t>
      </w:r>
    </w:p>
    <w:p w:rsidR="000772E5" w:rsidRPr="0009191F" w:rsidRDefault="000772E5" w:rsidP="000772E5">
      <w:pPr>
        <w:ind w:firstLine="708"/>
        <w:jc w:val="both"/>
        <w:rPr>
          <w:rFonts w:ascii="Times New Roman" w:hAnsi="Times New Roman" w:cs="Times New Roman"/>
          <w:sz w:val="24"/>
          <w:szCs w:val="24"/>
        </w:rPr>
      </w:pPr>
      <w:r w:rsidRPr="0009191F">
        <w:rPr>
          <w:rFonts w:ascii="Times New Roman" w:hAnsi="Times New Roman" w:cs="Times New Roman"/>
          <w:sz w:val="24"/>
          <w:szCs w:val="24"/>
        </w:rPr>
        <w:t xml:space="preserve">Так же организована работа с рекомендациями на форумах в интернет пространстве для родителей: «Родительский университет» </w:t>
      </w:r>
      <w:hyperlink r:id="rId9" w:history="1">
        <w:r w:rsidRPr="0009191F">
          <w:rPr>
            <w:rStyle w:val="a5"/>
            <w:rFonts w:ascii="Times New Roman" w:hAnsi="Times New Roman" w:cs="Times New Roman"/>
            <w:sz w:val="24"/>
            <w:szCs w:val="24"/>
          </w:rPr>
          <w:t>https://parents.university/</w:t>
        </w:r>
      </w:hyperlink>
      <w:r w:rsidRPr="0009191F">
        <w:rPr>
          <w:rFonts w:ascii="Times New Roman" w:hAnsi="Times New Roman" w:cs="Times New Roman"/>
          <w:sz w:val="24"/>
          <w:szCs w:val="24"/>
        </w:rPr>
        <w:t xml:space="preserve"> </w:t>
      </w:r>
    </w:p>
    <w:p w:rsidR="000772E5" w:rsidRPr="0009191F" w:rsidRDefault="000772E5" w:rsidP="000772E5">
      <w:pPr>
        <w:jc w:val="both"/>
        <w:rPr>
          <w:rFonts w:ascii="Times New Roman" w:hAnsi="Times New Roman" w:cs="Times New Roman"/>
          <w:sz w:val="24"/>
          <w:szCs w:val="24"/>
        </w:rPr>
      </w:pPr>
      <w:r w:rsidRPr="0009191F">
        <w:rPr>
          <w:rFonts w:ascii="Times New Roman" w:hAnsi="Times New Roman" w:cs="Times New Roman"/>
          <w:sz w:val="24"/>
          <w:szCs w:val="24"/>
        </w:rPr>
        <w:t xml:space="preserve">Вебинары «первое сентября» </w:t>
      </w:r>
      <w:hyperlink r:id="rId10" w:history="1">
        <w:r w:rsidRPr="0009191F">
          <w:rPr>
            <w:rStyle w:val="a5"/>
            <w:rFonts w:ascii="Times New Roman" w:hAnsi="Times New Roman" w:cs="Times New Roman"/>
            <w:sz w:val="24"/>
            <w:szCs w:val="24"/>
          </w:rPr>
          <w:t>https://video.1sept.ru/subject/родители</w:t>
        </w:r>
      </w:hyperlink>
    </w:p>
    <w:p w:rsidR="000772E5" w:rsidRPr="0009191F" w:rsidRDefault="000772E5" w:rsidP="000772E5">
      <w:pPr>
        <w:jc w:val="both"/>
        <w:rPr>
          <w:rFonts w:ascii="Times New Roman" w:hAnsi="Times New Roman" w:cs="Times New Roman"/>
          <w:sz w:val="24"/>
          <w:szCs w:val="24"/>
        </w:rPr>
      </w:pPr>
      <w:r w:rsidRPr="0009191F">
        <w:rPr>
          <w:rFonts w:ascii="Times New Roman" w:hAnsi="Times New Roman" w:cs="Times New Roman"/>
          <w:sz w:val="24"/>
          <w:szCs w:val="24"/>
        </w:rPr>
        <w:tab/>
        <w:t xml:space="preserve">В школе активно работает </w:t>
      </w:r>
      <w:r w:rsidR="00C65ECC">
        <w:rPr>
          <w:rFonts w:ascii="Times New Roman" w:hAnsi="Times New Roman" w:cs="Times New Roman"/>
          <w:sz w:val="24"/>
          <w:szCs w:val="24"/>
        </w:rPr>
        <w:t>«</w:t>
      </w:r>
      <w:r w:rsidRPr="0009191F">
        <w:rPr>
          <w:rFonts w:ascii="Times New Roman" w:hAnsi="Times New Roman" w:cs="Times New Roman"/>
          <w:sz w:val="24"/>
          <w:szCs w:val="24"/>
        </w:rPr>
        <w:t>Родите</w:t>
      </w:r>
      <w:r w:rsidR="00C65ECC">
        <w:rPr>
          <w:rFonts w:ascii="Times New Roman" w:hAnsi="Times New Roman" w:cs="Times New Roman"/>
          <w:sz w:val="24"/>
          <w:szCs w:val="24"/>
        </w:rPr>
        <w:t>льский патруль». Представители «Родительского патруля»</w:t>
      </w:r>
      <w:r w:rsidRPr="0009191F">
        <w:rPr>
          <w:rFonts w:ascii="Times New Roman" w:hAnsi="Times New Roman" w:cs="Times New Roman"/>
          <w:sz w:val="24"/>
          <w:szCs w:val="24"/>
        </w:rPr>
        <w:t xml:space="preserve"> поучаствовали в проведение классных час</w:t>
      </w:r>
      <w:r w:rsidR="00915E25">
        <w:rPr>
          <w:rFonts w:ascii="Times New Roman" w:hAnsi="Times New Roman" w:cs="Times New Roman"/>
          <w:sz w:val="24"/>
          <w:szCs w:val="24"/>
        </w:rPr>
        <w:t>ов в сентябре, марте, мае</w:t>
      </w:r>
      <w:r w:rsidRPr="0009191F">
        <w:rPr>
          <w:rFonts w:ascii="Times New Roman" w:hAnsi="Times New Roman" w:cs="Times New Roman"/>
          <w:sz w:val="24"/>
          <w:szCs w:val="24"/>
        </w:rPr>
        <w:t xml:space="preserve"> «Неделя безопасности дорожного</w:t>
      </w:r>
      <w:r w:rsidR="00915E25">
        <w:rPr>
          <w:rFonts w:ascii="Times New Roman" w:hAnsi="Times New Roman" w:cs="Times New Roman"/>
          <w:sz w:val="24"/>
          <w:szCs w:val="24"/>
        </w:rPr>
        <w:t xml:space="preserve"> движения»,</w:t>
      </w:r>
      <w:r w:rsidRPr="0009191F">
        <w:rPr>
          <w:rFonts w:ascii="Times New Roman" w:hAnsi="Times New Roman" w:cs="Times New Roman"/>
          <w:sz w:val="24"/>
          <w:szCs w:val="24"/>
        </w:rPr>
        <w:t xml:space="preserve"> так же в сентябре провели рейд «Удерживающие устройства», где смотрели как родители осуществляют подвоз детей в школу, в декабре месяце провели рейд в начальной школе по наличию световозрощающих элементов, </w:t>
      </w:r>
      <w:r w:rsidR="00915E25">
        <w:rPr>
          <w:rFonts w:ascii="Times New Roman" w:hAnsi="Times New Roman" w:cs="Times New Roman"/>
          <w:sz w:val="24"/>
          <w:szCs w:val="24"/>
        </w:rPr>
        <w:t xml:space="preserve">также в течение года принимали участие </w:t>
      </w:r>
      <w:r w:rsidR="003072EE">
        <w:rPr>
          <w:rFonts w:ascii="Times New Roman" w:hAnsi="Times New Roman" w:cs="Times New Roman"/>
          <w:sz w:val="24"/>
          <w:szCs w:val="24"/>
        </w:rPr>
        <w:t>в классных часах,</w:t>
      </w:r>
      <w:r w:rsidR="00915E25">
        <w:rPr>
          <w:rFonts w:ascii="Times New Roman" w:hAnsi="Times New Roman" w:cs="Times New Roman"/>
          <w:sz w:val="24"/>
          <w:szCs w:val="24"/>
        </w:rPr>
        <w:t xml:space="preserve"> посвященных вопросам безопасности.</w:t>
      </w:r>
    </w:p>
    <w:p w:rsidR="00915E25" w:rsidRPr="0009191F" w:rsidRDefault="000772E5" w:rsidP="000772E5">
      <w:pPr>
        <w:jc w:val="both"/>
        <w:rPr>
          <w:rFonts w:ascii="Times New Roman" w:hAnsi="Times New Roman" w:cs="Times New Roman"/>
          <w:sz w:val="24"/>
          <w:szCs w:val="24"/>
        </w:rPr>
      </w:pPr>
      <w:r w:rsidRPr="0009191F">
        <w:rPr>
          <w:rFonts w:ascii="Times New Roman" w:hAnsi="Times New Roman" w:cs="Times New Roman"/>
          <w:sz w:val="24"/>
          <w:szCs w:val="24"/>
        </w:rPr>
        <w:tab/>
        <w:t xml:space="preserve">В </w:t>
      </w:r>
      <w:r w:rsidR="00915E25">
        <w:rPr>
          <w:rFonts w:ascii="Times New Roman" w:hAnsi="Times New Roman" w:cs="Times New Roman"/>
          <w:sz w:val="24"/>
          <w:szCs w:val="24"/>
        </w:rPr>
        <w:t xml:space="preserve">мае месяце состоялся </w:t>
      </w:r>
      <w:r w:rsidRPr="0009191F">
        <w:rPr>
          <w:rFonts w:ascii="Times New Roman" w:hAnsi="Times New Roman" w:cs="Times New Roman"/>
          <w:sz w:val="24"/>
          <w:szCs w:val="24"/>
        </w:rPr>
        <w:t>«Мужского клуба»</w:t>
      </w:r>
      <w:r w:rsidR="00915E25">
        <w:rPr>
          <w:rFonts w:ascii="Times New Roman" w:hAnsi="Times New Roman" w:cs="Times New Roman"/>
          <w:sz w:val="24"/>
          <w:szCs w:val="24"/>
        </w:rPr>
        <w:t xml:space="preserve"> тема которого</w:t>
      </w:r>
      <w:r w:rsidR="00C65ECC">
        <w:rPr>
          <w:rFonts w:ascii="Times New Roman" w:hAnsi="Times New Roman" w:cs="Times New Roman"/>
          <w:sz w:val="24"/>
          <w:szCs w:val="24"/>
        </w:rPr>
        <w:t xml:space="preserve"> стала «Я как пример для роста </w:t>
      </w:r>
      <w:r w:rsidR="00915E25">
        <w:rPr>
          <w:rFonts w:ascii="Times New Roman" w:hAnsi="Times New Roman" w:cs="Times New Roman"/>
          <w:sz w:val="24"/>
          <w:szCs w:val="24"/>
        </w:rPr>
        <w:t>моего ребёнка»</w:t>
      </w:r>
      <w:r w:rsidR="00C65ECC">
        <w:rPr>
          <w:rFonts w:ascii="Times New Roman" w:hAnsi="Times New Roman" w:cs="Times New Roman"/>
          <w:sz w:val="24"/>
          <w:szCs w:val="24"/>
        </w:rPr>
        <w:t>. Папы активно включились в работу клуба. Н</w:t>
      </w:r>
      <w:r w:rsidRPr="0009191F">
        <w:rPr>
          <w:rFonts w:ascii="Times New Roman" w:hAnsi="Times New Roman" w:cs="Times New Roman"/>
          <w:sz w:val="24"/>
          <w:szCs w:val="24"/>
        </w:rPr>
        <w:t xml:space="preserve">еобходимо в начале года </w:t>
      </w:r>
      <w:r w:rsidRPr="0009191F">
        <w:rPr>
          <w:rFonts w:ascii="Times New Roman" w:hAnsi="Times New Roman" w:cs="Times New Roman"/>
          <w:sz w:val="24"/>
          <w:szCs w:val="24"/>
        </w:rPr>
        <w:lastRenderedPageBreak/>
        <w:t>провести анкетирование среди родителей и определится с интересующей тематикой для организации работы данных направлений.</w:t>
      </w:r>
    </w:p>
    <w:p w:rsidR="00E92E7D" w:rsidRDefault="00E92E7D" w:rsidP="00E92E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год «Педагога и наставника»</w:t>
      </w:r>
      <w:r w:rsidRPr="003072EE">
        <w:rPr>
          <w:rFonts w:ascii="Times New Roman" w:hAnsi="Times New Roman" w:cs="Times New Roman"/>
          <w:sz w:val="24"/>
          <w:szCs w:val="24"/>
        </w:rPr>
        <w:t xml:space="preserve"> </w:t>
      </w:r>
      <w:r>
        <w:rPr>
          <w:rFonts w:ascii="Times New Roman" w:hAnsi="Times New Roman" w:cs="Times New Roman"/>
          <w:sz w:val="24"/>
          <w:szCs w:val="24"/>
        </w:rPr>
        <w:t>н</w:t>
      </w:r>
      <w:r w:rsidRPr="00E92E7D">
        <w:rPr>
          <w:rFonts w:ascii="Times New Roman" w:hAnsi="Times New Roman" w:cs="Times New Roman"/>
          <w:sz w:val="24"/>
          <w:szCs w:val="24"/>
        </w:rPr>
        <w:t>а</w:t>
      </w:r>
      <w:r>
        <w:rPr>
          <w:rFonts w:ascii="Times New Roman" w:hAnsi="Times New Roman" w:cs="Times New Roman"/>
          <w:sz w:val="24"/>
          <w:szCs w:val="24"/>
        </w:rPr>
        <w:t xml:space="preserve"> Всероссийском </w:t>
      </w:r>
      <w:r w:rsidRPr="00E92E7D">
        <w:rPr>
          <w:rFonts w:ascii="Times New Roman" w:hAnsi="Times New Roman" w:cs="Times New Roman"/>
          <w:sz w:val="24"/>
          <w:szCs w:val="24"/>
        </w:rPr>
        <w:t>портале «Родительское признание 2023»</w:t>
      </w:r>
      <w:r>
        <w:rPr>
          <w:rFonts w:ascii="Times New Roman" w:hAnsi="Times New Roman" w:cs="Times New Roman"/>
          <w:sz w:val="24"/>
          <w:szCs w:val="24"/>
        </w:rPr>
        <w:t xml:space="preserve"> </w:t>
      </w:r>
      <w:r w:rsidRPr="00E92E7D">
        <w:rPr>
          <w:rFonts w:ascii="Times New Roman" w:hAnsi="Times New Roman" w:cs="Times New Roman"/>
          <w:sz w:val="24"/>
          <w:szCs w:val="24"/>
        </w:rPr>
        <w:t>(</w:t>
      </w:r>
      <w:r w:rsidRPr="00E92E7D">
        <w:rPr>
          <w:rFonts w:ascii="Times New Roman" w:hAnsi="Times New Roman" w:cs="Times New Roman"/>
          <w:color w:val="5B9BD5" w:themeColor="accent1"/>
          <w:sz w:val="24"/>
          <w:szCs w:val="24"/>
        </w:rPr>
        <w:t>родительскоепризнание.рф</w:t>
      </w:r>
      <w:r>
        <w:rPr>
          <w:rFonts w:ascii="Times New Roman" w:hAnsi="Times New Roman" w:cs="Times New Roman"/>
          <w:sz w:val="24"/>
          <w:szCs w:val="24"/>
        </w:rPr>
        <w:t>) родители 4а класса выразили признательность педагогам класс.</w:t>
      </w:r>
    </w:p>
    <w:p w:rsidR="003072EE" w:rsidRPr="003072EE" w:rsidRDefault="003072EE" w:rsidP="003072EE">
      <w:pPr>
        <w:spacing w:after="0" w:line="240" w:lineRule="auto"/>
        <w:ind w:firstLine="708"/>
        <w:rPr>
          <w:rFonts w:ascii="Times New Roman" w:hAnsi="Times New Roman" w:cs="Times New Roman"/>
          <w:sz w:val="24"/>
          <w:szCs w:val="24"/>
        </w:rPr>
      </w:pPr>
      <w:r w:rsidRPr="003072EE">
        <w:rPr>
          <w:rFonts w:ascii="Times New Roman" w:hAnsi="Times New Roman" w:cs="Times New Roman"/>
          <w:sz w:val="24"/>
          <w:szCs w:val="24"/>
        </w:rPr>
        <w:t>По итогам 2022-2023 учебного года для родителей/</w:t>
      </w:r>
      <w:r w:rsidR="003266EF" w:rsidRPr="003072EE">
        <w:rPr>
          <w:rFonts w:ascii="Times New Roman" w:hAnsi="Times New Roman" w:cs="Times New Roman"/>
          <w:sz w:val="24"/>
          <w:szCs w:val="24"/>
        </w:rPr>
        <w:t>законных представителей,</w:t>
      </w:r>
      <w:r w:rsidRPr="003072EE">
        <w:rPr>
          <w:rFonts w:ascii="Times New Roman" w:hAnsi="Times New Roman" w:cs="Times New Roman"/>
          <w:sz w:val="24"/>
          <w:szCs w:val="24"/>
        </w:rPr>
        <w:t xml:space="preserve"> обучающихся МАОУ школы-интерната № 1 была разработана анкета с целью проведения исследования о работе служб школы-интерната. В результате анкетирования выявлены следующие результаты: Удовлетворены организацией воспитательного процесса</w:t>
      </w:r>
    </w:p>
    <w:p w:rsidR="003072EE" w:rsidRPr="003072EE" w:rsidRDefault="003072EE" w:rsidP="003072EE">
      <w:pPr>
        <w:spacing w:after="0" w:line="240" w:lineRule="auto"/>
        <w:rPr>
          <w:rFonts w:ascii="Times New Roman" w:hAnsi="Times New Roman" w:cs="Times New Roman"/>
          <w:sz w:val="24"/>
          <w:szCs w:val="24"/>
        </w:rPr>
      </w:pPr>
      <w:r w:rsidRPr="003072EE">
        <w:rPr>
          <w:rFonts w:ascii="Times New Roman" w:hAnsi="Times New Roman" w:cs="Times New Roman"/>
          <w:sz w:val="24"/>
          <w:szCs w:val="24"/>
        </w:rPr>
        <w:t>63,9% - Да</w:t>
      </w:r>
    </w:p>
    <w:p w:rsidR="003072EE" w:rsidRPr="003072EE" w:rsidRDefault="003072EE" w:rsidP="003072EE">
      <w:pPr>
        <w:spacing w:after="0" w:line="240" w:lineRule="auto"/>
        <w:rPr>
          <w:rFonts w:ascii="Times New Roman" w:hAnsi="Times New Roman" w:cs="Times New Roman"/>
          <w:sz w:val="24"/>
          <w:szCs w:val="24"/>
        </w:rPr>
      </w:pPr>
      <w:r w:rsidRPr="003072EE">
        <w:rPr>
          <w:rFonts w:ascii="Times New Roman" w:hAnsi="Times New Roman" w:cs="Times New Roman"/>
          <w:sz w:val="24"/>
          <w:szCs w:val="24"/>
        </w:rPr>
        <w:t>23,7 – Скорее да</w:t>
      </w:r>
    </w:p>
    <w:p w:rsidR="003072EE" w:rsidRPr="003072EE" w:rsidRDefault="003072EE" w:rsidP="003072EE">
      <w:pPr>
        <w:spacing w:after="0" w:line="240" w:lineRule="auto"/>
        <w:rPr>
          <w:rFonts w:ascii="Times New Roman" w:hAnsi="Times New Roman" w:cs="Times New Roman"/>
          <w:sz w:val="24"/>
          <w:szCs w:val="24"/>
        </w:rPr>
      </w:pPr>
      <w:r w:rsidRPr="003072EE">
        <w:rPr>
          <w:rFonts w:ascii="Times New Roman" w:hAnsi="Times New Roman" w:cs="Times New Roman"/>
          <w:sz w:val="24"/>
          <w:szCs w:val="24"/>
        </w:rPr>
        <w:t>9,3% Скорее нет</w:t>
      </w:r>
    </w:p>
    <w:p w:rsidR="003072EE" w:rsidRPr="003072EE" w:rsidRDefault="003072EE" w:rsidP="003072EE">
      <w:pPr>
        <w:spacing w:after="0" w:line="240" w:lineRule="auto"/>
        <w:rPr>
          <w:rFonts w:ascii="Times New Roman" w:hAnsi="Times New Roman" w:cs="Times New Roman"/>
          <w:sz w:val="24"/>
          <w:szCs w:val="24"/>
        </w:rPr>
      </w:pPr>
      <w:r w:rsidRPr="003072EE">
        <w:rPr>
          <w:rFonts w:ascii="Times New Roman" w:hAnsi="Times New Roman" w:cs="Times New Roman"/>
          <w:sz w:val="24"/>
          <w:szCs w:val="24"/>
        </w:rPr>
        <w:t>3,1% - Нет</w:t>
      </w:r>
    </w:p>
    <w:p w:rsidR="00E92E7D" w:rsidRDefault="003072EE" w:rsidP="003072EE">
      <w:pPr>
        <w:spacing w:after="0" w:line="240" w:lineRule="auto"/>
        <w:ind w:firstLine="709"/>
        <w:jc w:val="both"/>
        <w:rPr>
          <w:rFonts w:ascii="Times New Roman" w:hAnsi="Times New Roman" w:cs="Times New Roman"/>
          <w:sz w:val="24"/>
          <w:szCs w:val="24"/>
        </w:rPr>
      </w:pPr>
      <w:r w:rsidRPr="003072EE">
        <w:rPr>
          <w:rFonts w:ascii="Times New Roman" w:hAnsi="Times New Roman" w:cs="Times New Roman"/>
          <w:sz w:val="24"/>
          <w:szCs w:val="24"/>
        </w:rPr>
        <w:t>Таким образом 87,6% родителей в целом удовлетворены организацией воспитательного процесса в школе-интернате.</w:t>
      </w:r>
    </w:p>
    <w:p w:rsidR="003072EE" w:rsidRPr="003072EE" w:rsidRDefault="003072EE" w:rsidP="003072EE">
      <w:pPr>
        <w:spacing w:after="0" w:line="240" w:lineRule="auto"/>
        <w:ind w:firstLine="709"/>
        <w:jc w:val="both"/>
        <w:rPr>
          <w:rFonts w:ascii="Times New Roman" w:hAnsi="Times New Roman" w:cs="Times New Roman"/>
          <w:sz w:val="24"/>
          <w:szCs w:val="24"/>
        </w:rPr>
      </w:pPr>
      <w:r w:rsidRPr="003072EE">
        <w:rPr>
          <w:rFonts w:ascii="Times New Roman" w:hAnsi="Times New Roman" w:cs="Times New Roman"/>
          <w:sz w:val="24"/>
          <w:szCs w:val="24"/>
        </w:rPr>
        <w:t xml:space="preserve">Необходимо и </w:t>
      </w:r>
      <w:r w:rsidR="00585B02" w:rsidRPr="003072EE">
        <w:rPr>
          <w:rFonts w:ascii="Times New Roman" w:hAnsi="Times New Roman" w:cs="Times New Roman"/>
          <w:sz w:val="24"/>
          <w:szCs w:val="24"/>
        </w:rPr>
        <w:t>в следующем</w:t>
      </w:r>
      <w:r w:rsidRPr="003072EE">
        <w:rPr>
          <w:rFonts w:ascii="Times New Roman" w:hAnsi="Times New Roman" w:cs="Times New Roman"/>
          <w:sz w:val="24"/>
          <w:szCs w:val="24"/>
        </w:rPr>
        <w:t xml:space="preserve"> учебном году продолжить совместную работу по участию родителей в мероприятиях школы-интерната.</w:t>
      </w:r>
    </w:p>
    <w:p w:rsidR="000772E5" w:rsidRPr="0009191F" w:rsidRDefault="000772E5" w:rsidP="000772E5">
      <w:pPr>
        <w:jc w:val="both"/>
        <w:rPr>
          <w:rFonts w:ascii="Times New Roman" w:hAnsi="Times New Roman" w:cs="Times New Roman"/>
          <w:sz w:val="24"/>
          <w:szCs w:val="24"/>
        </w:rPr>
      </w:pPr>
    </w:p>
    <w:p w:rsidR="000772E5" w:rsidRDefault="000772E5" w:rsidP="000772E5">
      <w:pPr>
        <w:tabs>
          <w:tab w:val="left" w:pos="851"/>
        </w:tabs>
        <w:spacing w:after="0" w:line="240" w:lineRule="auto"/>
        <w:ind w:firstLine="851"/>
        <w:jc w:val="center"/>
        <w:rPr>
          <w:rFonts w:ascii="Times New Roman" w:eastAsia="Times New Roman" w:hAnsi="Times New Roman" w:cs="Times New Roman"/>
          <w:b/>
          <w:sz w:val="24"/>
          <w:szCs w:val="24"/>
          <w:lang w:eastAsia="ru-RU"/>
        </w:rPr>
      </w:pPr>
      <w:r w:rsidRPr="00F63776">
        <w:rPr>
          <w:rFonts w:ascii="Times New Roman" w:eastAsia="Times New Roman" w:hAnsi="Times New Roman" w:cs="Times New Roman"/>
          <w:b/>
          <w:color w:val="000000"/>
          <w:w w:val="0"/>
          <w:sz w:val="24"/>
          <w:szCs w:val="24"/>
          <w:lang w:eastAsia="ru-RU"/>
        </w:rPr>
        <w:t xml:space="preserve">Модуль </w:t>
      </w:r>
      <w:r w:rsidRPr="00F63776">
        <w:rPr>
          <w:rFonts w:ascii="Times New Roman" w:eastAsia="Times New Roman" w:hAnsi="Times New Roman" w:cs="Times New Roman"/>
          <w:b/>
          <w:sz w:val="24"/>
          <w:szCs w:val="24"/>
          <w:lang w:eastAsia="ru-RU"/>
        </w:rPr>
        <w:t>«Ор</w:t>
      </w:r>
      <w:r w:rsidR="00585B02">
        <w:rPr>
          <w:rFonts w:ascii="Times New Roman" w:eastAsia="Times New Roman" w:hAnsi="Times New Roman" w:cs="Times New Roman"/>
          <w:b/>
          <w:sz w:val="24"/>
          <w:szCs w:val="24"/>
          <w:lang w:eastAsia="ru-RU"/>
        </w:rPr>
        <w:t>ганизация предметно-пространственной</w:t>
      </w:r>
      <w:r w:rsidRPr="00F63776">
        <w:rPr>
          <w:rFonts w:ascii="Times New Roman" w:eastAsia="Times New Roman" w:hAnsi="Times New Roman" w:cs="Times New Roman"/>
          <w:b/>
          <w:sz w:val="24"/>
          <w:szCs w:val="24"/>
          <w:lang w:eastAsia="ru-RU"/>
        </w:rPr>
        <w:t xml:space="preserve"> среды»</w:t>
      </w:r>
    </w:p>
    <w:p w:rsidR="009F4E80" w:rsidRDefault="009F4E80" w:rsidP="009F4E80">
      <w:pPr>
        <w:shd w:val="clear" w:color="auto" w:fill="FFFFFF"/>
        <w:jc w:val="both"/>
        <w:rPr>
          <w:rFonts w:ascii="Times New Roman" w:eastAsia="Times New Roman" w:hAnsi="Times New Roman" w:cs="Times New Roman"/>
          <w:color w:val="222222"/>
          <w:sz w:val="24"/>
          <w:szCs w:val="24"/>
          <w:lang w:eastAsia="ru-RU"/>
        </w:rPr>
      </w:pPr>
    </w:p>
    <w:p w:rsidR="00F62D87" w:rsidRDefault="009F4E80" w:rsidP="00F62D87">
      <w:pPr>
        <w:shd w:val="clear" w:color="auto" w:fill="FFFFFF"/>
        <w:ind w:firstLine="708"/>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Предметно-пространственная среда   школы-интерната имеет свою </w:t>
      </w:r>
      <w:r w:rsidRPr="00CC5321">
        <w:rPr>
          <w:rFonts w:ascii="Times New Roman" w:eastAsia="Times New Roman" w:hAnsi="Times New Roman" w:cs="Times New Roman"/>
          <w:color w:val="222222"/>
          <w:sz w:val="24"/>
          <w:szCs w:val="24"/>
          <w:lang w:eastAsia="ru-RU"/>
        </w:rPr>
        <w:t>уникальность</w:t>
      </w:r>
      <w:r>
        <w:rPr>
          <w:rFonts w:ascii="Times New Roman" w:eastAsia="Times New Roman" w:hAnsi="Times New Roman" w:cs="Times New Roman"/>
          <w:color w:val="222222"/>
          <w:sz w:val="24"/>
          <w:szCs w:val="24"/>
          <w:lang w:eastAsia="ru-RU"/>
        </w:rPr>
        <w:t xml:space="preserve">, существуют атрибуты, присущие только школе-интернату: -  школьный флаг, герб, ученическая форма, в единой разработанной цветовой гамме школьные </w:t>
      </w:r>
      <w:r w:rsidR="00F62D87">
        <w:rPr>
          <w:rFonts w:ascii="Times New Roman" w:eastAsia="Times New Roman" w:hAnsi="Times New Roman" w:cs="Times New Roman"/>
          <w:color w:val="222222"/>
          <w:sz w:val="24"/>
          <w:szCs w:val="24"/>
          <w:lang w:eastAsia="ru-RU"/>
        </w:rPr>
        <w:t xml:space="preserve">стенды, дизайн </w:t>
      </w:r>
      <w:r>
        <w:rPr>
          <w:rFonts w:ascii="Times New Roman" w:eastAsia="Times New Roman" w:hAnsi="Times New Roman" w:cs="Times New Roman"/>
          <w:color w:val="222222"/>
          <w:sz w:val="24"/>
          <w:szCs w:val="24"/>
          <w:lang w:eastAsia="ru-RU"/>
        </w:rPr>
        <w:t xml:space="preserve">стен в холлах и классных кабинетах, </w:t>
      </w:r>
      <w:r w:rsidRPr="00CC5321">
        <w:rPr>
          <w:rFonts w:ascii="Times New Roman" w:eastAsia="Times New Roman" w:hAnsi="Times New Roman" w:cs="Times New Roman"/>
          <w:color w:val="222222"/>
          <w:sz w:val="24"/>
          <w:szCs w:val="24"/>
          <w:lang w:eastAsia="ru-RU"/>
        </w:rPr>
        <w:t>нормы</w:t>
      </w:r>
      <w:r>
        <w:rPr>
          <w:rFonts w:ascii="Times New Roman" w:eastAsia="Times New Roman" w:hAnsi="Times New Roman" w:cs="Times New Roman"/>
          <w:color w:val="222222"/>
          <w:sz w:val="24"/>
          <w:szCs w:val="24"/>
          <w:lang w:eastAsia="ru-RU"/>
        </w:rPr>
        <w:t xml:space="preserve">, правила, </w:t>
      </w:r>
      <w:r w:rsidR="00F62D87">
        <w:rPr>
          <w:rFonts w:ascii="Times New Roman" w:eastAsia="Times New Roman" w:hAnsi="Times New Roman" w:cs="Times New Roman"/>
          <w:color w:val="222222"/>
          <w:sz w:val="24"/>
          <w:szCs w:val="24"/>
          <w:lang w:eastAsia="ru-RU"/>
        </w:rPr>
        <w:t>законы,</w:t>
      </w:r>
      <w:r w:rsidRPr="00CC5321">
        <w:rPr>
          <w:rFonts w:ascii="Times New Roman" w:eastAsia="Times New Roman" w:hAnsi="Times New Roman" w:cs="Times New Roman"/>
          <w:color w:val="222222"/>
          <w:sz w:val="24"/>
          <w:szCs w:val="24"/>
          <w:lang w:eastAsia="ru-RU"/>
        </w:rPr>
        <w:t xml:space="preserve"> разработанные</w:t>
      </w:r>
      <w:r>
        <w:rPr>
          <w:rFonts w:ascii="Times New Roman" w:eastAsia="Times New Roman" w:hAnsi="Times New Roman" w:cs="Times New Roman"/>
          <w:color w:val="222222"/>
          <w:sz w:val="24"/>
          <w:szCs w:val="24"/>
          <w:lang w:eastAsia="ru-RU"/>
        </w:rPr>
        <w:t xml:space="preserve"> совместно педагогами, детьми и родителями.</w:t>
      </w:r>
      <w:r w:rsidR="00F62D87">
        <w:rPr>
          <w:rFonts w:ascii="Times New Roman" w:eastAsia="Times New Roman" w:hAnsi="Times New Roman" w:cs="Times New Roman"/>
          <w:color w:val="222222"/>
          <w:sz w:val="24"/>
          <w:szCs w:val="24"/>
          <w:lang w:eastAsia="ru-RU"/>
        </w:rPr>
        <w:t xml:space="preserve"> </w:t>
      </w:r>
      <w:r>
        <w:rPr>
          <w:rFonts w:ascii="Times New Roman" w:hAnsi="Times New Roman" w:cs="Times New Roman"/>
          <w:color w:val="000000"/>
          <w:sz w:val="24"/>
          <w:szCs w:val="24"/>
          <w:shd w:val="clear" w:color="auto" w:fill="FFFFFF"/>
        </w:rPr>
        <w:t>С</w:t>
      </w:r>
      <w:r w:rsidRPr="007E500D">
        <w:rPr>
          <w:rFonts w:ascii="Times New Roman" w:hAnsi="Times New Roman" w:cs="Times New Roman"/>
          <w:color w:val="000000"/>
          <w:sz w:val="24"/>
          <w:szCs w:val="24"/>
          <w:shd w:val="clear" w:color="auto" w:fill="FFFFFF"/>
        </w:rPr>
        <w:t>овместная деятельность детей и взрослых, которая играет большую роль в сохранении уклада школы и культурной среды</w:t>
      </w:r>
      <w:r>
        <w:rPr>
          <w:rFonts w:ascii="Times New Roman" w:eastAsia="Times New Roman" w:hAnsi="Times New Roman" w:cs="Times New Roman"/>
          <w:color w:val="222222"/>
          <w:sz w:val="24"/>
          <w:szCs w:val="24"/>
          <w:lang w:eastAsia="ru-RU"/>
        </w:rPr>
        <w:t>, через архитектурно-эстетическую организацию</w:t>
      </w:r>
      <w:r w:rsidRPr="00CC5321">
        <w:rPr>
          <w:rFonts w:ascii="Times New Roman" w:eastAsia="Times New Roman" w:hAnsi="Times New Roman" w:cs="Times New Roman"/>
          <w:color w:val="222222"/>
          <w:sz w:val="24"/>
          <w:szCs w:val="24"/>
          <w:lang w:eastAsia="ru-RU"/>
        </w:rPr>
        <w:t xml:space="preserve"> жизненного пространства</w:t>
      </w:r>
      <w:r>
        <w:rPr>
          <w:rFonts w:ascii="Times New Roman" w:eastAsia="Times New Roman" w:hAnsi="Times New Roman" w:cs="Times New Roman"/>
          <w:color w:val="222222"/>
          <w:sz w:val="24"/>
          <w:szCs w:val="24"/>
          <w:lang w:eastAsia="ru-RU"/>
        </w:rPr>
        <w:t xml:space="preserve"> школы-</w:t>
      </w:r>
      <w:r w:rsidR="00630718">
        <w:rPr>
          <w:rFonts w:ascii="Times New Roman" w:eastAsia="Times New Roman" w:hAnsi="Times New Roman" w:cs="Times New Roman"/>
          <w:color w:val="222222"/>
          <w:sz w:val="24"/>
          <w:szCs w:val="24"/>
          <w:lang w:eastAsia="ru-RU"/>
        </w:rPr>
        <w:t>интерната</w:t>
      </w:r>
      <w:r w:rsidR="00630718" w:rsidRPr="00CC5321">
        <w:rPr>
          <w:rFonts w:ascii="Times New Roman" w:eastAsia="Times New Roman" w:hAnsi="Times New Roman" w:cs="Times New Roman"/>
          <w:color w:val="222222"/>
          <w:sz w:val="24"/>
          <w:szCs w:val="24"/>
          <w:lang w:eastAsia="ru-RU"/>
        </w:rPr>
        <w:t> являются</w:t>
      </w:r>
      <w:r w:rsidRPr="00CC5321">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средством</w:t>
      </w:r>
      <w:r w:rsidRPr="00CC5321">
        <w:rPr>
          <w:rFonts w:ascii="Times New Roman" w:eastAsia="Times New Roman" w:hAnsi="Times New Roman" w:cs="Times New Roman"/>
          <w:color w:val="222222"/>
          <w:sz w:val="24"/>
          <w:szCs w:val="24"/>
          <w:lang w:eastAsia="ru-RU"/>
        </w:rPr>
        <w:t xml:space="preserve"> обр</w:t>
      </w:r>
      <w:r>
        <w:rPr>
          <w:rFonts w:ascii="Times New Roman" w:eastAsia="Times New Roman" w:hAnsi="Times New Roman" w:cs="Times New Roman"/>
          <w:color w:val="222222"/>
          <w:sz w:val="24"/>
          <w:szCs w:val="24"/>
          <w:lang w:eastAsia="ru-RU"/>
        </w:rPr>
        <w:t xml:space="preserve">азования и воспитания: библиотека открытого доступа, мобильные выставки детей и взрослых, </w:t>
      </w:r>
      <w:r w:rsidRPr="00CC5321">
        <w:rPr>
          <w:rFonts w:ascii="Times New Roman" w:eastAsia="Times New Roman" w:hAnsi="Times New Roman" w:cs="Times New Roman"/>
          <w:color w:val="222222"/>
          <w:sz w:val="24"/>
          <w:szCs w:val="24"/>
          <w:lang w:eastAsia="ru-RU"/>
        </w:rPr>
        <w:t>спортивные площадки, пришкольный участок</w:t>
      </w:r>
      <w:r>
        <w:rPr>
          <w:rFonts w:ascii="Times New Roman" w:eastAsia="Times New Roman" w:hAnsi="Times New Roman" w:cs="Times New Roman"/>
          <w:color w:val="222222"/>
          <w:sz w:val="24"/>
          <w:szCs w:val="24"/>
          <w:lang w:eastAsia="ru-RU"/>
        </w:rPr>
        <w:t xml:space="preserve"> осваиваются детьми, педагогами и родителями </w:t>
      </w:r>
      <w:r w:rsidRPr="00CC5321">
        <w:rPr>
          <w:rFonts w:ascii="Times New Roman" w:eastAsia="Times New Roman" w:hAnsi="Times New Roman" w:cs="Times New Roman"/>
          <w:color w:val="222222"/>
          <w:sz w:val="24"/>
          <w:szCs w:val="24"/>
          <w:lang w:eastAsia="ru-RU"/>
        </w:rPr>
        <w:t>в контексте культурной среды школы</w:t>
      </w:r>
      <w:r>
        <w:rPr>
          <w:rFonts w:ascii="Times New Roman" w:eastAsia="Times New Roman" w:hAnsi="Times New Roman" w:cs="Times New Roman"/>
          <w:color w:val="222222"/>
          <w:sz w:val="24"/>
          <w:szCs w:val="24"/>
          <w:lang w:eastAsia="ru-RU"/>
        </w:rPr>
        <w:t xml:space="preserve">-интерната – </w:t>
      </w:r>
      <w:r w:rsidRPr="00CC5321">
        <w:rPr>
          <w:rFonts w:ascii="Times New Roman" w:eastAsia="Times New Roman" w:hAnsi="Times New Roman" w:cs="Times New Roman"/>
          <w:color w:val="222222"/>
          <w:sz w:val="24"/>
          <w:szCs w:val="24"/>
          <w:lang w:eastAsia="ru-RU"/>
        </w:rPr>
        <w:t>аллея Выпускников</w:t>
      </w:r>
      <w:r>
        <w:rPr>
          <w:rFonts w:ascii="Times New Roman" w:eastAsia="Times New Roman" w:hAnsi="Times New Roman" w:cs="Times New Roman"/>
          <w:color w:val="222222"/>
          <w:sz w:val="24"/>
          <w:szCs w:val="24"/>
          <w:lang w:eastAsia="ru-RU"/>
        </w:rPr>
        <w:t>, разбивка новых клумб</w:t>
      </w:r>
      <w:r w:rsidR="00F62D87">
        <w:rPr>
          <w:rFonts w:ascii="Times New Roman" w:eastAsia="Times New Roman" w:hAnsi="Times New Roman" w:cs="Times New Roman"/>
          <w:color w:val="222222"/>
          <w:sz w:val="24"/>
          <w:szCs w:val="24"/>
          <w:lang w:eastAsia="ru-RU"/>
        </w:rPr>
        <w:t xml:space="preserve"> и т.д.</w:t>
      </w:r>
    </w:p>
    <w:p w:rsidR="006F7182" w:rsidRDefault="00F62D87" w:rsidP="00F62D87">
      <w:pPr>
        <w:shd w:val="clear" w:color="auto" w:fill="FFFFFF"/>
        <w:ind w:firstLine="708"/>
        <w:jc w:val="both"/>
        <w:rPr>
          <w:rFonts w:ascii="Times New Roman" w:eastAsia="Calibri" w:hAnsi="Times New Roman" w:cs="Times New Roman"/>
          <w:kern w:val="2"/>
          <w:sz w:val="24"/>
          <w:szCs w:val="24"/>
          <w:lang w:val="x-none" w:eastAsia="ko-KR"/>
        </w:rPr>
      </w:pPr>
      <w:r>
        <w:rPr>
          <w:rFonts w:ascii="Times New Roman" w:eastAsia="Times New Roman" w:hAnsi="Times New Roman" w:cs="Times New Roman"/>
          <w:bCs/>
          <w:color w:val="222222"/>
          <w:lang w:eastAsia="ru-RU"/>
        </w:rPr>
        <w:t>Предметно-пространственная</w:t>
      </w:r>
      <w:r w:rsidR="009F4E80" w:rsidRPr="009F4E80">
        <w:rPr>
          <w:rFonts w:ascii="Times New Roman" w:eastAsia="Times New Roman" w:hAnsi="Times New Roman" w:cs="Times New Roman"/>
          <w:bCs/>
          <w:color w:val="222222"/>
          <w:lang w:eastAsia="ru-RU"/>
        </w:rPr>
        <w:t xml:space="preserve"> среда способствует повышению качества образовательного процесса в школе-</w:t>
      </w:r>
      <w:r w:rsidRPr="009F4E80">
        <w:rPr>
          <w:rFonts w:ascii="Times New Roman" w:eastAsia="Times New Roman" w:hAnsi="Times New Roman" w:cs="Times New Roman"/>
          <w:bCs/>
          <w:color w:val="222222"/>
          <w:lang w:eastAsia="ru-RU"/>
        </w:rPr>
        <w:t>интернате</w:t>
      </w:r>
      <w:r w:rsidR="009F4E80" w:rsidRPr="009F4E80">
        <w:rPr>
          <w:rFonts w:ascii="Times New Roman" w:eastAsia="Times New Roman" w:hAnsi="Times New Roman" w:cs="Times New Roman"/>
          <w:bCs/>
          <w:color w:val="222222"/>
          <w:lang w:eastAsia="ru-RU"/>
        </w:rPr>
        <w:t xml:space="preserve"> так-как создаёт наиболее благоприятные</w:t>
      </w:r>
      <w:r>
        <w:rPr>
          <w:rFonts w:ascii="Times New Roman" w:eastAsia="Times New Roman" w:hAnsi="Times New Roman" w:cs="Times New Roman"/>
          <w:bCs/>
          <w:color w:val="222222"/>
          <w:lang w:eastAsia="ru-RU"/>
        </w:rPr>
        <w:t xml:space="preserve"> психологические, </w:t>
      </w:r>
      <w:r w:rsidR="00630718">
        <w:rPr>
          <w:rFonts w:ascii="Times New Roman" w:eastAsia="Times New Roman" w:hAnsi="Times New Roman" w:cs="Times New Roman"/>
          <w:bCs/>
          <w:color w:val="222222"/>
          <w:lang w:eastAsia="ru-RU"/>
        </w:rPr>
        <w:t xml:space="preserve">комфортные </w:t>
      </w:r>
      <w:r w:rsidR="00630718" w:rsidRPr="009F4E80">
        <w:rPr>
          <w:rFonts w:ascii="Times New Roman" w:eastAsia="Times New Roman" w:hAnsi="Times New Roman" w:cs="Times New Roman"/>
          <w:bCs/>
          <w:color w:val="222222"/>
          <w:lang w:eastAsia="ru-RU"/>
        </w:rPr>
        <w:t>условия</w:t>
      </w:r>
      <w:r w:rsidR="009F4E80" w:rsidRPr="009F4E80">
        <w:rPr>
          <w:rFonts w:ascii="Times New Roman" w:eastAsia="Times New Roman" w:hAnsi="Times New Roman" w:cs="Times New Roman"/>
          <w:bCs/>
          <w:color w:val="222222"/>
          <w:lang w:eastAsia="ru-RU"/>
        </w:rPr>
        <w:t xml:space="preserve"> для развития и саморазвития обучающихся</w:t>
      </w:r>
      <w:r>
        <w:rPr>
          <w:rFonts w:ascii="Times New Roman" w:eastAsia="Times New Roman" w:hAnsi="Times New Roman" w:cs="Times New Roman"/>
          <w:bCs/>
          <w:color w:val="222222"/>
          <w:lang w:eastAsia="ru-RU"/>
        </w:rPr>
        <w:t xml:space="preserve">, </w:t>
      </w:r>
      <w:r w:rsidR="009F4E80" w:rsidRPr="009F4E80">
        <w:rPr>
          <w:rFonts w:ascii="Times New Roman" w:eastAsia="Times New Roman" w:hAnsi="Times New Roman" w:cs="Times New Roman"/>
          <w:bCs/>
          <w:color w:val="222222"/>
          <w:lang w:eastAsia="ru-RU"/>
        </w:rPr>
        <w:t>через эмоциональные э</w:t>
      </w:r>
      <w:r>
        <w:rPr>
          <w:rFonts w:ascii="Times New Roman" w:eastAsia="Times New Roman" w:hAnsi="Times New Roman" w:cs="Times New Roman"/>
          <w:bCs/>
          <w:color w:val="222222"/>
          <w:lang w:eastAsia="ru-RU"/>
        </w:rPr>
        <w:t xml:space="preserve">ффекты </w:t>
      </w:r>
      <w:r w:rsidR="000772E5" w:rsidRPr="005A2971">
        <w:rPr>
          <w:rFonts w:ascii="Times New Roman" w:eastAsia="Calibri" w:hAnsi="Times New Roman" w:cs="Times New Roman"/>
          <w:kern w:val="2"/>
          <w:sz w:val="24"/>
          <w:szCs w:val="24"/>
          <w:lang w:val="x-none" w:eastAsia="ko-KR"/>
        </w:rPr>
        <w:t xml:space="preserve">обогащает внутренний мир ученика, способствует формированию у него чувства вкуса и стиля, поднимает настроение, предупреждает стрессовые ситуации, способствует позитивному восприятию ребенком школы. </w:t>
      </w:r>
    </w:p>
    <w:p w:rsidR="00C772A6" w:rsidRPr="00565640" w:rsidRDefault="006F7182" w:rsidP="00C772A6">
      <w:pPr>
        <w:spacing w:after="0" w:line="240" w:lineRule="auto"/>
        <w:ind w:firstLine="709"/>
        <w:jc w:val="both"/>
        <w:rPr>
          <w:rFonts w:ascii="Times New Roman" w:eastAsia="Calibri" w:hAnsi="Times New Roman" w:cs="Times New Roman"/>
          <w:kern w:val="2"/>
          <w:sz w:val="24"/>
          <w:szCs w:val="24"/>
          <w:lang w:val="x-none" w:eastAsia="ko-KR"/>
        </w:rPr>
      </w:pPr>
      <w:r w:rsidRPr="00C772A6">
        <w:rPr>
          <w:rFonts w:ascii="Times New Roman" w:hAnsi="Times New Roman" w:cs="Times New Roman"/>
          <w:color w:val="000000"/>
          <w:sz w:val="24"/>
          <w:szCs w:val="24"/>
          <w:shd w:val="clear" w:color="auto" w:fill="FFFFFF"/>
        </w:rPr>
        <w:t>Большое внимание в этом году было уделено</w:t>
      </w:r>
      <w:r w:rsidR="00891F8A" w:rsidRPr="00C772A6">
        <w:rPr>
          <w:rFonts w:ascii="Times New Roman" w:hAnsi="Times New Roman" w:cs="Times New Roman"/>
          <w:color w:val="000000"/>
          <w:sz w:val="24"/>
          <w:szCs w:val="24"/>
          <w:shd w:val="clear" w:color="auto" w:fill="FFFFFF"/>
        </w:rPr>
        <w:t xml:space="preserve"> созданию предметно-пространственной среды для патриотического воспитания</w:t>
      </w:r>
      <w:r w:rsidR="00C772A6" w:rsidRPr="00C772A6">
        <w:rPr>
          <w:rFonts w:ascii="Times New Roman" w:hAnsi="Times New Roman" w:cs="Times New Roman"/>
          <w:color w:val="000000"/>
          <w:sz w:val="24"/>
          <w:szCs w:val="24"/>
          <w:shd w:val="clear" w:color="auto" w:fill="FFFFFF"/>
        </w:rPr>
        <w:t>.</w:t>
      </w:r>
      <w:r w:rsidR="00565640" w:rsidRPr="00565640">
        <w:t xml:space="preserve"> </w:t>
      </w:r>
      <w:r w:rsidR="00565640">
        <w:rPr>
          <w:rStyle w:val="c0"/>
        </w:rPr>
        <w:t xml:space="preserve">В формировании патриотических </w:t>
      </w:r>
      <w:r w:rsidR="00565640" w:rsidRPr="00565640">
        <w:rPr>
          <w:rFonts w:ascii="Times New Roman" w:eastAsia="Calibri" w:hAnsi="Times New Roman" w:cs="Times New Roman"/>
          <w:kern w:val="2"/>
          <w:sz w:val="24"/>
          <w:szCs w:val="24"/>
          <w:lang w:val="x-none" w:eastAsia="ko-KR"/>
        </w:rPr>
        <w:t xml:space="preserve">чувств молодежи одно из ведущих мест принадлежит государственной символике. Обращение к ней в воспитательной работе </w:t>
      </w:r>
      <w:r w:rsidR="00565640">
        <w:rPr>
          <w:rFonts w:ascii="Times New Roman" w:eastAsia="Calibri" w:hAnsi="Times New Roman" w:cs="Times New Roman"/>
          <w:kern w:val="2"/>
          <w:sz w:val="24"/>
          <w:szCs w:val="24"/>
          <w:lang w:eastAsia="ko-KR"/>
        </w:rPr>
        <w:t xml:space="preserve">школы-интерната </w:t>
      </w:r>
      <w:r w:rsidR="00565640" w:rsidRPr="00565640">
        <w:rPr>
          <w:rFonts w:ascii="Times New Roman" w:eastAsia="Calibri" w:hAnsi="Times New Roman" w:cs="Times New Roman"/>
          <w:kern w:val="2"/>
          <w:sz w:val="24"/>
          <w:szCs w:val="24"/>
          <w:lang w:val="x-none" w:eastAsia="ko-KR"/>
        </w:rPr>
        <w:t>с обучающимися является одним из непреложных условий формирования у них национального самосознания, основанного на сплоченности вокруг общенациональных ценностей.</w:t>
      </w:r>
      <w:r w:rsidR="00C772A6" w:rsidRPr="00565640">
        <w:rPr>
          <w:rFonts w:ascii="Times New Roman" w:eastAsia="Calibri" w:hAnsi="Times New Roman" w:cs="Times New Roman"/>
          <w:kern w:val="2"/>
          <w:sz w:val="24"/>
          <w:szCs w:val="24"/>
          <w:lang w:val="x-none" w:eastAsia="ko-KR"/>
        </w:rPr>
        <w:t xml:space="preserve"> Разработано положение «Церемония поднятия и спуска Флага России».</w:t>
      </w:r>
    </w:p>
    <w:p w:rsidR="00C772A6" w:rsidRPr="00C772A6" w:rsidRDefault="00C772A6" w:rsidP="00C772A6">
      <w:pPr>
        <w:spacing w:after="0" w:line="240" w:lineRule="auto"/>
        <w:ind w:firstLine="709"/>
        <w:jc w:val="both"/>
        <w:rPr>
          <w:rFonts w:ascii="Times New Roman" w:hAnsi="Times New Roman" w:cs="Times New Roman"/>
          <w:color w:val="000000"/>
          <w:sz w:val="24"/>
          <w:szCs w:val="24"/>
          <w:shd w:val="clear" w:color="auto" w:fill="FFFFFF"/>
        </w:rPr>
      </w:pPr>
      <w:r w:rsidRPr="00C772A6">
        <w:rPr>
          <w:rFonts w:ascii="Times New Roman" w:hAnsi="Times New Roman" w:cs="Times New Roman"/>
          <w:color w:val="000000"/>
          <w:sz w:val="24"/>
          <w:szCs w:val="24"/>
          <w:shd w:val="clear" w:color="auto" w:fill="FFFFFF"/>
        </w:rPr>
        <w:t>Для проведения церемонии в осенне-зимний период в школе</w:t>
      </w:r>
      <w:r>
        <w:rPr>
          <w:rFonts w:ascii="Times New Roman" w:hAnsi="Times New Roman" w:cs="Times New Roman"/>
          <w:color w:val="000000"/>
          <w:sz w:val="24"/>
          <w:szCs w:val="24"/>
          <w:shd w:val="clear" w:color="auto" w:fill="FFFFFF"/>
        </w:rPr>
        <w:t xml:space="preserve">-интернате в актовом зале оборудовано торжественное место со стационарным флагштоком для Флага России, в </w:t>
      </w:r>
      <w:r w:rsidRPr="00C772A6">
        <w:rPr>
          <w:rFonts w:ascii="Times New Roman" w:hAnsi="Times New Roman" w:cs="Times New Roman"/>
          <w:color w:val="000000"/>
          <w:sz w:val="24"/>
          <w:szCs w:val="24"/>
          <w:shd w:val="clear" w:color="auto" w:fill="FFFFFF"/>
        </w:rPr>
        <w:t>весенне-летний период церемония проводится на открытой оборудованной площадке с флагш</w:t>
      </w:r>
      <w:r>
        <w:rPr>
          <w:rFonts w:ascii="Times New Roman" w:hAnsi="Times New Roman" w:cs="Times New Roman"/>
          <w:color w:val="000000"/>
          <w:sz w:val="24"/>
          <w:szCs w:val="24"/>
          <w:shd w:val="clear" w:color="auto" w:fill="FFFFFF"/>
        </w:rPr>
        <w:t xml:space="preserve">током во внутреннем школьном дворе, а к окончанию года и перед центральным входом в школу-интернат. На общешкольной </w:t>
      </w:r>
      <w:r w:rsidR="00565640">
        <w:rPr>
          <w:rFonts w:ascii="Times New Roman" w:hAnsi="Times New Roman" w:cs="Times New Roman"/>
          <w:color w:val="000000"/>
          <w:sz w:val="24"/>
          <w:szCs w:val="24"/>
          <w:shd w:val="clear" w:color="auto" w:fill="FFFFFF"/>
        </w:rPr>
        <w:t>линейке</w:t>
      </w:r>
      <w:r w:rsidR="00565640" w:rsidRPr="00C772A6">
        <w:rPr>
          <w:rFonts w:ascii="Times New Roman" w:hAnsi="Times New Roman" w:cs="Times New Roman"/>
          <w:color w:val="000000"/>
          <w:sz w:val="24"/>
          <w:szCs w:val="24"/>
          <w:shd w:val="clear" w:color="auto" w:fill="FFFFFF"/>
        </w:rPr>
        <w:t xml:space="preserve"> </w:t>
      </w:r>
      <w:r w:rsidR="00565640">
        <w:rPr>
          <w:rFonts w:ascii="Times New Roman" w:hAnsi="Times New Roman" w:cs="Times New Roman"/>
          <w:color w:val="000000"/>
          <w:sz w:val="24"/>
          <w:szCs w:val="24"/>
          <w:shd w:val="clear" w:color="auto" w:fill="FFFFFF"/>
        </w:rPr>
        <w:t>по</w:t>
      </w:r>
      <w:r>
        <w:rPr>
          <w:rFonts w:ascii="Times New Roman" w:hAnsi="Times New Roman" w:cs="Times New Roman"/>
          <w:color w:val="000000"/>
          <w:sz w:val="24"/>
          <w:szCs w:val="24"/>
          <w:shd w:val="clear" w:color="auto" w:fill="FFFFFF"/>
        </w:rPr>
        <w:t xml:space="preserve"> понедельникам в </w:t>
      </w:r>
      <w:r w:rsidRPr="00C772A6">
        <w:rPr>
          <w:rFonts w:ascii="Times New Roman" w:hAnsi="Times New Roman" w:cs="Times New Roman"/>
          <w:color w:val="000000"/>
          <w:sz w:val="24"/>
          <w:szCs w:val="24"/>
          <w:shd w:val="clear" w:color="auto" w:fill="FFFFFF"/>
        </w:rPr>
        <w:t>церемонии участвуют учащиеся 1-4-х клас</w:t>
      </w:r>
      <w:r>
        <w:rPr>
          <w:rFonts w:ascii="Times New Roman" w:hAnsi="Times New Roman" w:cs="Times New Roman"/>
          <w:color w:val="000000"/>
          <w:sz w:val="24"/>
          <w:szCs w:val="24"/>
          <w:shd w:val="clear" w:color="auto" w:fill="FFFFFF"/>
        </w:rPr>
        <w:t>сов,</w:t>
      </w:r>
      <w:r w:rsidRPr="00C772A6">
        <w:rPr>
          <w:rFonts w:ascii="Times New Roman" w:hAnsi="Times New Roman" w:cs="Times New Roman"/>
          <w:color w:val="000000"/>
          <w:sz w:val="24"/>
          <w:szCs w:val="24"/>
          <w:shd w:val="clear" w:color="auto" w:fill="FFFFFF"/>
        </w:rPr>
        <w:t xml:space="preserve"> представители педагогического коллектива, администрации образовательной организации, приглашенные гости. </w:t>
      </w:r>
    </w:p>
    <w:p w:rsidR="00C772A6" w:rsidRPr="00C772A6" w:rsidRDefault="00C772A6" w:rsidP="003E3C98">
      <w:pPr>
        <w:spacing w:after="0" w:line="240" w:lineRule="auto"/>
        <w:ind w:firstLine="709"/>
        <w:jc w:val="both"/>
        <w:rPr>
          <w:rFonts w:ascii="Times New Roman" w:hAnsi="Times New Roman" w:cs="Times New Roman"/>
          <w:color w:val="000000"/>
          <w:sz w:val="24"/>
          <w:szCs w:val="24"/>
          <w:shd w:val="clear" w:color="auto" w:fill="FFFFFF"/>
        </w:rPr>
      </w:pPr>
      <w:r w:rsidRPr="00C772A6">
        <w:rPr>
          <w:rFonts w:ascii="Times New Roman" w:hAnsi="Times New Roman" w:cs="Times New Roman"/>
          <w:color w:val="000000"/>
          <w:sz w:val="24"/>
          <w:szCs w:val="24"/>
          <w:shd w:val="clear" w:color="auto" w:fill="FFFFFF"/>
        </w:rPr>
        <w:lastRenderedPageBreak/>
        <w:t xml:space="preserve">Для </w:t>
      </w:r>
      <w:r>
        <w:rPr>
          <w:rFonts w:ascii="Times New Roman" w:hAnsi="Times New Roman" w:cs="Times New Roman"/>
          <w:color w:val="000000"/>
          <w:sz w:val="24"/>
          <w:szCs w:val="24"/>
          <w:shd w:val="clear" w:color="auto" w:fill="FFFFFF"/>
        </w:rPr>
        <w:t xml:space="preserve">проведения церемонии </w:t>
      </w:r>
      <w:r w:rsidR="003E3C98">
        <w:rPr>
          <w:rFonts w:ascii="Times New Roman" w:hAnsi="Times New Roman" w:cs="Times New Roman"/>
          <w:color w:val="000000"/>
          <w:sz w:val="24"/>
          <w:szCs w:val="24"/>
          <w:shd w:val="clear" w:color="auto" w:fill="FFFFFF"/>
        </w:rPr>
        <w:t>сформирована</w:t>
      </w:r>
      <w:r>
        <w:rPr>
          <w:rFonts w:ascii="Times New Roman" w:hAnsi="Times New Roman" w:cs="Times New Roman"/>
          <w:color w:val="000000"/>
          <w:sz w:val="24"/>
          <w:szCs w:val="24"/>
          <w:shd w:val="clear" w:color="auto" w:fill="FFFFFF"/>
        </w:rPr>
        <w:t xml:space="preserve"> знаменная группа в количестве 4</w:t>
      </w:r>
      <w:r w:rsidRPr="00C772A6">
        <w:rPr>
          <w:rFonts w:ascii="Times New Roman" w:hAnsi="Times New Roman" w:cs="Times New Roman"/>
          <w:color w:val="000000"/>
          <w:sz w:val="24"/>
          <w:szCs w:val="24"/>
          <w:shd w:val="clear" w:color="auto" w:fill="FFFFFF"/>
        </w:rPr>
        <w:t>-х человек.  Почетное право подъёма ф</w:t>
      </w:r>
      <w:r>
        <w:rPr>
          <w:rFonts w:ascii="Times New Roman" w:hAnsi="Times New Roman" w:cs="Times New Roman"/>
          <w:color w:val="000000"/>
          <w:sz w:val="24"/>
          <w:szCs w:val="24"/>
          <w:shd w:val="clear" w:color="auto" w:fill="FFFFFF"/>
        </w:rPr>
        <w:t xml:space="preserve">лага предоставляется </w:t>
      </w:r>
      <w:r w:rsidR="003E3C98">
        <w:rPr>
          <w:rFonts w:ascii="Times New Roman" w:hAnsi="Times New Roman" w:cs="Times New Roman"/>
          <w:color w:val="000000"/>
          <w:sz w:val="24"/>
          <w:szCs w:val="24"/>
          <w:shd w:val="clear" w:color="auto" w:fill="FFFFFF"/>
        </w:rPr>
        <w:t>представителям класса,</w:t>
      </w:r>
      <w:r>
        <w:rPr>
          <w:rFonts w:ascii="Times New Roman" w:hAnsi="Times New Roman" w:cs="Times New Roman"/>
          <w:color w:val="000000"/>
          <w:sz w:val="24"/>
          <w:szCs w:val="24"/>
          <w:shd w:val="clear" w:color="auto" w:fill="FFFFFF"/>
        </w:rPr>
        <w:t xml:space="preserve"> занявшим по итогам недели 1 место и имеющим</w:t>
      </w:r>
      <w:r w:rsidRPr="00C772A6">
        <w:rPr>
          <w:rFonts w:ascii="Times New Roman" w:hAnsi="Times New Roman" w:cs="Times New Roman"/>
          <w:color w:val="000000"/>
          <w:sz w:val="24"/>
          <w:szCs w:val="24"/>
          <w:shd w:val="clear" w:color="auto" w:fill="FFFFFF"/>
        </w:rPr>
        <w:t xml:space="preserve"> учебные, спортивные, творческие и </w:t>
      </w:r>
      <w:r>
        <w:rPr>
          <w:rFonts w:ascii="Times New Roman" w:hAnsi="Times New Roman" w:cs="Times New Roman"/>
          <w:color w:val="000000"/>
          <w:sz w:val="24"/>
          <w:szCs w:val="24"/>
          <w:shd w:val="clear" w:color="auto" w:fill="FFFFFF"/>
        </w:rPr>
        <w:t>общественно значимые достижения.</w:t>
      </w:r>
      <w:r w:rsidRPr="00C772A6">
        <w:rPr>
          <w:rFonts w:ascii="Times New Roman" w:hAnsi="Times New Roman" w:cs="Times New Roman"/>
          <w:color w:val="000000"/>
          <w:sz w:val="24"/>
          <w:szCs w:val="24"/>
          <w:shd w:val="clear" w:color="auto" w:fill="FFFFFF"/>
        </w:rPr>
        <w:t xml:space="preserve"> Смена состава знаменной группы происходит каждую неделю. Церемон</w:t>
      </w:r>
      <w:r w:rsidR="003E3C98">
        <w:rPr>
          <w:rFonts w:ascii="Times New Roman" w:hAnsi="Times New Roman" w:cs="Times New Roman"/>
          <w:color w:val="000000"/>
          <w:sz w:val="24"/>
          <w:szCs w:val="24"/>
          <w:shd w:val="clear" w:color="auto" w:fill="FFFFFF"/>
        </w:rPr>
        <w:t>ией руководит учитель истории Васильев А.П.</w:t>
      </w:r>
      <w:r>
        <w:rPr>
          <w:rFonts w:ascii="Times New Roman" w:hAnsi="Times New Roman" w:cs="Times New Roman"/>
          <w:color w:val="000000"/>
          <w:sz w:val="24"/>
          <w:szCs w:val="24"/>
          <w:shd w:val="clear" w:color="auto" w:fill="FFFFFF"/>
        </w:rPr>
        <w:t xml:space="preserve"> </w:t>
      </w:r>
      <w:r w:rsidRPr="00C772A6">
        <w:rPr>
          <w:rFonts w:ascii="Times New Roman" w:hAnsi="Times New Roman" w:cs="Times New Roman"/>
          <w:color w:val="000000"/>
          <w:sz w:val="24"/>
          <w:szCs w:val="24"/>
          <w:shd w:val="clear" w:color="auto" w:fill="FFFFFF"/>
        </w:rPr>
        <w:t xml:space="preserve"> Руководитель церемонии подъёма Государственного фл</w:t>
      </w:r>
      <w:r w:rsidR="003E3C98">
        <w:rPr>
          <w:rFonts w:ascii="Times New Roman" w:hAnsi="Times New Roman" w:cs="Times New Roman"/>
          <w:color w:val="000000"/>
          <w:sz w:val="24"/>
          <w:szCs w:val="24"/>
          <w:shd w:val="clear" w:color="auto" w:fill="FFFFFF"/>
        </w:rPr>
        <w:t xml:space="preserve">ага Российской Федерации </w:t>
      </w:r>
      <w:r w:rsidRPr="00C772A6">
        <w:rPr>
          <w:rFonts w:ascii="Times New Roman" w:hAnsi="Times New Roman" w:cs="Times New Roman"/>
          <w:color w:val="000000"/>
          <w:sz w:val="24"/>
          <w:szCs w:val="24"/>
          <w:shd w:val="clear" w:color="auto" w:fill="FFFFFF"/>
        </w:rPr>
        <w:t>оглашает участникам, кому и почему предоставлено право поднимать Государственный флаг Российской Федерации. Поднятие Государственного флага Российской Федерации сопровождается исполнением Государственного гимна Российской Федерации. Церемония продолжается информационным блоком, на котором оглашается календарь памятных дат, предстоящие события, в торжественных случаях церемония может включать исполнение художественных и литературных произведений, выступления приглашенных гостей, награждение учащихся за учебные, спортивные, творческие и о</w:t>
      </w:r>
      <w:r w:rsidR="003E3C98">
        <w:rPr>
          <w:rFonts w:ascii="Times New Roman" w:hAnsi="Times New Roman" w:cs="Times New Roman"/>
          <w:color w:val="000000"/>
          <w:sz w:val="24"/>
          <w:szCs w:val="24"/>
          <w:shd w:val="clear" w:color="auto" w:fill="FFFFFF"/>
        </w:rPr>
        <w:t xml:space="preserve">бщественно значимые достижения. </w:t>
      </w:r>
      <w:r w:rsidR="00630718">
        <w:rPr>
          <w:rFonts w:ascii="Times New Roman" w:hAnsi="Times New Roman" w:cs="Times New Roman"/>
          <w:color w:val="000000"/>
          <w:sz w:val="24"/>
          <w:szCs w:val="24"/>
          <w:shd w:val="clear" w:color="auto" w:fill="FFFFFF"/>
        </w:rPr>
        <w:t>В классах,</w:t>
      </w:r>
      <w:r w:rsidR="003E3C98">
        <w:rPr>
          <w:rFonts w:ascii="Times New Roman" w:hAnsi="Times New Roman" w:cs="Times New Roman"/>
          <w:color w:val="000000"/>
          <w:sz w:val="24"/>
          <w:szCs w:val="24"/>
          <w:shd w:val="clear" w:color="auto" w:fill="FFFFFF"/>
        </w:rPr>
        <w:t xml:space="preserve"> которые не присутствуют на церемонии поднятия</w:t>
      </w:r>
      <w:r w:rsidR="003E3C98" w:rsidRPr="00C772A6">
        <w:rPr>
          <w:rFonts w:ascii="Times New Roman" w:hAnsi="Times New Roman" w:cs="Times New Roman"/>
          <w:color w:val="000000"/>
          <w:sz w:val="24"/>
          <w:szCs w:val="24"/>
          <w:shd w:val="clear" w:color="auto" w:fill="FFFFFF"/>
        </w:rPr>
        <w:t xml:space="preserve"> Государственного флага Российской Федерации</w:t>
      </w:r>
      <w:r w:rsidR="003E3C98">
        <w:rPr>
          <w:rFonts w:ascii="Times New Roman" w:hAnsi="Times New Roman" w:cs="Times New Roman"/>
          <w:color w:val="000000"/>
          <w:sz w:val="24"/>
          <w:szCs w:val="24"/>
          <w:shd w:val="clear" w:color="auto" w:fill="FFFFFF"/>
        </w:rPr>
        <w:t xml:space="preserve"> проходит видео запись флага </w:t>
      </w:r>
      <w:r w:rsidR="003E3C98" w:rsidRPr="00C772A6">
        <w:rPr>
          <w:rFonts w:ascii="Times New Roman" w:hAnsi="Times New Roman" w:cs="Times New Roman"/>
          <w:color w:val="000000"/>
          <w:sz w:val="24"/>
          <w:szCs w:val="24"/>
          <w:shd w:val="clear" w:color="auto" w:fill="FFFFFF"/>
        </w:rPr>
        <w:t>Российской Федерации</w:t>
      </w:r>
      <w:r w:rsidR="003E3C98">
        <w:rPr>
          <w:rFonts w:ascii="Times New Roman" w:hAnsi="Times New Roman" w:cs="Times New Roman"/>
          <w:color w:val="000000"/>
          <w:sz w:val="24"/>
          <w:szCs w:val="24"/>
          <w:shd w:val="clear" w:color="auto" w:fill="FFFFFF"/>
        </w:rPr>
        <w:t>, обучающиеся исполняют Государственный гимн</w:t>
      </w:r>
      <w:r w:rsidR="003E3C98" w:rsidRPr="00C772A6">
        <w:rPr>
          <w:rFonts w:ascii="Times New Roman" w:hAnsi="Times New Roman" w:cs="Times New Roman"/>
          <w:color w:val="000000"/>
          <w:sz w:val="24"/>
          <w:szCs w:val="24"/>
          <w:shd w:val="clear" w:color="auto" w:fill="FFFFFF"/>
        </w:rPr>
        <w:t xml:space="preserve"> Российской Федерации</w:t>
      </w:r>
      <w:r w:rsidR="003E3C98">
        <w:rPr>
          <w:rFonts w:ascii="Times New Roman" w:hAnsi="Times New Roman" w:cs="Times New Roman"/>
          <w:color w:val="000000"/>
          <w:sz w:val="24"/>
          <w:szCs w:val="24"/>
          <w:shd w:val="clear" w:color="auto" w:fill="FFFFFF"/>
        </w:rPr>
        <w:t>. Далее во всех классах начинается занятие «Разговоры о важном»</w:t>
      </w:r>
    </w:p>
    <w:p w:rsidR="006F7182" w:rsidRPr="00C772A6" w:rsidRDefault="00C772A6" w:rsidP="00C772A6">
      <w:pPr>
        <w:shd w:val="clear" w:color="auto" w:fill="FFFFFF"/>
        <w:ind w:firstLine="708"/>
        <w:jc w:val="both"/>
        <w:rPr>
          <w:rFonts w:ascii="Times New Roman" w:hAnsi="Times New Roman" w:cs="Times New Roman"/>
          <w:color w:val="000000"/>
          <w:sz w:val="24"/>
          <w:szCs w:val="24"/>
          <w:shd w:val="clear" w:color="auto" w:fill="FFFFFF"/>
        </w:rPr>
      </w:pPr>
      <w:r w:rsidRPr="00C772A6">
        <w:rPr>
          <w:rFonts w:ascii="Times New Roman" w:hAnsi="Times New Roman" w:cs="Times New Roman"/>
          <w:color w:val="000000"/>
          <w:sz w:val="24"/>
          <w:szCs w:val="24"/>
          <w:shd w:val="clear" w:color="auto" w:fill="FFFFFF"/>
        </w:rPr>
        <w:t>Церемония спуска Государственного флага Российской Федерации осуществляется в конце каждой учебной недели по окончании последнего учебного занятия. В церемонии спуска Государственного флага Российской Федерации участвуют знаменная</w:t>
      </w:r>
      <w:r w:rsidR="003E3C98">
        <w:rPr>
          <w:rFonts w:ascii="Times New Roman" w:hAnsi="Times New Roman" w:cs="Times New Roman"/>
          <w:color w:val="000000"/>
          <w:sz w:val="24"/>
          <w:szCs w:val="24"/>
          <w:shd w:val="clear" w:color="auto" w:fill="FFFFFF"/>
        </w:rPr>
        <w:t xml:space="preserve"> группа, заместитель директора по ВР</w:t>
      </w:r>
      <w:r w:rsidRPr="00C772A6">
        <w:rPr>
          <w:rFonts w:ascii="Times New Roman" w:hAnsi="Times New Roman" w:cs="Times New Roman"/>
          <w:color w:val="000000"/>
          <w:sz w:val="24"/>
          <w:szCs w:val="24"/>
          <w:shd w:val="clear" w:color="auto" w:fill="FFFFFF"/>
        </w:rPr>
        <w:t>.</w:t>
      </w:r>
    </w:p>
    <w:p w:rsidR="000772E5" w:rsidRPr="00F62D87" w:rsidRDefault="000772E5" w:rsidP="00F62D87">
      <w:pPr>
        <w:shd w:val="clear" w:color="auto" w:fill="FFFFFF"/>
        <w:ind w:firstLine="708"/>
        <w:jc w:val="both"/>
        <w:rPr>
          <w:rFonts w:ascii="Times New Roman" w:eastAsia="Times New Roman" w:hAnsi="Times New Roman" w:cs="Times New Roman"/>
          <w:color w:val="222222"/>
          <w:sz w:val="24"/>
          <w:szCs w:val="24"/>
          <w:lang w:eastAsia="ru-RU"/>
        </w:rPr>
      </w:pPr>
      <w:r w:rsidRPr="00C772A6">
        <w:rPr>
          <w:rFonts w:ascii="Times New Roman" w:hAnsi="Times New Roman" w:cs="Times New Roman"/>
          <w:color w:val="000000"/>
          <w:sz w:val="24"/>
          <w:szCs w:val="24"/>
          <w:shd w:val="clear" w:color="auto" w:fill="FFFFFF"/>
        </w:rPr>
        <w:t>Воспитывающее влияние на ребен</w:t>
      </w:r>
      <w:r w:rsidR="003266EF" w:rsidRPr="00C772A6">
        <w:rPr>
          <w:rFonts w:ascii="Times New Roman" w:hAnsi="Times New Roman" w:cs="Times New Roman"/>
          <w:color w:val="000000"/>
          <w:sz w:val="24"/>
          <w:szCs w:val="24"/>
          <w:shd w:val="clear" w:color="auto" w:fill="FFFFFF"/>
        </w:rPr>
        <w:t>ка ос</w:t>
      </w:r>
      <w:r w:rsidR="00891F8A" w:rsidRPr="00C772A6">
        <w:rPr>
          <w:rFonts w:ascii="Times New Roman" w:hAnsi="Times New Roman" w:cs="Times New Roman"/>
          <w:color w:val="000000"/>
          <w:sz w:val="24"/>
          <w:szCs w:val="24"/>
          <w:shd w:val="clear" w:color="auto" w:fill="FFFFFF"/>
        </w:rPr>
        <w:t>уществлялось в текущем учебном</w:t>
      </w:r>
      <w:r w:rsidR="00891F8A">
        <w:rPr>
          <w:rFonts w:ascii="Times New Roman" w:eastAsia="Calibri" w:hAnsi="Times New Roman" w:cs="Times New Roman"/>
          <w:kern w:val="2"/>
          <w:sz w:val="24"/>
          <w:szCs w:val="24"/>
          <w:lang w:val="x-none" w:eastAsia="ko-KR"/>
        </w:rPr>
        <w:t xml:space="preserve"> году</w:t>
      </w:r>
      <w:r>
        <w:rPr>
          <w:rFonts w:ascii="Times New Roman" w:eastAsia="Calibri" w:hAnsi="Times New Roman" w:cs="Times New Roman"/>
          <w:kern w:val="2"/>
          <w:sz w:val="24"/>
          <w:szCs w:val="24"/>
          <w:lang w:val="x-none" w:eastAsia="ko-KR"/>
        </w:rPr>
        <w:t xml:space="preserve">, </w:t>
      </w:r>
      <w:r w:rsidR="00891F8A">
        <w:rPr>
          <w:rFonts w:ascii="Times New Roman" w:eastAsia="Calibri" w:hAnsi="Times New Roman" w:cs="Times New Roman"/>
          <w:kern w:val="2"/>
          <w:sz w:val="24"/>
          <w:szCs w:val="24"/>
          <w:lang w:val="x-none" w:eastAsia="ko-KR"/>
        </w:rPr>
        <w:t xml:space="preserve"> через такие формы работы </w:t>
      </w:r>
      <w:r w:rsidRPr="005A2971">
        <w:rPr>
          <w:rFonts w:ascii="Times New Roman" w:eastAsia="Calibri" w:hAnsi="Times New Roman" w:cs="Times New Roman"/>
          <w:kern w:val="2"/>
          <w:sz w:val="24"/>
          <w:szCs w:val="24"/>
          <w:lang w:val="x-none" w:eastAsia="ko-KR"/>
        </w:rPr>
        <w:t xml:space="preserve">как: </w:t>
      </w:r>
    </w:p>
    <w:p w:rsidR="000772E5" w:rsidRPr="005A2971" w:rsidRDefault="000772E5" w:rsidP="008428EB">
      <w:pPr>
        <w:widowControl w:val="0"/>
        <w:numPr>
          <w:ilvl w:val="0"/>
          <w:numId w:val="2"/>
        </w:numPr>
        <w:shd w:val="clear" w:color="auto" w:fill="FFFFFF"/>
        <w:tabs>
          <w:tab w:val="left" w:pos="993"/>
          <w:tab w:val="left" w:pos="1310"/>
        </w:tabs>
        <w:wordWrap w:val="0"/>
        <w:autoSpaceDE w:val="0"/>
        <w:autoSpaceDN w:val="0"/>
        <w:spacing w:after="0" w:line="240" w:lineRule="auto"/>
        <w:ind w:right="-1" w:firstLine="66"/>
        <w:jc w:val="both"/>
        <w:rPr>
          <w:rFonts w:ascii="Times New Roman" w:eastAsia="Calibri" w:hAnsi="Times New Roman" w:cs="Times New Roman"/>
          <w:kern w:val="2"/>
          <w:sz w:val="24"/>
          <w:szCs w:val="24"/>
          <w:lang w:val="x-none" w:eastAsia="ko-KR"/>
        </w:rPr>
      </w:pPr>
      <w:r w:rsidRPr="005A2971">
        <w:rPr>
          <w:rFonts w:ascii="Times New Roman" w:eastAsia="Calibri" w:hAnsi="Times New Roman" w:cs="Times New Roman"/>
          <w:kern w:val="2"/>
          <w:sz w:val="24"/>
          <w:szCs w:val="24"/>
          <w:lang w:val="x-none" w:eastAsia="ko-KR"/>
        </w:rPr>
        <w:t>оформление интерьера школьных помещений (вестибюля, коридоров, рекреаций, залов, лестни</w:t>
      </w:r>
      <w:r w:rsidR="00B13A06">
        <w:rPr>
          <w:rFonts w:ascii="Times New Roman" w:eastAsia="Calibri" w:hAnsi="Times New Roman" w:cs="Times New Roman"/>
          <w:kern w:val="2"/>
          <w:sz w:val="24"/>
          <w:szCs w:val="24"/>
          <w:lang w:val="x-none" w:eastAsia="ko-KR"/>
        </w:rPr>
        <w:t>чных пролетов и т.п.) к основным</w:t>
      </w:r>
      <w:r w:rsidRPr="005A2971">
        <w:rPr>
          <w:rFonts w:ascii="Times New Roman" w:eastAsia="Calibri" w:hAnsi="Times New Roman" w:cs="Times New Roman"/>
          <w:kern w:val="2"/>
          <w:sz w:val="24"/>
          <w:szCs w:val="24"/>
          <w:lang w:val="x-none" w:eastAsia="ko-KR"/>
        </w:rPr>
        <w:t xml:space="preserve"> общешкольным делам: День Знаний, День матери, Новый год, Бал старшеклассников, День защитника Отечества, 8 марта, </w:t>
      </w:r>
      <w:r>
        <w:rPr>
          <w:rFonts w:ascii="Times New Roman" w:eastAsia="Calibri" w:hAnsi="Times New Roman" w:cs="Times New Roman"/>
          <w:kern w:val="2"/>
          <w:sz w:val="24"/>
          <w:szCs w:val="24"/>
          <w:lang w:eastAsia="ko-KR"/>
        </w:rPr>
        <w:t xml:space="preserve"> День космонавтики, </w:t>
      </w:r>
      <w:r w:rsidRPr="005A2971">
        <w:rPr>
          <w:rFonts w:ascii="Times New Roman" w:eastAsia="Calibri" w:hAnsi="Times New Roman" w:cs="Times New Roman"/>
          <w:kern w:val="2"/>
          <w:sz w:val="24"/>
          <w:szCs w:val="24"/>
          <w:lang w:val="x-none" w:eastAsia="ko-KR"/>
        </w:rPr>
        <w:t>День Победы, День Ученика, и их периодическ</w:t>
      </w:r>
      <w:r>
        <w:rPr>
          <w:rFonts w:ascii="Times New Roman" w:eastAsia="Calibri" w:hAnsi="Times New Roman" w:cs="Times New Roman"/>
          <w:kern w:val="2"/>
          <w:sz w:val="24"/>
          <w:szCs w:val="24"/>
          <w:lang w:val="x-none" w:eastAsia="ko-KR"/>
        </w:rPr>
        <w:t>ая переориентация, которая</w:t>
      </w:r>
      <w:r w:rsidRPr="005A2971">
        <w:rPr>
          <w:rFonts w:ascii="Times New Roman" w:eastAsia="Calibri" w:hAnsi="Times New Roman" w:cs="Times New Roman"/>
          <w:kern w:val="2"/>
          <w:sz w:val="24"/>
          <w:szCs w:val="24"/>
          <w:lang w:val="x-none" w:eastAsia="ko-KR"/>
        </w:rPr>
        <w:t xml:space="preserve"> служить хорошим средством разрушения негативных установок школьников;</w:t>
      </w:r>
    </w:p>
    <w:p w:rsidR="000772E5" w:rsidRPr="005A2971" w:rsidRDefault="000772E5" w:rsidP="008428EB">
      <w:pPr>
        <w:widowControl w:val="0"/>
        <w:numPr>
          <w:ilvl w:val="0"/>
          <w:numId w:val="2"/>
        </w:numPr>
        <w:shd w:val="clear" w:color="auto" w:fill="FFFFFF"/>
        <w:tabs>
          <w:tab w:val="left" w:pos="993"/>
          <w:tab w:val="left" w:pos="1310"/>
        </w:tabs>
        <w:wordWrap w:val="0"/>
        <w:autoSpaceDE w:val="0"/>
        <w:autoSpaceDN w:val="0"/>
        <w:spacing w:after="0" w:line="240" w:lineRule="auto"/>
        <w:ind w:right="-1" w:firstLine="66"/>
        <w:jc w:val="both"/>
        <w:rPr>
          <w:rFonts w:ascii="Times New Roman" w:eastAsia="Calibri" w:hAnsi="Times New Roman" w:cs="Times New Roman"/>
          <w:kern w:val="2"/>
          <w:sz w:val="24"/>
          <w:szCs w:val="24"/>
          <w:lang w:val="x-none" w:eastAsia="ko-KR"/>
        </w:rPr>
      </w:pPr>
      <w:r w:rsidRPr="005A2971">
        <w:rPr>
          <w:rFonts w:ascii="Times New Roman" w:eastAsia="Calibri" w:hAnsi="Times New Roman" w:cs="Times New Roman"/>
          <w:kern w:val="2"/>
          <w:sz w:val="24"/>
          <w:szCs w:val="24"/>
          <w:lang w:val="x-none" w:eastAsia="ko-KR"/>
        </w:rPr>
        <w:t>размещение на стенах школы регулярно сменяемых экспозиций: творческих работ школьников, позволяющих им реализовать свой творческий потенциал,</w:t>
      </w:r>
      <w:r w:rsidRPr="005A2971">
        <w:rPr>
          <w:rFonts w:ascii="Times New Roman" w:eastAsia="Calibri" w:hAnsi="Times New Roman" w:cs="Times New Roman"/>
          <w:kern w:val="2"/>
          <w:sz w:val="24"/>
          <w:szCs w:val="24"/>
          <w:lang w:eastAsia="ko-KR"/>
        </w:rPr>
        <w:t xml:space="preserve"> персональные выставки творческих работ учащихся,</w:t>
      </w:r>
      <w:r w:rsidRPr="005A2971">
        <w:rPr>
          <w:rFonts w:ascii="Times New Roman" w:eastAsia="Calibri" w:hAnsi="Times New Roman" w:cs="Times New Roman"/>
          <w:kern w:val="2"/>
          <w:sz w:val="24"/>
          <w:szCs w:val="24"/>
          <w:lang w:val="x-none" w:eastAsia="ko-KR"/>
        </w:rPr>
        <w:t xml:space="preserve"> а также знакомящих их с работами друг друга; картин определенного художественного стиля,</w:t>
      </w:r>
      <w:r w:rsidRPr="005A2971">
        <w:rPr>
          <w:rFonts w:ascii="Times New Roman" w:eastAsia="Calibri" w:hAnsi="Times New Roman" w:cs="Times New Roman"/>
          <w:kern w:val="2"/>
          <w:sz w:val="24"/>
          <w:szCs w:val="24"/>
          <w:lang w:eastAsia="ko-KR"/>
        </w:rPr>
        <w:t xml:space="preserve"> </w:t>
      </w:r>
      <w:r w:rsidRPr="005A2971">
        <w:rPr>
          <w:rFonts w:ascii="Times New Roman" w:eastAsia="Calibri" w:hAnsi="Times New Roman" w:cs="Times New Roman"/>
          <w:kern w:val="2"/>
          <w:sz w:val="24"/>
          <w:szCs w:val="24"/>
          <w:lang w:val="x-none" w:eastAsia="ko-KR"/>
        </w:rPr>
        <w:t>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0772E5" w:rsidRPr="005A2971" w:rsidRDefault="000772E5" w:rsidP="008428EB">
      <w:pPr>
        <w:widowControl w:val="0"/>
        <w:numPr>
          <w:ilvl w:val="0"/>
          <w:numId w:val="2"/>
        </w:numPr>
        <w:shd w:val="clear" w:color="auto" w:fill="FFFFFF"/>
        <w:tabs>
          <w:tab w:val="left" w:pos="993"/>
          <w:tab w:val="left" w:pos="1310"/>
        </w:tabs>
        <w:wordWrap w:val="0"/>
        <w:autoSpaceDE w:val="0"/>
        <w:autoSpaceDN w:val="0"/>
        <w:spacing w:after="0" w:line="240" w:lineRule="auto"/>
        <w:ind w:right="-1" w:firstLine="66"/>
        <w:jc w:val="both"/>
        <w:rPr>
          <w:rFonts w:ascii="Times New Roman" w:eastAsia="Calibri" w:hAnsi="Times New Roman" w:cs="Times New Roman"/>
          <w:kern w:val="2"/>
          <w:sz w:val="24"/>
          <w:szCs w:val="24"/>
          <w:lang w:val="x-none" w:eastAsia="ko-KR"/>
        </w:rPr>
      </w:pPr>
      <w:r w:rsidRPr="005A2971">
        <w:rPr>
          <w:rFonts w:ascii="Times New Roman" w:eastAsia="Calibri" w:hAnsi="Times New Roman" w:cs="Times New Roman"/>
          <w:kern w:val="2"/>
          <w:sz w:val="24"/>
          <w:szCs w:val="24"/>
          <w:lang w:val="x-none" w:eastAsia="ko-KR"/>
        </w:rPr>
        <w:t>озеленение пришкольной территории</w:t>
      </w:r>
      <w:r>
        <w:rPr>
          <w:rFonts w:ascii="Times New Roman" w:eastAsia="Calibri" w:hAnsi="Times New Roman" w:cs="Times New Roman"/>
          <w:kern w:val="2"/>
          <w:sz w:val="24"/>
          <w:szCs w:val="24"/>
          <w:lang w:eastAsia="ko-KR"/>
        </w:rPr>
        <w:t xml:space="preserve"> и классных кабинетов</w:t>
      </w:r>
      <w:r w:rsidRPr="005A2971">
        <w:rPr>
          <w:rFonts w:ascii="Times New Roman" w:eastAsia="Calibri" w:hAnsi="Times New Roman" w:cs="Times New Roman"/>
          <w:kern w:val="2"/>
          <w:sz w:val="24"/>
          <w:szCs w:val="24"/>
          <w:lang w:val="x-none" w:eastAsia="ko-KR"/>
        </w:rPr>
        <w:t>, разбивка клумб,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w:t>
      </w:r>
      <w:r>
        <w:rPr>
          <w:rFonts w:ascii="Times New Roman" w:eastAsia="Calibri" w:hAnsi="Times New Roman" w:cs="Times New Roman"/>
          <w:kern w:val="2"/>
          <w:sz w:val="24"/>
          <w:szCs w:val="24"/>
          <w:lang w:val="x-none" w:eastAsia="ko-KR"/>
        </w:rPr>
        <w:t xml:space="preserve"> зоны активного и тихого отдыха.</w:t>
      </w:r>
      <w:r>
        <w:rPr>
          <w:rFonts w:ascii="Times New Roman" w:eastAsia="Calibri" w:hAnsi="Times New Roman" w:cs="Times New Roman"/>
          <w:kern w:val="2"/>
          <w:sz w:val="24"/>
          <w:szCs w:val="24"/>
          <w:lang w:eastAsia="ko-KR"/>
        </w:rPr>
        <w:t xml:space="preserve"> Поучаствовали в районном конкурсе «Идея» и выиграли финансовую поддержку на озеленение пришкольного участка.</w:t>
      </w:r>
      <w:r w:rsidRPr="005A2971">
        <w:rPr>
          <w:rFonts w:ascii="Times New Roman" w:eastAsia="Calibri" w:hAnsi="Times New Roman" w:cs="Times New Roman"/>
          <w:kern w:val="2"/>
          <w:sz w:val="24"/>
          <w:szCs w:val="24"/>
          <w:lang w:val="x-none" w:eastAsia="ko-KR"/>
        </w:rPr>
        <w:t xml:space="preserve"> </w:t>
      </w:r>
    </w:p>
    <w:p w:rsidR="000772E5" w:rsidRPr="005A2971" w:rsidRDefault="000772E5" w:rsidP="008428EB">
      <w:pPr>
        <w:widowControl w:val="0"/>
        <w:numPr>
          <w:ilvl w:val="0"/>
          <w:numId w:val="2"/>
        </w:numPr>
        <w:shd w:val="clear" w:color="auto" w:fill="FFFFFF"/>
        <w:tabs>
          <w:tab w:val="left" w:pos="872"/>
          <w:tab w:val="left" w:pos="993"/>
          <w:tab w:val="left" w:pos="1310"/>
        </w:tabs>
        <w:wordWrap w:val="0"/>
        <w:autoSpaceDE w:val="0"/>
        <w:autoSpaceDN w:val="0"/>
        <w:spacing w:after="0" w:line="240" w:lineRule="auto"/>
        <w:ind w:right="-1" w:firstLine="66"/>
        <w:contextualSpacing/>
        <w:jc w:val="both"/>
        <w:rPr>
          <w:rFonts w:ascii="Times New Roman" w:eastAsia="Calibri" w:hAnsi="Times New Roman" w:cs="Times New Roman"/>
          <w:kern w:val="2"/>
          <w:sz w:val="24"/>
          <w:szCs w:val="24"/>
          <w:lang w:val="x-none" w:eastAsia="ko-KR"/>
        </w:rPr>
      </w:pPr>
      <w:r w:rsidRPr="005A2971">
        <w:rPr>
          <w:rFonts w:ascii="Times New Roman" w:eastAsia="Calibri" w:hAnsi="Times New Roman" w:cs="Times New Roman"/>
          <w:kern w:val="2"/>
          <w:sz w:val="24"/>
          <w:szCs w:val="24"/>
          <w:lang w:val="x-none" w:eastAsia="ko-KR"/>
        </w:rPr>
        <w:t>создание и поддержание в рабочем состоянии в вестибюле школы</w:t>
      </w:r>
    </w:p>
    <w:p w:rsidR="000772E5" w:rsidRPr="005A2971" w:rsidRDefault="000772E5" w:rsidP="006F7182">
      <w:pPr>
        <w:widowControl w:val="0"/>
        <w:shd w:val="clear" w:color="auto" w:fill="FFFFFF"/>
        <w:tabs>
          <w:tab w:val="left" w:pos="872"/>
          <w:tab w:val="left" w:pos="993"/>
          <w:tab w:val="left" w:pos="1310"/>
        </w:tabs>
        <w:wordWrap w:val="0"/>
        <w:autoSpaceDE w:val="0"/>
        <w:autoSpaceDN w:val="0"/>
        <w:spacing w:after="0" w:line="240" w:lineRule="auto"/>
        <w:ind w:left="426" w:right="-1" w:firstLine="66"/>
        <w:jc w:val="both"/>
        <w:rPr>
          <w:rFonts w:ascii="Times New Roman" w:eastAsia="Calibri" w:hAnsi="Times New Roman" w:cs="Times New Roman"/>
          <w:kern w:val="2"/>
          <w:sz w:val="24"/>
          <w:szCs w:val="24"/>
          <w:lang w:eastAsia="ko-KR"/>
        </w:rPr>
      </w:pPr>
      <w:r w:rsidRPr="005A2971">
        <w:rPr>
          <w:rFonts w:ascii="Times New Roman" w:eastAsia="Calibri" w:hAnsi="Times New Roman" w:cs="Times New Roman"/>
          <w:kern w:val="2"/>
          <w:sz w:val="24"/>
          <w:szCs w:val="24"/>
          <w:lang w:val="x-none" w:eastAsia="ko-KR"/>
        </w:rPr>
        <w:t>стеллажей свободного книгообмена, на которые желающие</w:t>
      </w:r>
      <w:r>
        <w:rPr>
          <w:rFonts w:ascii="Times New Roman" w:eastAsia="Calibri" w:hAnsi="Times New Roman" w:cs="Times New Roman"/>
          <w:kern w:val="2"/>
          <w:sz w:val="24"/>
          <w:szCs w:val="24"/>
          <w:lang w:val="x-none" w:eastAsia="ko-KR"/>
        </w:rPr>
        <w:t xml:space="preserve"> дети, родители и педагоги  выставляли </w:t>
      </w:r>
      <w:r w:rsidRPr="005A2971">
        <w:rPr>
          <w:rFonts w:ascii="Times New Roman" w:eastAsia="Calibri" w:hAnsi="Times New Roman" w:cs="Times New Roman"/>
          <w:kern w:val="2"/>
          <w:sz w:val="24"/>
          <w:szCs w:val="24"/>
          <w:lang w:val="x-none" w:eastAsia="ko-KR"/>
        </w:rPr>
        <w:t xml:space="preserve"> для общего пользования свои книги, а также брат</w:t>
      </w:r>
      <w:r>
        <w:rPr>
          <w:rFonts w:ascii="Times New Roman" w:eastAsia="Calibri" w:hAnsi="Times New Roman" w:cs="Times New Roman"/>
          <w:kern w:val="2"/>
          <w:sz w:val="24"/>
          <w:szCs w:val="24"/>
          <w:lang w:val="x-none" w:eastAsia="ko-KR"/>
        </w:rPr>
        <w:t xml:space="preserve">ь с них для чтения любые другие. </w:t>
      </w:r>
      <w:r>
        <w:rPr>
          <w:rFonts w:ascii="Times New Roman" w:eastAsia="Calibri" w:hAnsi="Times New Roman" w:cs="Times New Roman"/>
          <w:kern w:val="2"/>
          <w:sz w:val="24"/>
          <w:szCs w:val="24"/>
          <w:lang w:eastAsia="ko-KR"/>
        </w:rPr>
        <w:t xml:space="preserve">Провели акцию «Подари </w:t>
      </w:r>
      <w:r w:rsidR="006F7182">
        <w:rPr>
          <w:rFonts w:ascii="Times New Roman" w:eastAsia="Calibri" w:hAnsi="Times New Roman" w:cs="Times New Roman"/>
          <w:kern w:val="2"/>
          <w:sz w:val="24"/>
          <w:szCs w:val="24"/>
          <w:lang w:eastAsia="ko-KR"/>
        </w:rPr>
        <w:t>книгу»</w:t>
      </w:r>
      <w:r>
        <w:rPr>
          <w:rFonts w:ascii="Times New Roman" w:eastAsia="Calibri" w:hAnsi="Times New Roman" w:cs="Times New Roman"/>
          <w:kern w:val="2"/>
          <w:sz w:val="24"/>
          <w:szCs w:val="24"/>
          <w:lang w:eastAsia="ko-KR"/>
        </w:rPr>
        <w:t xml:space="preserve">. За время всей акции было подарено </w:t>
      </w:r>
      <w:r w:rsidR="006F7182">
        <w:rPr>
          <w:rFonts w:ascii="Times New Roman" w:eastAsia="Calibri" w:hAnsi="Times New Roman" w:cs="Times New Roman"/>
          <w:kern w:val="2"/>
          <w:sz w:val="24"/>
          <w:szCs w:val="24"/>
          <w:lang w:eastAsia="ko-KR"/>
        </w:rPr>
        <w:t>порядка 350 книг, что на 100 книг больше чем в прошлом году</w:t>
      </w:r>
    </w:p>
    <w:p w:rsidR="000772E5" w:rsidRDefault="000772E5" w:rsidP="008428EB">
      <w:pPr>
        <w:widowControl w:val="0"/>
        <w:numPr>
          <w:ilvl w:val="0"/>
          <w:numId w:val="3"/>
        </w:numPr>
        <w:shd w:val="clear" w:color="auto" w:fill="FFFFFF"/>
        <w:tabs>
          <w:tab w:val="left" w:pos="872"/>
          <w:tab w:val="left" w:pos="993"/>
          <w:tab w:val="left" w:pos="1310"/>
        </w:tabs>
        <w:wordWrap w:val="0"/>
        <w:autoSpaceDE w:val="0"/>
        <w:autoSpaceDN w:val="0"/>
        <w:spacing w:after="0" w:line="240" w:lineRule="auto"/>
        <w:ind w:left="426" w:right="-1" w:firstLine="568"/>
        <w:contextualSpacing/>
        <w:jc w:val="both"/>
        <w:rPr>
          <w:rFonts w:ascii="Times New Roman" w:eastAsia="Calibri" w:hAnsi="Times New Roman" w:cs="Times New Roman"/>
          <w:kern w:val="2"/>
          <w:sz w:val="24"/>
          <w:szCs w:val="24"/>
          <w:lang w:val="x-none" w:eastAsia="ko-KR"/>
        </w:rPr>
      </w:pPr>
      <w:r w:rsidRPr="005A2971">
        <w:rPr>
          <w:rFonts w:ascii="Times New Roman" w:eastAsia="Calibri" w:hAnsi="Times New Roman" w:cs="Times New Roman"/>
          <w:kern w:val="2"/>
          <w:sz w:val="24"/>
          <w:szCs w:val="24"/>
          <w:lang w:val="x-none" w:eastAsia="ko-KR"/>
        </w:rPr>
        <w:t xml:space="preserve">благоустройство классных кабинетов, </w:t>
      </w:r>
      <w:r w:rsidRPr="005A2971">
        <w:rPr>
          <w:rFonts w:ascii="Times New Roman" w:eastAsia="Calibri" w:hAnsi="Times New Roman" w:cs="Times New Roman"/>
          <w:kern w:val="2"/>
          <w:sz w:val="24"/>
          <w:szCs w:val="24"/>
          <w:lang w:eastAsia="ko-KR"/>
        </w:rPr>
        <w:t>оформление классных</w:t>
      </w:r>
      <w:r w:rsidR="006F7182">
        <w:rPr>
          <w:rFonts w:ascii="Times New Roman" w:eastAsia="Calibri" w:hAnsi="Times New Roman" w:cs="Times New Roman"/>
          <w:kern w:val="2"/>
          <w:sz w:val="24"/>
          <w:szCs w:val="24"/>
          <w:lang w:eastAsia="ko-KR"/>
        </w:rPr>
        <w:t xml:space="preserve"> </w:t>
      </w:r>
      <w:r w:rsidRPr="006F7182">
        <w:rPr>
          <w:rFonts w:ascii="Times New Roman" w:eastAsia="Calibri" w:hAnsi="Times New Roman" w:cs="Times New Roman"/>
          <w:kern w:val="2"/>
          <w:sz w:val="24"/>
          <w:szCs w:val="24"/>
          <w:lang w:eastAsia="ko-KR"/>
        </w:rPr>
        <w:t>уголков,</w:t>
      </w:r>
      <w:r w:rsidRPr="006F7182">
        <w:rPr>
          <w:rFonts w:ascii="Times New Roman" w:eastAsia="Calibri" w:hAnsi="Times New Roman" w:cs="Times New Roman"/>
          <w:kern w:val="2"/>
          <w:sz w:val="24"/>
          <w:szCs w:val="24"/>
          <w:lang w:val="x-none" w:eastAsia="ko-KR"/>
        </w:rPr>
        <w:t xml:space="preserve"> осуществляемое классными</w:t>
      </w:r>
      <w:r w:rsidRPr="006F7182">
        <w:rPr>
          <w:rFonts w:ascii="Times New Roman" w:eastAsia="Calibri" w:hAnsi="Times New Roman" w:cs="Times New Roman"/>
          <w:kern w:val="2"/>
          <w:sz w:val="24"/>
          <w:szCs w:val="24"/>
          <w:lang w:eastAsia="ko-KR"/>
        </w:rPr>
        <w:t xml:space="preserve"> </w:t>
      </w:r>
      <w:r w:rsidRPr="006F7182">
        <w:rPr>
          <w:rFonts w:ascii="Times New Roman" w:eastAsia="Calibri" w:hAnsi="Times New Roman" w:cs="Times New Roman"/>
          <w:kern w:val="2"/>
          <w:sz w:val="24"/>
          <w:szCs w:val="24"/>
          <w:lang w:val="x-none" w:eastAsia="ko-KR"/>
        </w:rPr>
        <w:t>руководителями</w:t>
      </w:r>
      <w:r w:rsidRPr="006F7182">
        <w:rPr>
          <w:rFonts w:ascii="Times New Roman" w:eastAsia="Calibri" w:hAnsi="Times New Roman" w:cs="Times New Roman"/>
          <w:kern w:val="2"/>
          <w:sz w:val="24"/>
          <w:szCs w:val="24"/>
          <w:lang w:eastAsia="ko-KR"/>
        </w:rPr>
        <w:t>, воспитателями</w:t>
      </w:r>
      <w:r w:rsidRPr="006F7182">
        <w:rPr>
          <w:rFonts w:ascii="Times New Roman" w:eastAsia="Calibri" w:hAnsi="Times New Roman" w:cs="Times New Roman"/>
          <w:kern w:val="2"/>
          <w:sz w:val="24"/>
          <w:szCs w:val="24"/>
          <w:lang w:val="x-none" w:eastAsia="ko-KR"/>
        </w:rPr>
        <w:t xml:space="preserve"> вместе со школьниками своих классов, позволяющее учащимся проявить свои фантазию и творческие способности, создающее повод для длительного общения педагогов с</w:t>
      </w:r>
      <w:r w:rsidR="006F7182">
        <w:rPr>
          <w:rFonts w:ascii="Times New Roman" w:eastAsia="Calibri" w:hAnsi="Times New Roman" w:cs="Times New Roman"/>
          <w:kern w:val="2"/>
          <w:sz w:val="24"/>
          <w:szCs w:val="24"/>
          <w:lang w:val="x-none" w:eastAsia="ko-KR"/>
        </w:rPr>
        <w:t xml:space="preserve"> детьми.</w:t>
      </w:r>
    </w:p>
    <w:p w:rsidR="006F7182" w:rsidRDefault="006F7182" w:rsidP="006F7182">
      <w:pPr>
        <w:widowControl w:val="0"/>
        <w:shd w:val="clear" w:color="auto" w:fill="FFFFFF"/>
        <w:tabs>
          <w:tab w:val="left" w:pos="872"/>
          <w:tab w:val="left" w:pos="993"/>
          <w:tab w:val="left" w:pos="1310"/>
        </w:tabs>
        <w:wordWrap w:val="0"/>
        <w:autoSpaceDE w:val="0"/>
        <w:autoSpaceDN w:val="0"/>
        <w:spacing w:after="0" w:line="240" w:lineRule="auto"/>
        <w:ind w:right="-1"/>
        <w:contextualSpacing/>
        <w:jc w:val="both"/>
        <w:rPr>
          <w:rFonts w:ascii="Times New Roman" w:eastAsia="Calibri" w:hAnsi="Times New Roman" w:cs="Times New Roman"/>
          <w:kern w:val="2"/>
          <w:sz w:val="24"/>
          <w:szCs w:val="24"/>
          <w:lang w:val="x-none" w:eastAsia="ko-KR"/>
        </w:rPr>
      </w:pPr>
    </w:p>
    <w:p w:rsidR="006F7182" w:rsidRPr="006F7182" w:rsidRDefault="006F7182" w:rsidP="006F7182">
      <w:pPr>
        <w:widowControl w:val="0"/>
        <w:shd w:val="clear" w:color="auto" w:fill="FFFFFF"/>
        <w:tabs>
          <w:tab w:val="left" w:pos="872"/>
          <w:tab w:val="left" w:pos="993"/>
          <w:tab w:val="left" w:pos="1310"/>
        </w:tabs>
        <w:wordWrap w:val="0"/>
        <w:autoSpaceDE w:val="0"/>
        <w:autoSpaceDN w:val="0"/>
        <w:spacing w:after="0" w:line="240" w:lineRule="auto"/>
        <w:ind w:left="426" w:right="-1" w:hanging="568"/>
        <w:contextualSpacing/>
        <w:jc w:val="both"/>
        <w:rPr>
          <w:rFonts w:ascii="Times New Roman" w:eastAsia="Calibri" w:hAnsi="Times New Roman" w:cs="Times New Roman"/>
          <w:kern w:val="2"/>
          <w:sz w:val="24"/>
          <w:szCs w:val="24"/>
          <w:lang w:val="x-none" w:eastAsia="ko-KR"/>
        </w:rPr>
      </w:pPr>
      <w:r>
        <w:rPr>
          <w:rFonts w:ascii="Times New Roman" w:eastAsia="Calibri" w:hAnsi="Times New Roman" w:cs="Times New Roman"/>
          <w:kern w:val="2"/>
          <w:sz w:val="24"/>
          <w:szCs w:val="24"/>
          <w:lang w:val="x-none" w:eastAsia="ko-KR"/>
        </w:rPr>
        <w:tab/>
      </w:r>
      <w:r w:rsidRPr="006F7182">
        <w:rPr>
          <w:rFonts w:ascii="Times New Roman" w:eastAsia="Calibri" w:hAnsi="Times New Roman" w:cs="Times New Roman"/>
          <w:kern w:val="2"/>
          <w:sz w:val="24"/>
          <w:szCs w:val="24"/>
          <w:lang w:val="x-none" w:eastAsia="ko-KR"/>
        </w:rPr>
        <w:t>В рамках КТД «За честь родного интерната» проведён смотр и выбраны 3 классных кабинета на каждой образовательной ступени, которым прикреплены таблички «Образцовый кабинет»: 3б, 5б, 10аб классы.</w:t>
      </w:r>
    </w:p>
    <w:p w:rsidR="006F7182" w:rsidRDefault="006F7182" w:rsidP="006F7182">
      <w:pPr>
        <w:spacing w:after="0" w:line="240" w:lineRule="auto"/>
        <w:ind w:left="426"/>
        <w:jc w:val="both"/>
        <w:rPr>
          <w:rFonts w:ascii="Times New Roman" w:eastAsia="Times New Roman" w:hAnsi="Times New Roman" w:cs="Times New Roman"/>
          <w:sz w:val="24"/>
          <w:szCs w:val="24"/>
          <w:lang w:eastAsia="ru-RU"/>
        </w:rPr>
      </w:pPr>
    </w:p>
    <w:p w:rsidR="000772E5" w:rsidRDefault="000772E5" w:rsidP="006F7182">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следующем учебном году необходимо продолжить работу по коворкин зоне , продумать и создать зону по символике государства, а так же по созданию зоны достижений (грамоты, статуэтки, кубки) «Знай наших».</w:t>
      </w:r>
    </w:p>
    <w:p w:rsidR="000772E5" w:rsidRDefault="000772E5" w:rsidP="000772E5">
      <w:pPr>
        <w:widowControl w:val="0"/>
        <w:wordWrap w:val="0"/>
        <w:autoSpaceDE w:val="0"/>
        <w:autoSpaceDN w:val="0"/>
        <w:spacing w:after="0" w:line="240" w:lineRule="auto"/>
        <w:ind w:firstLine="851"/>
        <w:jc w:val="center"/>
        <w:rPr>
          <w:rFonts w:ascii="Times New Roman" w:eastAsia="Times New Roman" w:hAnsi="Times New Roman" w:cs="Times New Roman"/>
          <w:b/>
          <w:iCs/>
          <w:color w:val="000000"/>
          <w:w w:val="0"/>
          <w:kern w:val="2"/>
          <w:sz w:val="28"/>
          <w:szCs w:val="28"/>
          <w:lang w:eastAsia="ko-KR"/>
        </w:rPr>
      </w:pPr>
    </w:p>
    <w:p w:rsidR="000772E5" w:rsidRDefault="000772E5" w:rsidP="000772E5">
      <w:pPr>
        <w:widowControl w:val="0"/>
        <w:wordWrap w:val="0"/>
        <w:autoSpaceDE w:val="0"/>
        <w:autoSpaceDN w:val="0"/>
        <w:spacing w:after="0" w:line="240" w:lineRule="auto"/>
        <w:ind w:firstLine="851"/>
        <w:jc w:val="center"/>
        <w:rPr>
          <w:rFonts w:ascii="Times New Roman" w:eastAsia="Times New Roman" w:hAnsi="Times New Roman" w:cs="Times New Roman"/>
          <w:b/>
          <w:iCs/>
          <w:color w:val="000000"/>
          <w:w w:val="0"/>
          <w:kern w:val="2"/>
          <w:sz w:val="28"/>
          <w:szCs w:val="28"/>
          <w:lang w:eastAsia="ko-KR"/>
        </w:rPr>
      </w:pPr>
      <w:r w:rsidRPr="00C828B4">
        <w:rPr>
          <w:rFonts w:ascii="Times New Roman" w:eastAsia="Times New Roman" w:hAnsi="Times New Roman" w:cs="Times New Roman"/>
          <w:b/>
          <w:iCs/>
          <w:color w:val="000000"/>
          <w:w w:val="0"/>
          <w:kern w:val="2"/>
          <w:sz w:val="28"/>
          <w:szCs w:val="28"/>
          <w:lang w:eastAsia="ko-KR"/>
        </w:rPr>
        <w:t>Мо</w:t>
      </w:r>
      <w:r w:rsidR="00630718">
        <w:rPr>
          <w:rFonts w:ascii="Times New Roman" w:eastAsia="Times New Roman" w:hAnsi="Times New Roman" w:cs="Times New Roman"/>
          <w:b/>
          <w:iCs/>
          <w:color w:val="000000"/>
          <w:w w:val="0"/>
          <w:kern w:val="2"/>
          <w:sz w:val="28"/>
          <w:szCs w:val="28"/>
          <w:lang w:eastAsia="ko-KR"/>
        </w:rPr>
        <w:t>дуль «Основные школьные дела</w:t>
      </w:r>
      <w:r w:rsidRPr="00C828B4">
        <w:rPr>
          <w:rFonts w:ascii="Times New Roman" w:eastAsia="Times New Roman" w:hAnsi="Times New Roman" w:cs="Times New Roman"/>
          <w:b/>
          <w:iCs/>
          <w:color w:val="000000"/>
          <w:w w:val="0"/>
          <w:kern w:val="2"/>
          <w:sz w:val="28"/>
          <w:szCs w:val="28"/>
          <w:lang w:eastAsia="ko-KR"/>
        </w:rPr>
        <w:t>»</w:t>
      </w:r>
    </w:p>
    <w:p w:rsidR="000772E5" w:rsidRPr="00C828B4" w:rsidRDefault="000772E5" w:rsidP="000772E5">
      <w:pPr>
        <w:widowControl w:val="0"/>
        <w:wordWrap w:val="0"/>
        <w:autoSpaceDE w:val="0"/>
        <w:autoSpaceDN w:val="0"/>
        <w:spacing w:after="0" w:line="240" w:lineRule="auto"/>
        <w:ind w:firstLine="851"/>
        <w:jc w:val="center"/>
        <w:rPr>
          <w:rFonts w:ascii="Times New Roman" w:eastAsia="Times New Roman" w:hAnsi="Times New Roman" w:cs="Times New Roman"/>
          <w:b/>
          <w:iCs/>
          <w:color w:val="000000"/>
          <w:w w:val="0"/>
          <w:kern w:val="2"/>
          <w:sz w:val="28"/>
          <w:szCs w:val="28"/>
          <w:lang w:eastAsia="ko-KR"/>
        </w:rPr>
      </w:pPr>
    </w:p>
    <w:p w:rsidR="000772E5" w:rsidRDefault="00630718" w:rsidP="000772E5">
      <w:pPr>
        <w:spacing w:after="0" w:line="240" w:lineRule="auto"/>
        <w:ind w:firstLine="851"/>
        <w:jc w:val="both"/>
        <w:rPr>
          <w:rFonts w:ascii="Times New Roman" w:eastAsia="Calibri" w:hAnsi="Times New Roman" w:cs="Times New Roman"/>
          <w:color w:val="00000A"/>
          <w:sz w:val="24"/>
          <w:szCs w:val="24"/>
        </w:rPr>
      </w:pPr>
      <w:r>
        <w:rPr>
          <w:rFonts w:ascii="Times New Roman" w:eastAsia="Calibri" w:hAnsi="Times New Roman" w:cs="Times New Roman"/>
          <w:b/>
          <w:color w:val="00000A"/>
          <w:sz w:val="24"/>
          <w:szCs w:val="24"/>
        </w:rPr>
        <w:t>Основные школьные дела</w:t>
      </w:r>
      <w:r w:rsidR="000772E5" w:rsidRPr="00C828B4">
        <w:rPr>
          <w:rFonts w:ascii="Times New Roman" w:eastAsia="Calibri" w:hAnsi="Times New Roman" w:cs="Times New Roman"/>
          <w:color w:val="00000A"/>
          <w:sz w:val="24"/>
          <w:szCs w:val="24"/>
        </w:rPr>
        <w:t>– это главные традиционные общешкольные дела, в которых принимает участие большая часть школьников, которые планируются, готовятся, проводятся и анализируются совместно педагогами и детьми, являясь стержнем годового цикла воспитат</w:t>
      </w:r>
      <w:r>
        <w:rPr>
          <w:rFonts w:ascii="Times New Roman" w:eastAsia="Calibri" w:hAnsi="Times New Roman" w:cs="Times New Roman"/>
          <w:color w:val="00000A"/>
          <w:sz w:val="24"/>
          <w:szCs w:val="24"/>
        </w:rPr>
        <w:t>ельной работы школы-интерната и</w:t>
      </w:r>
      <w:r w:rsidR="000772E5" w:rsidRPr="00C828B4">
        <w:rPr>
          <w:rFonts w:ascii="Times New Roman" w:eastAsia="Calibri" w:hAnsi="Times New Roman" w:cs="Times New Roman"/>
          <w:color w:val="00000A"/>
          <w:sz w:val="24"/>
          <w:szCs w:val="24"/>
        </w:rPr>
        <w:t xml:space="preserve"> носят системный характер, охватывая различные сферы деятельности воспитанников, комплексно воздействуя на их </w:t>
      </w:r>
      <w:r w:rsidR="00564292">
        <w:rPr>
          <w:rFonts w:ascii="Times New Roman" w:eastAsia="Calibri" w:hAnsi="Times New Roman" w:cs="Times New Roman"/>
          <w:color w:val="00000A"/>
          <w:sz w:val="24"/>
          <w:szCs w:val="24"/>
        </w:rPr>
        <w:t xml:space="preserve">сознание, чувства и поведение. </w:t>
      </w:r>
    </w:p>
    <w:p w:rsidR="00564292" w:rsidRPr="00BC51EF" w:rsidRDefault="00564292" w:rsidP="00564292">
      <w:pPr>
        <w:spacing w:after="0" w:line="240" w:lineRule="auto"/>
        <w:ind w:firstLine="284"/>
        <w:jc w:val="both"/>
        <w:rPr>
          <w:rFonts w:ascii="Times New Roman" w:eastAsia="Times New Roman" w:hAnsi="Times New Roman" w:cs="Times New Roman"/>
          <w:sz w:val="24"/>
          <w:szCs w:val="24"/>
          <w:lang w:eastAsia="ru-RU"/>
        </w:rPr>
      </w:pPr>
      <w:r w:rsidRPr="00BC51EF">
        <w:rPr>
          <w:rFonts w:ascii="Times New Roman" w:eastAsia="Times New Roman" w:hAnsi="Times New Roman" w:cs="Times New Roman"/>
          <w:color w:val="222222"/>
          <w:sz w:val="24"/>
          <w:szCs w:val="24"/>
          <w:lang w:eastAsia="ru-RU"/>
        </w:rPr>
        <w:t>Большое значение в воспитательной системе школы-интерната уделяется укладу школьной жизни. Важным элементом которого являются школьные традиции, коллективные обсуждения, дискуссии, позволяющие наиболее точно определить специфику ценностных и целевых ориентиров школы-интерната, элементов коллективной жизнедеятельности, обеспечивающих реализацию ценностей и</w:t>
      </w:r>
      <w:r w:rsidRPr="00BC51EF">
        <w:rPr>
          <w:rFonts w:ascii="Times New Roman" w:eastAsia="Calibri" w:hAnsi="Times New Roman" w:cs="Times New Roman"/>
          <w:sz w:val="24"/>
          <w:szCs w:val="24"/>
        </w:rPr>
        <w:t xml:space="preserve"> целей. </w:t>
      </w:r>
      <w:r w:rsidRPr="00BC51EF">
        <w:rPr>
          <w:rFonts w:ascii="Times New Roman" w:eastAsia="Times New Roman" w:hAnsi="Times New Roman" w:cs="Times New Roman"/>
          <w:color w:val="0D0D0D"/>
          <w:sz w:val="24"/>
          <w:szCs w:val="24"/>
          <w:lang w:eastAsia="ru-RU"/>
        </w:rPr>
        <w:t>Школьный уклад в нашей школе закладывает и поддерживает традиции, которые, в свою очередь, создают неповторимый облик школы-интерната, являясь важным источником стабильности и преемственности в ее развитии.</w:t>
      </w:r>
      <w:r w:rsidRPr="00BC51EF">
        <w:rPr>
          <w:rFonts w:ascii="Times New Roman" w:eastAsia="Calibri" w:hAnsi="Times New Roman" w:cs="Times New Roman"/>
          <w:sz w:val="24"/>
          <w:szCs w:val="24"/>
        </w:rPr>
        <w:t xml:space="preserve"> В течение многих лет в школе-интернате формировались и укреплялись свои традиции, одной из которых являются школьные праздники и коллективные творческие дела, объединённые в воспитательные модули. В центре каждого модуля яркое общее коллективное дело. Это позволяет задать чёткий ритм жизни школьного коллектива, избежать стихийности и сделать мероприятие событийным.</w:t>
      </w:r>
      <w:r w:rsidRPr="00BC51EF">
        <w:rPr>
          <w:rFonts w:ascii="Times New Roman" w:eastAsia="Times New Roman" w:hAnsi="Times New Roman" w:cs="Times New Roman"/>
          <w:sz w:val="24"/>
          <w:szCs w:val="24"/>
          <w:lang w:eastAsia="ru-RU"/>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C4A9A" w:rsidRDefault="00630718" w:rsidP="00564292">
      <w:pPr>
        <w:spacing w:after="0" w:line="240" w:lineRule="auto"/>
        <w:ind w:firstLine="284"/>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 прошлого года стараемся проводить общешкольные дела через</w:t>
      </w:r>
      <w:r w:rsidR="000772E5">
        <w:rPr>
          <w:rFonts w:ascii="Times New Roman" w:eastAsia="Times New Roman" w:hAnsi="Times New Roman" w:cs="Times New Roman"/>
          <w:color w:val="222222"/>
          <w:sz w:val="24"/>
          <w:szCs w:val="24"/>
          <w:lang w:eastAsia="ru-RU"/>
        </w:rPr>
        <w:t xml:space="preserve"> «Событийную» технологию</w:t>
      </w:r>
      <w:r w:rsidR="000772E5" w:rsidRPr="00BC51EF">
        <w:rPr>
          <w:rFonts w:ascii="Times New Roman" w:eastAsia="Times New Roman" w:hAnsi="Times New Roman" w:cs="Times New Roman"/>
          <w:color w:val="222222"/>
          <w:sz w:val="24"/>
          <w:szCs w:val="24"/>
          <w:lang w:eastAsia="ru-RU"/>
        </w:rPr>
        <w:t>. Эта технологии в воспитательном процессе создаёт условия для формирования творческой, самостоятельной, ответственной с субъектной</w:t>
      </w:r>
      <w:r w:rsidR="000772E5" w:rsidRPr="007D2159">
        <w:rPr>
          <w:rFonts w:ascii="Times New Roman" w:eastAsia="Times New Roman" w:hAnsi="Times New Roman" w:cs="Times New Roman"/>
          <w:color w:val="222222"/>
          <w:sz w:val="24"/>
          <w:szCs w:val="24"/>
          <w:lang w:eastAsia="ru-RU"/>
        </w:rPr>
        <w:t xml:space="preserve"> позицией личности</w:t>
      </w:r>
      <w:r w:rsidR="000772E5">
        <w:rPr>
          <w:rFonts w:ascii="Times New Roman" w:eastAsia="Times New Roman" w:hAnsi="Times New Roman" w:cs="Times New Roman"/>
          <w:color w:val="222222"/>
          <w:sz w:val="24"/>
          <w:szCs w:val="24"/>
          <w:lang w:eastAsia="ru-RU"/>
        </w:rPr>
        <w:t>.</w:t>
      </w:r>
      <w:r w:rsidR="000772E5" w:rsidRPr="00BC51EF">
        <w:rPr>
          <w:rFonts w:ascii="Times New Roman" w:eastAsia="Times New Roman" w:hAnsi="Times New Roman" w:cs="Times New Roman"/>
          <w:color w:val="222222"/>
          <w:sz w:val="24"/>
          <w:szCs w:val="24"/>
          <w:lang w:eastAsia="ru-RU"/>
        </w:rPr>
        <w:t xml:space="preserve"> </w:t>
      </w:r>
      <w:r w:rsidR="000772E5">
        <w:rPr>
          <w:rFonts w:ascii="Times New Roman" w:eastAsia="Times New Roman" w:hAnsi="Times New Roman" w:cs="Times New Roman"/>
          <w:color w:val="222222"/>
          <w:sz w:val="24"/>
          <w:szCs w:val="24"/>
          <w:lang w:eastAsia="ru-RU"/>
        </w:rPr>
        <w:t>Не все школьные мероприятия являются событиями. В школе-интернате таких получ</w:t>
      </w:r>
      <w:r>
        <w:rPr>
          <w:rFonts w:ascii="Times New Roman" w:eastAsia="Times New Roman" w:hAnsi="Times New Roman" w:cs="Times New Roman"/>
          <w:color w:val="222222"/>
          <w:sz w:val="24"/>
          <w:szCs w:val="24"/>
          <w:lang w:eastAsia="ru-RU"/>
        </w:rPr>
        <w:t>илось 3:</w:t>
      </w:r>
    </w:p>
    <w:p w:rsidR="00BC4A9A" w:rsidRPr="00A367CF" w:rsidRDefault="00630718" w:rsidP="000772E5">
      <w:pPr>
        <w:spacing w:after="0" w:line="240" w:lineRule="auto"/>
        <w:ind w:firstLine="284"/>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«Край родной, любимый-200 лет Енисейской </w:t>
      </w:r>
      <w:r w:rsidR="00A367CF">
        <w:rPr>
          <w:rFonts w:ascii="Times New Roman" w:eastAsia="Times New Roman" w:hAnsi="Times New Roman" w:cs="Times New Roman"/>
          <w:color w:val="222222"/>
          <w:sz w:val="24"/>
          <w:szCs w:val="24"/>
          <w:lang w:eastAsia="ru-RU"/>
        </w:rPr>
        <w:t xml:space="preserve">губернии: в начале каждый класс выбирал территорию Красноярского края и делал </w:t>
      </w:r>
      <w:r w:rsidR="00A367CF" w:rsidRPr="00A367CF">
        <w:rPr>
          <w:rFonts w:ascii="Times New Roman" w:hAnsi="Times New Roman" w:cs="Times New Roman"/>
          <w:color w:val="111115"/>
          <w:sz w:val="24"/>
          <w:szCs w:val="24"/>
        </w:rPr>
        <w:t>с отражением 3 аспектов: происхождение традиции(праздника</w:t>
      </w:r>
      <w:r w:rsidR="00A367CF">
        <w:rPr>
          <w:rFonts w:ascii="Times New Roman" w:hAnsi="Times New Roman" w:cs="Times New Roman"/>
          <w:color w:val="111115"/>
          <w:sz w:val="24"/>
          <w:szCs w:val="24"/>
        </w:rPr>
        <w:t>) на выбранной территории</w:t>
      </w:r>
      <w:r w:rsidR="00A367CF" w:rsidRPr="00A367CF">
        <w:rPr>
          <w:rFonts w:ascii="Times New Roman" w:hAnsi="Times New Roman" w:cs="Times New Roman"/>
          <w:color w:val="111115"/>
          <w:sz w:val="24"/>
          <w:szCs w:val="24"/>
        </w:rPr>
        <w:t>, появление в России и в Енисейской губернии, культурные отличия празднования от соседних регионов</w:t>
      </w:r>
      <w:r w:rsidR="00A367CF">
        <w:rPr>
          <w:rFonts w:ascii="Times New Roman" w:hAnsi="Times New Roman" w:cs="Times New Roman"/>
          <w:color w:val="111115"/>
          <w:sz w:val="24"/>
          <w:szCs w:val="24"/>
        </w:rPr>
        <w:t xml:space="preserve">, затем необходимо было представить данный вид традиции или праздника на сцене. Таким образом на заключительном празднике каждый класс получил информацию где и когда в нашем Регионе зарождались традиции и как они сейчас поддерживаются. Событие получилось ярким и запоминающимся. Наиболее успешно представили </w:t>
      </w:r>
      <w:r w:rsidR="00DF4397">
        <w:rPr>
          <w:rFonts w:ascii="Times New Roman" w:hAnsi="Times New Roman" w:cs="Times New Roman"/>
          <w:color w:val="111115"/>
          <w:sz w:val="24"/>
          <w:szCs w:val="24"/>
        </w:rPr>
        <w:t>традиции,</w:t>
      </w:r>
      <w:r w:rsidR="00A367CF">
        <w:rPr>
          <w:rFonts w:ascii="Times New Roman" w:hAnsi="Times New Roman" w:cs="Times New Roman"/>
          <w:color w:val="111115"/>
          <w:sz w:val="24"/>
          <w:szCs w:val="24"/>
        </w:rPr>
        <w:t xml:space="preserve"> обучающиеся 5а, 6а, 9аб, 10аб, 11 аб классов.</w:t>
      </w:r>
    </w:p>
    <w:p w:rsidR="00BC4A9A" w:rsidRDefault="00630718" w:rsidP="000772E5">
      <w:pPr>
        <w:spacing w:after="0" w:line="240" w:lineRule="auto"/>
        <w:ind w:firstLine="284"/>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«Новый год</w:t>
      </w:r>
      <w:r w:rsidR="00BC4A9A">
        <w:rPr>
          <w:rFonts w:ascii="Times New Roman" w:eastAsia="Times New Roman" w:hAnsi="Times New Roman" w:cs="Times New Roman"/>
          <w:color w:val="222222"/>
          <w:sz w:val="24"/>
          <w:szCs w:val="24"/>
          <w:lang w:eastAsia="ru-RU"/>
        </w:rPr>
        <w:t>: «Душа и сила Сибири»</w:t>
      </w:r>
      <w:r w:rsidR="000772E5">
        <w:rPr>
          <w:rFonts w:ascii="Times New Roman" w:eastAsia="Times New Roman" w:hAnsi="Times New Roman" w:cs="Times New Roman"/>
          <w:color w:val="222222"/>
          <w:sz w:val="24"/>
          <w:szCs w:val="24"/>
          <w:lang w:eastAsia="ru-RU"/>
        </w:rPr>
        <w:t>»: совместные детско-взрослые проекты по украшению классных кабинетов школьных коридоров, театрализованная постановка разновозраст</w:t>
      </w:r>
      <w:r w:rsidR="00BC4A9A">
        <w:rPr>
          <w:rFonts w:ascii="Times New Roman" w:eastAsia="Times New Roman" w:hAnsi="Times New Roman" w:cs="Times New Roman"/>
          <w:color w:val="222222"/>
          <w:sz w:val="24"/>
          <w:szCs w:val="24"/>
          <w:lang w:eastAsia="ru-RU"/>
        </w:rPr>
        <w:t xml:space="preserve">ной состав участников, проведение «Новогодних бульваров», где обучающиеся тратят внутришкольную валюту «Интербакс», которую зарабатывали в течении </w:t>
      </w:r>
      <w:r w:rsidR="00BC4A9A">
        <w:rPr>
          <w:rFonts w:ascii="Times New Roman" w:eastAsia="Times New Roman" w:hAnsi="Times New Roman" w:cs="Times New Roman"/>
          <w:color w:val="222222"/>
          <w:sz w:val="24"/>
          <w:szCs w:val="24"/>
          <w:lang w:val="en-US" w:eastAsia="ru-RU"/>
        </w:rPr>
        <w:t>I</w:t>
      </w:r>
      <w:r w:rsidR="00BC4A9A">
        <w:rPr>
          <w:rFonts w:ascii="Times New Roman" w:eastAsia="Times New Roman" w:hAnsi="Times New Roman" w:cs="Times New Roman"/>
          <w:color w:val="222222"/>
          <w:sz w:val="24"/>
          <w:szCs w:val="24"/>
          <w:lang w:eastAsia="ru-RU"/>
        </w:rPr>
        <w:t xml:space="preserve"> полугодия, через участие в олимпиадах, конкурсах, соревнованиях</w:t>
      </w:r>
      <w:r w:rsidR="002E43F7">
        <w:rPr>
          <w:rFonts w:ascii="Times New Roman" w:eastAsia="Times New Roman" w:hAnsi="Times New Roman" w:cs="Times New Roman"/>
          <w:color w:val="222222"/>
          <w:sz w:val="24"/>
          <w:szCs w:val="24"/>
          <w:lang w:eastAsia="ru-RU"/>
        </w:rPr>
        <w:t>, работу в школьном самоуправлении</w:t>
      </w:r>
      <w:r w:rsidR="00BC4A9A">
        <w:rPr>
          <w:rFonts w:ascii="Times New Roman" w:eastAsia="Times New Roman" w:hAnsi="Times New Roman" w:cs="Times New Roman"/>
          <w:color w:val="222222"/>
          <w:sz w:val="24"/>
          <w:szCs w:val="24"/>
          <w:lang w:eastAsia="ru-RU"/>
        </w:rPr>
        <w:t>; Новогодняя дискотека</w:t>
      </w:r>
      <w:r w:rsidR="00A367CF">
        <w:rPr>
          <w:rFonts w:ascii="Times New Roman" w:eastAsia="Times New Roman" w:hAnsi="Times New Roman" w:cs="Times New Roman"/>
          <w:color w:val="222222"/>
          <w:sz w:val="24"/>
          <w:szCs w:val="24"/>
          <w:lang w:eastAsia="ru-RU"/>
        </w:rPr>
        <w:t xml:space="preserve"> данное событие очень сплачивает обучающихся, родителей и педагогов и мотивирует учащихся активно участвовать в различных проектах и конкурсах;</w:t>
      </w:r>
      <w:r w:rsidR="000772E5">
        <w:rPr>
          <w:rFonts w:ascii="Times New Roman" w:eastAsia="Times New Roman" w:hAnsi="Times New Roman" w:cs="Times New Roman"/>
          <w:color w:val="222222"/>
          <w:sz w:val="24"/>
          <w:szCs w:val="24"/>
          <w:lang w:eastAsia="ru-RU"/>
        </w:rPr>
        <w:t xml:space="preserve"> </w:t>
      </w:r>
    </w:p>
    <w:p w:rsidR="00BC4A9A" w:rsidRDefault="00BC4A9A" w:rsidP="000772E5">
      <w:pPr>
        <w:spacing w:after="0" w:line="240" w:lineRule="auto"/>
        <w:ind w:firstLine="284"/>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«Успех года» </w:t>
      </w:r>
      <w:r w:rsidR="00A367CF">
        <w:rPr>
          <w:rFonts w:ascii="Times New Roman" w:eastAsia="Times New Roman" w:hAnsi="Times New Roman" w:cs="Times New Roman"/>
          <w:color w:val="222222"/>
          <w:sz w:val="24"/>
          <w:szCs w:val="24"/>
          <w:lang w:eastAsia="ru-RU"/>
        </w:rPr>
        <w:t>событие,</w:t>
      </w:r>
      <w:r>
        <w:rPr>
          <w:rFonts w:ascii="Times New Roman" w:eastAsia="Times New Roman" w:hAnsi="Times New Roman" w:cs="Times New Roman"/>
          <w:color w:val="222222"/>
          <w:sz w:val="24"/>
          <w:szCs w:val="24"/>
          <w:lang w:eastAsia="ru-RU"/>
        </w:rPr>
        <w:t xml:space="preserve"> объединившее 3 мероприятия «Ученик года». «Родитель года», «Профессионал года»</w:t>
      </w:r>
      <w:r w:rsidR="00564292">
        <w:rPr>
          <w:rFonts w:ascii="Times New Roman" w:eastAsia="Times New Roman" w:hAnsi="Times New Roman" w:cs="Times New Roman"/>
          <w:color w:val="222222"/>
          <w:sz w:val="24"/>
          <w:szCs w:val="24"/>
          <w:lang w:eastAsia="ru-RU"/>
        </w:rPr>
        <w:t xml:space="preserve">. Концепция данного события состояла в том чтобы все вместе порадывались за успехи друг друга. Дети за свои успехи и за успехи педагогов и родителей, родители за свои успехи и успехи детей и педагогов, педагоги за свои успехи и успехи детей и родителей. Такое триединство обьединяет и сплачивает детско-родительские и педагогические коллективы. Такому важному событию  предшествовала большая </w:t>
      </w:r>
      <w:r w:rsidR="00564292">
        <w:rPr>
          <w:rFonts w:ascii="Times New Roman" w:eastAsia="Times New Roman" w:hAnsi="Times New Roman" w:cs="Times New Roman"/>
          <w:color w:val="222222"/>
          <w:sz w:val="24"/>
          <w:szCs w:val="24"/>
          <w:lang w:eastAsia="ru-RU"/>
        </w:rPr>
        <w:lastRenderedPageBreak/>
        <w:t>подготовка: подовались заявки, проводилось анкетирование, проводился отбор лучших концертных номеров, педагоги и дети художественного направления дополнительного образования готовили подарки для победителей. В итоге событие получилось ярким и запоминающимся.</w:t>
      </w:r>
    </w:p>
    <w:p w:rsidR="000772E5" w:rsidRDefault="000772E5" w:rsidP="000772E5">
      <w:pPr>
        <w:spacing w:after="20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 xml:space="preserve">По данным мониторинга </w:t>
      </w:r>
      <w:r>
        <w:rPr>
          <w:rFonts w:ascii="Times New Roman" w:eastAsia="Times New Roman" w:hAnsi="Times New Roman" w:cs="Times New Roman"/>
          <w:color w:val="000000"/>
          <w:lang w:eastAsia="ru-RU"/>
        </w:rPr>
        <w:t>А.А.Логинова . А.Я.Данилюк «Духовно-нравственное развитие и воспитание учащихся. Мониторинг результатов</w:t>
      </w:r>
      <w:r w:rsidRPr="00241F47">
        <w:rPr>
          <w:rFonts w:ascii="Times New Roman" w:eastAsia="Times New Roman" w:hAnsi="Times New Roman" w:cs="Times New Roman"/>
          <w:color w:val="000000"/>
          <w:sz w:val="24"/>
          <w:szCs w:val="24"/>
          <w:lang w:eastAsia="ru-RU"/>
        </w:rPr>
        <w:t xml:space="preserve">» </w:t>
      </w:r>
      <w:r w:rsidRPr="00241F47">
        <w:rPr>
          <w:rFonts w:ascii="Times New Roman" w:eastAsia="Times New Roman" w:hAnsi="Times New Roman" w:cs="Times New Roman"/>
          <w:sz w:val="24"/>
          <w:szCs w:val="24"/>
          <w:lang w:eastAsia="ru-RU"/>
        </w:rPr>
        <w:t>Исследование эстетического развития младших школьников</w:t>
      </w:r>
      <w:r>
        <w:rPr>
          <w:rFonts w:ascii="Times New Roman" w:eastAsia="Times New Roman" w:hAnsi="Times New Roman" w:cs="Times New Roman"/>
          <w:sz w:val="24"/>
          <w:szCs w:val="24"/>
          <w:lang w:eastAsia="ru-RU"/>
        </w:rPr>
        <w:t xml:space="preserve"> (включение ребёнка в культурную среду, сформированность первичных представлений о творческой деятельности, сформированность первичных представлений о культурном человеке ) в 1-4 классах составл</w:t>
      </w:r>
      <w:r w:rsidR="000F7754">
        <w:rPr>
          <w:rFonts w:ascii="Times New Roman" w:eastAsia="Times New Roman" w:hAnsi="Times New Roman" w:cs="Times New Roman"/>
          <w:sz w:val="24"/>
          <w:szCs w:val="24"/>
          <w:lang w:eastAsia="ru-RU"/>
        </w:rPr>
        <w:t>яет  выше 70% (выше среднего уровня)</w:t>
      </w:r>
    </w:p>
    <w:p w:rsidR="000772E5" w:rsidRDefault="000772E5" w:rsidP="000772E5">
      <w:pPr>
        <w:spacing w:after="200" w:line="276" w:lineRule="auto"/>
        <w:ind w:firstLine="851"/>
        <w:jc w:val="both"/>
        <w:rPr>
          <w:rFonts w:ascii="Times New Roman CYR" w:eastAsia="Times New Roman" w:hAnsi="Times New Roman CYR" w:cs="Times New Roman CYR"/>
          <w:sz w:val="20"/>
          <w:szCs w:val="20"/>
          <w:lang w:eastAsia="ar-SA"/>
        </w:rPr>
      </w:pPr>
      <w:r>
        <w:rPr>
          <w:rFonts w:ascii="Times New Roman" w:eastAsia="Times New Roman" w:hAnsi="Times New Roman" w:cs="Times New Roman"/>
          <w:sz w:val="24"/>
          <w:szCs w:val="24"/>
          <w:lang w:eastAsia="ru-RU"/>
        </w:rPr>
        <w:t>Исследование эстетического развития подростков (</w:t>
      </w:r>
      <w:r w:rsidRPr="00241F47">
        <w:rPr>
          <w:rFonts w:ascii="Times New Roman" w:eastAsia="Calibri" w:hAnsi="Times New Roman" w:cs="Times New Roman"/>
          <w:sz w:val="24"/>
          <w:szCs w:val="24"/>
        </w:rPr>
        <w:t>Формирование основ эстетической культуры личности (базовые категории), , сформированность представлений о функциях искусства в жизни человека, сформированность представления об искусстве и творческой деятельности как высших ценностях, сформированность представления о творческой активности человека в повседневной действительности»</w:t>
      </w:r>
      <w:r>
        <w:rPr>
          <w:rFonts w:ascii="Times New Roman" w:eastAsia="Calibri" w:hAnsi="Times New Roman" w:cs="Times New Roman"/>
          <w:sz w:val="24"/>
          <w:szCs w:val="24"/>
        </w:rPr>
        <w:t xml:space="preserve">) составляет в 5,7-9 классах выше 70%, проблему в </w:t>
      </w:r>
      <w:r w:rsidRPr="00241F47">
        <w:rPr>
          <w:rFonts w:ascii="Times New Roman" w:eastAsia="Calibri" w:hAnsi="Times New Roman" w:cs="Times New Roman"/>
          <w:sz w:val="24"/>
          <w:szCs w:val="24"/>
        </w:rPr>
        <w:t>сформированность основных представлений о процессе общения с произведениями искусства</w:t>
      </w:r>
      <w:r w:rsidR="000F7754">
        <w:rPr>
          <w:rFonts w:ascii="Times New Roman" w:eastAsia="Calibri" w:hAnsi="Times New Roman" w:cs="Times New Roman"/>
          <w:sz w:val="24"/>
          <w:szCs w:val="24"/>
        </w:rPr>
        <w:t xml:space="preserve"> показали 5</w:t>
      </w:r>
      <w:r>
        <w:rPr>
          <w:rFonts w:ascii="Times New Roman" w:eastAsia="Calibri" w:hAnsi="Times New Roman" w:cs="Times New Roman"/>
          <w:sz w:val="24"/>
          <w:szCs w:val="24"/>
        </w:rPr>
        <w:t>-х классы ниже 70%, классным руководителям и воспитателям необходимо спланировать формы работы в данном направлении.</w:t>
      </w:r>
      <w:r w:rsidRPr="0031476E">
        <w:rPr>
          <w:rFonts w:ascii="Times New Roman CYR" w:eastAsia="Times New Roman" w:hAnsi="Times New Roman CYR" w:cs="Times New Roman CYR"/>
          <w:sz w:val="20"/>
          <w:szCs w:val="20"/>
          <w:lang w:eastAsia="ar-SA"/>
        </w:rPr>
        <w:t xml:space="preserve"> </w:t>
      </w:r>
    </w:p>
    <w:p w:rsidR="000772E5" w:rsidRPr="0031476E" w:rsidRDefault="000772E5" w:rsidP="000772E5">
      <w:pPr>
        <w:spacing w:after="200" w:line="276" w:lineRule="auto"/>
        <w:ind w:firstLine="851"/>
        <w:jc w:val="both"/>
        <w:rPr>
          <w:rFonts w:ascii="Times New Roman" w:eastAsia="Calibri" w:hAnsi="Times New Roman" w:cs="Times New Roman"/>
          <w:sz w:val="24"/>
          <w:szCs w:val="24"/>
        </w:rPr>
      </w:pPr>
      <w:r w:rsidRPr="007F20C7">
        <w:rPr>
          <w:rFonts w:ascii="Times New Roman CYR" w:eastAsia="Times New Roman" w:hAnsi="Times New Roman CYR" w:cs="Times New Roman CYR"/>
          <w:sz w:val="20"/>
          <w:szCs w:val="20"/>
          <w:lang w:eastAsia="ar-SA"/>
        </w:rPr>
        <w:t xml:space="preserve"> </w:t>
      </w:r>
      <w:r w:rsidRPr="0031476E">
        <w:rPr>
          <w:rFonts w:ascii="Times New Roman CYR" w:eastAsia="Times New Roman" w:hAnsi="Times New Roman CYR" w:cs="Times New Roman CYR"/>
          <w:sz w:val="24"/>
          <w:szCs w:val="24"/>
          <w:lang w:eastAsia="ar-SA"/>
        </w:rPr>
        <w:t>Понимание внутренней и внешней культуры человека</w:t>
      </w:r>
      <w:r w:rsidR="00770F16">
        <w:rPr>
          <w:rFonts w:ascii="Times New Roman CYR" w:eastAsia="Times New Roman" w:hAnsi="Times New Roman CYR" w:cs="Times New Roman CYR"/>
          <w:sz w:val="24"/>
          <w:szCs w:val="24"/>
          <w:lang w:eastAsia="ar-SA"/>
        </w:rPr>
        <w:t xml:space="preserve"> 87</w:t>
      </w:r>
      <w:r>
        <w:rPr>
          <w:rFonts w:ascii="Times New Roman CYR" w:eastAsia="Times New Roman" w:hAnsi="Times New Roman CYR" w:cs="Times New Roman CYR"/>
          <w:sz w:val="24"/>
          <w:szCs w:val="24"/>
          <w:lang w:eastAsia="ar-SA"/>
        </w:rPr>
        <w:t xml:space="preserve">% </w:t>
      </w:r>
      <w:r w:rsidR="00770F16">
        <w:rPr>
          <w:rFonts w:ascii="Times New Roman CYR" w:eastAsia="Times New Roman" w:hAnsi="Times New Roman CYR" w:cs="Times New Roman CYR"/>
          <w:sz w:val="24"/>
          <w:szCs w:val="24"/>
          <w:lang w:eastAsia="ar-SA"/>
        </w:rPr>
        <w:t>у обучающихся 10-х классов и  92</w:t>
      </w:r>
      <w:r>
        <w:rPr>
          <w:rFonts w:ascii="Times New Roman CYR" w:eastAsia="Times New Roman" w:hAnsi="Times New Roman CYR" w:cs="Times New Roman CYR"/>
          <w:sz w:val="24"/>
          <w:szCs w:val="24"/>
          <w:lang w:eastAsia="ar-SA"/>
        </w:rPr>
        <w:t>% у обучающихся 11-х классов</w:t>
      </w:r>
    </w:p>
    <w:p w:rsidR="000772E5" w:rsidRDefault="007A4257" w:rsidP="007A4257">
      <w:pPr>
        <w:spacing w:after="200" w:line="276" w:lineRule="auto"/>
        <w:ind w:firstLine="851"/>
        <w:jc w:val="center"/>
        <w:rPr>
          <w:rFonts w:ascii="Times New Roman" w:eastAsia="Times New Roman" w:hAnsi="Times New Roman" w:cs="Times New Roman"/>
          <w:b/>
          <w:sz w:val="28"/>
          <w:szCs w:val="28"/>
          <w:lang w:eastAsia="ru-RU"/>
        </w:rPr>
      </w:pPr>
      <w:r w:rsidRPr="007A4257">
        <w:rPr>
          <w:rFonts w:ascii="Times New Roman" w:eastAsia="Times New Roman" w:hAnsi="Times New Roman" w:cs="Times New Roman"/>
          <w:b/>
          <w:sz w:val="28"/>
          <w:szCs w:val="28"/>
          <w:lang w:eastAsia="ru-RU"/>
        </w:rPr>
        <w:t>Модуль «Внешкольные мероприятия»</w:t>
      </w:r>
    </w:p>
    <w:p w:rsidR="009960C6" w:rsidRDefault="00C50F18" w:rsidP="006709AF">
      <w:pPr>
        <w:spacing w:after="0" w:line="240" w:lineRule="auto"/>
        <w:ind w:firstLine="709"/>
        <w:jc w:val="both"/>
        <w:rPr>
          <w:rFonts w:ascii="Times New Roman" w:eastAsia="Times New Roman" w:hAnsi="Times New Roman" w:cs="Times New Roman"/>
          <w:sz w:val="24"/>
          <w:szCs w:val="24"/>
          <w:lang w:eastAsia="ru-RU"/>
        </w:rPr>
      </w:pPr>
      <w:r w:rsidRPr="00B3321B">
        <w:rPr>
          <w:rFonts w:ascii="Times New Roman" w:eastAsia="Times New Roman" w:hAnsi="Times New Roman" w:cs="Times New Roman"/>
          <w:sz w:val="24"/>
          <w:szCs w:val="24"/>
          <w:lang w:eastAsia="ru-RU"/>
        </w:rPr>
        <w:t>Реализация воспитательного потенциала внешкольных мероприятий</w:t>
      </w:r>
      <w:r w:rsidR="009960C6" w:rsidRPr="00B3321B">
        <w:rPr>
          <w:rFonts w:ascii="Times New Roman" w:eastAsia="Times New Roman" w:hAnsi="Times New Roman" w:cs="Times New Roman"/>
          <w:sz w:val="24"/>
          <w:szCs w:val="24"/>
          <w:lang w:eastAsia="ru-RU"/>
        </w:rPr>
        <w:t xml:space="preserve"> </w:t>
      </w:r>
      <w:r w:rsidRPr="00B3321B">
        <w:rPr>
          <w:rFonts w:ascii="Times New Roman" w:eastAsia="Times New Roman" w:hAnsi="Times New Roman" w:cs="Times New Roman"/>
          <w:sz w:val="24"/>
          <w:szCs w:val="24"/>
          <w:lang w:eastAsia="ru-RU"/>
        </w:rPr>
        <w:t>предусматривает:</w:t>
      </w:r>
      <w:r w:rsidR="009960C6" w:rsidRPr="00B3321B">
        <w:rPr>
          <w:rFonts w:ascii="Times New Roman" w:eastAsia="Times New Roman" w:hAnsi="Times New Roman" w:cs="Times New Roman"/>
          <w:sz w:val="24"/>
          <w:szCs w:val="24"/>
          <w:lang w:eastAsia="ru-RU"/>
        </w:rPr>
        <w:t xml:space="preserve"> </w:t>
      </w:r>
      <w:r w:rsidRPr="00B3321B">
        <w:rPr>
          <w:rFonts w:ascii="Times New Roman" w:eastAsia="Times New Roman" w:hAnsi="Times New Roman" w:cs="Times New Roman"/>
          <w:sz w:val="24"/>
          <w:szCs w:val="24"/>
          <w:lang w:eastAsia="ru-RU"/>
        </w:rPr>
        <w:t>внешкольные тематиче</w:t>
      </w:r>
      <w:r w:rsidR="009960C6" w:rsidRPr="00B3321B">
        <w:rPr>
          <w:rFonts w:ascii="Times New Roman" w:eastAsia="Times New Roman" w:hAnsi="Times New Roman" w:cs="Times New Roman"/>
          <w:sz w:val="24"/>
          <w:szCs w:val="24"/>
          <w:lang w:eastAsia="ru-RU"/>
        </w:rPr>
        <w:t xml:space="preserve">ские мероприятия воспитательной </w:t>
      </w:r>
      <w:r w:rsidRPr="00B3321B">
        <w:rPr>
          <w:rFonts w:ascii="Times New Roman" w:eastAsia="Times New Roman" w:hAnsi="Times New Roman" w:cs="Times New Roman"/>
          <w:sz w:val="24"/>
          <w:szCs w:val="24"/>
          <w:lang w:eastAsia="ru-RU"/>
        </w:rPr>
        <w:t>направленности, организуемые педагогами, по изучаемым в школе учебным</w:t>
      </w:r>
      <w:r w:rsidR="009960C6" w:rsidRPr="00B3321B">
        <w:rPr>
          <w:rFonts w:ascii="Times New Roman" w:eastAsia="Times New Roman" w:hAnsi="Times New Roman" w:cs="Times New Roman"/>
          <w:sz w:val="24"/>
          <w:szCs w:val="24"/>
          <w:lang w:eastAsia="ru-RU"/>
        </w:rPr>
        <w:t xml:space="preserve"> предметам, курсам, модулям; </w:t>
      </w:r>
      <w:r w:rsidRPr="00B3321B">
        <w:rPr>
          <w:rFonts w:ascii="Times New Roman" w:eastAsia="Times New Roman" w:hAnsi="Times New Roman" w:cs="Times New Roman"/>
          <w:sz w:val="24"/>
          <w:szCs w:val="24"/>
          <w:lang w:eastAsia="ru-RU"/>
        </w:rPr>
        <w:t xml:space="preserve">организуемые в классах классными </w:t>
      </w:r>
      <w:r w:rsidR="009960C6" w:rsidRPr="00B3321B">
        <w:rPr>
          <w:rFonts w:ascii="Times New Roman" w:eastAsia="Times New Roman" w:hAnsi="Times New Roman" w:cs="Times New Roman"/>
          <w:sz w:val="24"/>
          <w:szCs w:val="24"/>
          <w:lang w:eastAsia="ru-RU"/>
        </w:rPr>
        <w:t xml:space="preserve">руководителями, воспитателями в </w:t>
      </w:r>
      <w:r w:rsidRPr="00B3321B">
        <w:rPr>
          <w:rFonts w:ascii="Times New Roman" w:eastAsia="Times New Roman" w:hAnsi="Times New Roman" w:cs="Times New Roman"/>
          <w:sz w:val="24"/>
          <w:szCs w:val="24"/>
          <w:lang w:eastAsia="ru-RU"/>
        </w:rPr>
        <w:t>том числе совместно с родителями (законными представителями) обучающихся,</w:t>
      </w:r>
      <w:r w:rsidR="009960C6" w:rsidRPr="00B3321B">
        <w:rPr>
          <w:rFonts w:ascii="Times New Roman" w:eastAsia="Times New Roman" w:hAnsi="Times New Roman" w:cs="Times New Roman"/>
          <w:sz w:val="24"/>
          <w:szCs w:val="24"/>
          <w:lang w:eastAsia="ru-RU"/>
        </w:rPr>
        <w:t xml:space="preserve"> через </w:t>
      </w:r>
      <w:r w:rsidRPr="00B3321B">
        <w:rPr>
          <w:rFonts w:ascii="Times New Roman" w:eastAsia="Times New Roman" w:hAnsi="Times New Roman" w:cs="Times New Roman"/>
          <w:sz w:val="24"/>
          <w:szCs w:val="24"/>
          <w:lang w:eastAsia="ru-RU"/>
        </w:rPr>
        <w:t>экскурсии, походы выходного дня (в музей, картинную галерею, технопарк, на</w:t>
      </w:r>
      <w:r w:rsidR="009960C6" w:rsidRPr="00B3321B">
        <w:rPr>
          <w:rFonts w:ascii="Times New Roman" w:eastAsia="Times New Roman" w:hAnsi="Times New Roman" w:cs="Times New Roman"/>
          <w:sz w:val="24"/>
          <w:szCs w:val="24"/>
          <w:lang w:eastAsia="ru-RU"/>
        </w:rPr>
        <w:t xml:space="preserve"> </w:t>
      </w:r>
      <w:r w:rsidRPr="00B3321B">
        <w:rPr>
          <w:rFonts w:ascii="Times New Roman" w:eastAsia="Times New Roman" w:hAnsi="Times New Roman" w:cs="Times New Roman"/>
          <w:sz w:val="24"/>
          <w:szCs w:val="24"/>
          <w:lang w:eastAsia="ru-RU"/>
        </w:rPr>
        <w:t xml:space="preserve">предприятие и др.) </w:t>
      </w:r>
    </w:p>
    <w:p w:rsidR="005E0969" w:rsidRPr="005E0969" w:rsidRDefault="005E0969" w:rsidP="00B3321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5E0969">
        <w:rPr>
          <w:rFonts w:ascii="Times New Roman" w:eastAsia="Times New Roman" w:hAnsi="Times New Roman" w:cs="Times New Roman"/>
          <w:b/>
          <w:sz w:val="24"/>
          <w:szCs w:val="24"/>
          <w:lang w:eastAsia="ru-RU"/>
        </w:rPr>
        <w:t>-11 классы:</w:t>
      </w:r>
    </w:p>
    <w:p w:rsidR="00F04AA5" w:rsidRDefault="00F04AA5" w:rsidP="00B3321B">
      <w:pPr>
        <w:spacing w:after="0" w:line="240" w:lineRule="auto"/>
        <w:ind w:firstLine="709"/>
        <w:jc w:val="both"/>
        <w:rPr>
          <w:rFonts w:ascii="Times New Roman" w:eastAsia="Times New Roman" w:hAnsi="Times New Roman" w:cs="Times New Roman"/>
          <w:sz w:val="24"/>
          <w:szCs w:val="24"/>
          <w:lang w:eastAsia="ru-RU"/>
        </w:rPr>
      </w:pPr>
      <w:r w:rsidRPr="00B3321B">
        <w:rPr>
          <w:rFonts w:ascii="Times New Roman" w:eastAsia="Times New Roman" w:hAnsi="Times New Roman" w:cs="Times New Roman"/>
          <w:sz w:val="24"/>
          <w:szCs w:val="24"/>
          <w:lang w:eastAsia="ru-RU"/>
        </w:rPr>
        <w:t>В этом году благодаря программе «Пушкинская карта» 80% обучающихся 8-11 классов посетили театры, концерты организуемые городск</w:t>
      </w:r>
      <w:r w:rsidR="006709AF">
        <w:rPr>
          <w:rFonts w:ascii="Times New Roman" w:eastAsia="Times New Roman" w:hAnsi="Times New Roman" w:cs="Times New Roman"/>
          <w:sz w:val="24"/>
          <w:szCs w:val="24"/>
          <w:lang w:eastAsia="ru-RU"/>
        </w:rPr>
        <w:t>ой филармонией, выставки и музеи</w:t>
      </w:r>
      <w:r w:rsidRPr="00B3321B">
        <w:rPr>
          <w:rFonts w:ascii="Times New Roman" w:eastAsia="Times New Roman" w:hAnsi="Times New Roman" w:cs="Times New Roman"/>
          <w:sz w:val="24"/>
          <w:szCs w:val="24"/>
          <w:lang w:eastAsia="ru-RU"/>
        </w:rPr>
        <w:t xml:space="preserve"> (в том числе в Москве, Казани, </w:t>
      </w:r>
      <w:r w:rsidR="00466C50" w:rsidRPr="00B3321B">
        <w:rPr>
          <w:rFonts w:ascii="Times New Roman" w:eastAsia="Times New Roman" w:hAnsi="Times New Roman" w:cs="Times New Roman"/>
          <w:sz w:val="24"/>
          <w:szCs w:val="24"/>
          <w:lang w:eastAsia="ru-RU"/>
        </w:rPr>
        <w:t>Санкт</w:t>
      </w:r>
      <w:r w:rsidR="00466C50">
        <w:rPr>
          <w:rFonts w:ascii="Times New Roman" w:eastAsia="Times New Roman" w:hAnsi="Times New Roman" w:cs="Times New Roman"/>
          <w:sz w:val="24"/>
          <w:szCs w:val="24"/>
          <w:lang w:eastAsia="ru-RU"/>
        </w:rPr>
        <w:t>-Петербурге).</w:t>
      </w:r>
    </w:p>
    <w:p w:rsidR="00306C84" w:rsidRPr="00CE4A5C" w:rsidRDefault="00306C84" w:rsidP="00B3321B">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ru-RU"/>
        </w:rPr>
        <w:t xml:space="preserve">10 классы приняли участие в </w:t>
      </w:r>
      <w:r w:rsidRPr="00306C84">
        <w:rPr>
          <w:rFonts w:ascii="Times New Roman" w:hAnsi="Times New Roman" w:cs="Times New Roman"/>
          <w:sz w:val="24"/>
          <w:szCs w:val="24"/>
        </w:rPr>
        <w:t>городском мероприятии организованным Российским</w:t>
      </w:r>
      <w:r w:rsidRPr="00306C84">
        <w:rPr>
          <w:rFonts w:ascii="Times New Roman" w:eastAsia="Times New Roman" w:hAnsi="Times New Roman" w:cs="Times New Roman"/>
          <w:color w:val="000000"/>
          <w:sz w:val="24"/>
          <w:szCs w:val="24"/>
          <w:lang w:eastAsia="ar-SA"/>
        </w:rPr>
        <w:t xml:space="preserve"> обществом «Знание» по реализации просветительского проекта в сфере карьерного развития и предпринимательства «Знание. Карьера», включающего в себя выступления экспертов, профориентационное тестирование, мастер-классы от практиков бизнеса, собеседования и экскурсии от карьерных специалистов крупнейших региональных компаний</w:t>
      </w:r>
      <w:r>
        <w:rPr>
          <w:rFonts w:ascii="Times New Roman" w:eastAsia="Times New Roman" w:hAnsi="Times New Roman" w:cs="Times New Roman"/>
          <w:color w:val="000000"/>
          <w:sz w:val="24"/>
          <w:szCs w:val="24"/>
          <w:lang w:eastAsia="ar-SA"/>
        </w:rPr>
        <w:t xml:space="preserve"> на базе</w:t>
      </w:r>
      <w:r w:rsidRPr="00306C84">
        <w:rPr>
          <w:rFonts w:ascii="Times New Roman" w:eastAsia="Times New Roman" w:hAnsi="Times New Roman" w:cs="Times New Roman"/>
          <w:color w:val="000000"/>
          <w:sz w:val="24"/>
          <w:szCs w:val="24"/>
          <w:lang w:eastAsia="ar-SA"/>
        </w:rPr>
        <w:t xml:space="preserve"> СФУ</w:t>
      </w:r>
      <w:r>
        <w:rPr>
          <w:rFonts w:ascii="Times New Roman" w:eastAsia="Times New Roman" w:hAnsi="Times New Roman" w:cs="Times New Roman"/>
          <w:color w:val="000000"/>
          <w:sz w:val="24"/>
          <w:szCs w:val="24"/>
          <w:lang w:eastAsia="ar-SA"/>
        </w:rPr>
        <w:t>;</w:t>
      </w:r>
      <w:r w:rsidR="00D115F3" w:rsidRPr="00D115F3">
        <w:rPr>
          <w:rFonts w:ascii="Times New Roman" w:eastAsia="Times New Roman" w:hAnsi="Times New Roman" w:cs="Times New Roman"/>
          <w:sz w:val="28"/>
          <w:szCs w:val="28"/>
          <w:lang w:eastAsia="ru-RU"/>
        </w:rPr>
        <w:t xml:space="preserve"> </w:t>
      </w:r>
      <w:r w:rsidR="00D115F3" w:rsidRPr="00D115F3">
        <w:rPr>
          <w:rFonts w:ascii="Times New Roman" w:eastAsia="Times New Roman" w:hAnsi="Times New Roman" w:cs="Times New Roman"/>
          <w:sz w:val="24"/>
          <w:szCs w:val="24"/>
          <w:lang w:eastAsia="ru-RU"/>
        </w:rPr>
        <w:t>«Ярмарке профессий» в рамках программы по профориентации в центре профессионального самоопределения</w:t>
      </w:r>
      <w:r w:rsidR="000C6C2C">
        <w:rPr>
          <w:rFonts w:ascii="Times New Roman" w:eastAsia="Times New Roman" w:hAnsi="Times New Roman" w:cs="Times New Roman"/>
          <w:sz w:val="24"/>
          <w:szCs w:val="24"/>
          <w:lang w:eastAsia="ru-RU"/>
        </w:rPr>
        <w:t>,</w:t>
      </w:r>
      <w:r w:rsidR="000C6C2C" w:rsidRPr="000C6C2C">
        <w:rPr>
          <w:rFonts w:ascii="Times New Roman" w:eastAsia="Times New Roman" w:hAnsi="Times New Roman" w:cs="Times New Roman"/>
          <w:sz w:val="28"/>
          <w:szCs w:val="28"/>
          <w:lang w:eastAsia="ru-RU"/>
        </w:rPr>
        <w:t xml:space="preserve"> </w:t>
      </w:r>
      <w:r w:rsidR="000C6C2C">
        <w:rPr>
          <w:rFonts w:ascii="Times New Roman" w:eastAsia="Times New Roman" w:hAnsi="Times New Roman" w:cs="Times New Roman"/>
          <w:sz w:val="28"/>
          <w:szCs w:val="28"/>
          <w:lang w:eastAsia="ru-RU"/>
        </w:rPr>
        <w:t xml:space="preserve">в </w:t>
      </w:r>
      <w:r w:rsidR="000C6C2C" w:rsidRPr="000C6C2C">
        <w:rPr>
          <w:rFonts w:ascii="Times New Roman" w:eastAsia="Times New Roman" w:hAnsi="Times New Roman" w:cs="Times New Roman"/>
          <w:sz w:val="24"/>
          <w:szCs w:val="24"/>
          <w:lang w:eastAsia="ru-RU"/>
        </w:rPr>
        <w:t>III этапе Городского Благотворительного марафона «Обрати внимание»</w:t>
      </w:r>
      <w:r w:rsidR="000C6C2C">
        <w:rPr>
          <w:rFonts w:ascii="Times New Roman" w:eastAsia="Times New Roman" w:hAnsi="Times New Roman" w:cs="Times New Roman"/>
          <w:sz w:val="24"/>
          <w:szCs w:val="24"/>
          <w:lang w:eastAsia="ru-RU"/>
        </w:rPr>
        <w:t>,</w:t>
      </w:r>
      <w:r w:rsidR="00CE4A5C" w:rsidRPr="00CE4A5C">
        <w:rPr>
          <w:rFonts w:ascii="Times New Roman" w:eastAsia="Times New Roman" w:hAnsi="Times New Roman" w:cs="Times New Roman"/>
          <w:sz w:val="28"/>
          <w:szCs w:val="28"/>
          <w:lang w:eastAsia="ru-RU"/>
        </w:rPr>
        <w:t xml:space="preserve"> </w:t>
      </w:r>
      <w:r w:rsidR="00CE4A5C" w:rsidRPr="00CE4A5C">
        <w:rPr>
          <w:rFonts w:ascii="Times New Roman" w:eastAsia="Times New Roman" w:hAnsi="Times New Roman" w:cs="Times New Roman"/>
          <w:sz w:val="24"/>
          <w:szCs w:val="24"/>
          <w:lang w:eastAsia="ru-RU"/>
        </w:rPr>
        <w:t>День открытых дверей в СибГУ им. М.Ф. Решетнева</w:t>
      </w:r>
    </w:p>
    <w:p w:rsidR="00306C84" w:rsidRDefault="00306C84" w:rsidP="00B3321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ar-SA"/>
        </w:rPr>
        <w:t>9-10 классы посетили</w:t>
      </w:r>
      <w:r w:rsidRPr="00306C84">
        <w:rPr>
          <w:rFonts w:ascii="Times New Roman" w:eastAsia="Times New Roman" w:hAnsi="Times New Roman" w:cs="Times New Roman"/>
          <w:color w:val="000000"/>
          <w:sz w:val="28"/>
          <w:szCs w:val="28"/>
          <w:lang w:eastAsia="ru-RU"/>
        </w:rPr>
        <w:t xml:space="preserve"> </w:t>
      </w:r>
      <w:r w:rsidRPr="00306C84">
        <w:rPr>
          <w:rFonts w:ascii="Times New Roman" w:eastAsia="Times New Roman" w:hAnsi="Times New Roman" w:cs="Times New Roman"/>
          <w:color w:val="000000"/>
          <w:sz w:val="24"/>
          <w:szCs w:val="24"/>
          <w:lang w:eastAsia="ru-RU"/>
        </w:rPr>
        <w:t>«Цифровой ликбез»</w:t>
      </w:r>
      <w:r w:rsidRPr="00306C84">
        <w:rPr>
          <w:rFonts w:ascii="Times New Roman" w:eastAsia="Times New Roman" w:hAnsi="Times New Roman" w:cs="Times New Roman"/>
          <w:sz w:val="24"/>
          <w:szCs w:val="24"/>
          <w:lang w:eastAsia="ru-RU"/>
        </w:rPr>
        <w:t xml:space="preserve">, в </w:t>
      </w:r>
      <w:r w:rsidRPr="00306C84">
        <w:rPr>
          <w:rFonts w:ascii="Times New Roman" w:eastAsia="Times New Roman" w:hAnsi="Times New Roman" w:cs="Times New Roman"/>
          <w:color w:val="000000"/>
          <w:sz w:val="24"/>
          <w:szCs w:val="24"/>
          <w:lang w:eastAsia="ru-RU"/>
        </w:rPr>
        <w:t>КГКУ «Центр информационных технологий Красноярского края»</w:t>
      </w:r>
    </w:p>
    <w:p w:rsidR="005E0969" w:rsidRPr="003209AA" w:rsidRDefault="005E0969" w:rsidP="00B332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9а9б </w:t>
      </w:r>
      <w:r w:rsidRPr="005E0969">
        <w:rPr>
          <w:rFonts w:ascii="Times New Roman" w:eastAsia="Times New Roman" w:hAnsi="Times New Roman" w:cs="Times New Roman"/>
          <w:sz w:val="24"/>
          <w:szCs w:val="24"/>
          <w:lang w:eastAsia="ru-RU"/>
        </w:rPr>
        <w:t>День открытых дверей «Время возможностей» для обучающихся с ОВЗ в «Красноярском колледже отраслевых технологий и предпринимательства</w:t>
      </w:r>
      <w:r>
        <w:rPr>
          <w:rFonts w:ascii="Times New Roman" w:eastAsia="Times New Roman" w:hAnsi="Times New Roman" w:cs="Times New Roman"/>
          <w:sz w:val="24"/>
          <w:szCs w:val="24"/>
          <w:lang w:eastAsia="ru-RU"/>
        </w:rPr>
        <w:t>,</w:t>
      </w:r>
      <w:r w:rsidR="003209AA" w:rsidRPr="003209AA">
        <w:rPr>
          <w:rFonts w:ascii="Times New Roman" w:eastAsia="Times New Roman" w:hAnsi="Times New Roman" w:cs="Times New Roman"/>
          <w:sz w:val="28"/>
          <w:szCs w:val="28"/>
          <w:lang w:eastAsia="ru-RU"/>
        </w:rPr>
        <w:t xml:space="preserve"> </w:t>
      </w:r>
      <w:r w:rsidR="003209AA" w:rsidRPr="003209AA">
        <w:rPr>
          <w:rFonts w:ascii="Times New Roman" w:eastAsia="Times New Roman" w:hAnsi="Times New Roman" w:cs="Times New Roman"/>
          <w:sz w:val="24"/>
          <w:szCs w:val="24"/>
          <w:lang w:eastAsia="ru-RU"/>
        </w:rPr>
        <w:t>День Героев Отечества в Доме дружбы,</w:t>
      </w:r>
    </w:p>
    <w:p w:rsidR="005E0969" w:rsidRPr="005E0969" w:rsidRDefault="005E0969" w:rsidP="005E0969">
      <w:pPr>
        <w:spacing w:after="0" w:line="240" w:lineRule="auto"/>
        <w:ind w:firstLine="709"/>
        <w:jc w:val="both"/>
        <w:rPr>
          <w:rFonts w:ascii="Times New Roman" w:eastAsia="Times New Roman" w:hAnsi="Times New Roman" w:cs="Times New Roman"/>
          <w:b/>
          <w:sz w:val="24"/>
          <w:szCs w:val="24"/>
          <w:lang w:eastAsia="ru-RU"/>
        </w:rPr>
      </w:pPr>
      <w:r w:rsidRPr="005E0969">
        <w:rPr>
          <w:rFonts w:ascii="Times New Roman" w:eastAsia="Times New Roman" w:hAnsi="Times New Roman" w:cs="Times New Roman"/>
          <w:b/>
          <w:sz w:val="24"/>
          <w:szCs w:val="24"/>
          <w:lang w:eastAsia="ru-RU"/>
        </w:rPr>
        <w:t>5-8 классы</w:t>
      </w:r>
    </w:p>
    <w:p w:rsidR="00F05D27" w:rsidRDefault="00E638BA" w:rsidP="005E09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5а посетили Храм в </w:t>
      </w:r>
      <w:r w:rsidR="006709AF">
        <w:rPr>
          <w:rFonts w:ascii="Times New Roman" w:eastAsia="Times New Roman" w:hAnsi="Times New Roman" w:cs="Times New Roman"/>
          <w:sz w:val="24"/>
          <w:szCs w:val="24"/>
          <w:lang w:eastAsia="ru-RU"/>
        </w:rPr>
        <w:t>Акаем</w:t>
      </w:r>
      <w:r>
        <w:rPr>
          <w:rFonts w:ascii="Times New Roman" w:eastAsia="Times New Roman" w:hAnsi="Times New Roman" w:cs="Times New Roman"/>
          <w:sz w:val="24"/>
          <w:szCs w:val="24"/>
          <w:lang w:eastAsia="ru-RU"/>
        </w:rPr>
        <w:t xml:space="preserve"> городке,</w:t>
      </w:r>
      <w:r w:rsidR="00F366AF" w:rsidRPr="00F366AF">
        <w:rPr>
          <w:rFonts w:ascii="Times New Roman" w:eastAsia="Times New Roman" w:hAnsi="Times New Roman" w:cs="Times New Roman"/>
          <w:sz w:val="28"/>
          <w:szCs w:val="28"/>
          <w:lang w:eastAsia="ru-RU"/>
        </w:rPr>
        <w:t xml:space="preserve"> </w:t>
      </w:r>
      <w:r w:rsidR="00F366AF" w:rsidRPr="00F366AF">
        <w:rPr>
          <w:rFonts w:ascii="Times New Roman" w:eastAsia="Times New Roman" w:hAnsi="Times New Roman" w:cs="Times New Roman"/>
          <w:sz w:val="24"/>
          <w:szCs w:val="24"/>
          <w:lang w:eastAsia="ru-RU"/>
        </w:rPr>
        <w:t>музей геологии Средней Сибири ФБУ «ТФГИ по СВО» Красноярский филиал</w:t>
      </w:r>
      <w:r w:rsidR="00F05D27">
        <w:rPr>
          <w:rFonts w:ascii="Times New Roman" w:eastAsia="Times New Roman" w:hAnsi="Times New Roman" w:cs="Times New Roman"/>
          <w:sz w:val="24"/>
          <w:szCs w:val="24"/>
          <w:lang w:eastAsia="ru-RU"/>
        </w:rPr>
        <w:t>,</w:t>
      </w:r>
      <w:r w:rsidR="00F05D27" w:rsidRPr="00F05D27">
        <w:rPr>
          <w:rFonts w:ascii="Times New Roman" w:eastAsia="Times New Roman" w:hAnsi="Times New Roman" w:cs="Times New Roman"/>
          <w:sz w:val="28"/>
          <w:szCs w:val="28"/>
          <w:lang w:eastAsia="ru-RU"/>
        </w:rPr>
        <w:t xml:space="preserve"> </w:t>
      </w:r>
    </w:p>
    <w:p w:rsidR="00E638BA" w:rsidRDefault="00E638BA" w:rsidP="005E096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5б посетили типографию «ОФСЕТ»,</w:t>
      </w:r>
      <w:r w:rsidR="00C31345" w:rsidRPr="00C31345">
        <w:rPr>
          <w:rFonts w:ascii="Times New Roman" w:eastAsia="Times New Roman" w:hAnsi="Times New Roman" w:cs="Times New Roman"/>
          <w:sz w:val="28"/>
          <w:szCs w:val="28"/>
          <w:lang w:eastAsia="ru-RU"/>
        </w:rPr>
        <w:t xml:space="preserve"> </w:t>
      </w:r>
      <w:r w:rsidR="00C31345" w:rsidRPr="00C31345">
        <w:rPr>
          <w:rFonts w:ascii="Times New Roman" w:eastAsia="Times New Roman" w:hAnsi="Times New Roman" w:cs="Times New Roman"/>
          <w:sz w:val="24"/>
          <w:szCs w:val="24"/>
          <w:lang w:eastAsia="ru-RU"/>
        </w:rPr>
        <w:t>кинокомплексе «Луч»</w:t>
      </w:r>
    </w:p>
    <w:p w:rsidR="00BD06CB" w:rsidRDefault="00BD06CB" w:rsidP="005E096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6а </w:t>
      </w:r>
      <w:r w:rsidRPr="00BD06CB">
        <w:rPr>
          <w:rFonts w:ascii="Times New Roman" w:eastAsia="Times New Roman" w:hAnsi="Times New Roman" w:cs="Times New Roman"/>
          <w:sz w:val="24"/>
          <w:szCs w:val="24"/>
          <w:lang w:eastAsia="ru-RU"/>
        </w:rPr>
        <w:t>в музей-усадьбу В.И.Сурикова,</w:t>
      </w:r>
      <w:r w:rsidR="000C6C2C">
        <w:rPr>
          <w:rFonts w:ascii="Times New Roman" w:eastAsia="Times New Roman" w:hAnsi="Times New Roman" w:cs="Times New Roman"/>
          <w:sz w:val="24"/>
          <w:szCs w:val="24"/>
          <w:lang w:eastAsia="ru-RU"/>
        </w:rPr>
        <w:t xml:space="preserve"> кинокомплекс «Луч»,</w:t>
      </w:r>
    </w:p>
    <w:p w:rsidR="003E4385" w:rsidRDefault="003E4385" w:rsidP="005E096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6б театр Пушкина,</w:t>
      </w:r>
    </w:p>
    <w:p w:rsidR="00F04AA5" w:rsidRPr="000B4FEA" w:rsidRDefault="00F04AA5" w:rsidP="00B3321B">
      <w:pPr>
        <w:spacing w:after="0" w:line="240" w:lineRule="auto"/>
        <w:ind w:firstLine="709"/>
        <w:jc w:val="both"/>
        <w:rPr>
          <w:rFonts w:ascii="Times New Roman" w:eastAsia="Times New Roman" w:hAnsi="Times New Roman" w:cs="Times New Roman"/>
          <w:sz w:val="24"/>
          <w:szCs w:val="24"/>
          <w:lang w:eastAsia="ru-RU"/>
        </w:rPr>
      </w:pPr>
      <w:r w:rsidRPr="000B4FEA">
        <w:rPr>
          <w:rFonts w:ascii="Times New Roman" w:eastAsia="Times New Roman" w:hAnsi="Times New Roman" w:cs="Times New Roman"/>
          <w:sz w:val="24"/>
          <w:szCs w:val="24"/>
          <w:lang w:eastAsia="ru-RU"/>
        </w:rPr>
        <w:t xml:space="preserve">5-7 классов посетили в большинстве своем, </w:t>
      </w:r>
      <w:r w:rsidR="00E638BA" w:rsidRPr="000B4FEA">
        <w:rPr>
          <w:rFonts w:ascii="Times New Roman" w:eastAsia="Times New Roman" w:hAnsi="Times New Roman" w:cs="Times New Roman"/>
          <w:sz w:val="24"/>
          <w:szCs w:val="24"/>
          <w:lang w:eastAsia="ru-RU"/>
        </w:rPr>
        <w:t>мероприятия,</w:t>
      </w:r>
      <w:r w:rsidRPr="000B4FEA">
        <w:rPr>
          <w:rFonts w:ascii="Times New Roman" w:eastAsia="Times New Roman" w:hAnsi="Times New Roman" w:cs="Times New Roman"/>
          <w:sz w:val="24"/>
          <w:szCs w:val="24"/>
          <w:lang w:eastAsia="ru-RU"/>
        </w:rPr>
        <w:t xml:space="preserve"> проводимые КГАУК Государственной универсальной научной библиотеке Красноярского края, МБУК «Центральной библиотечной системе для детей имени Н. Островского»; городской детской библиотеке имени О. Кошевого,</w:t>
      </w:r>
      <w:r w:rsidR="00E638BA">
        <w:rPr>
          <w:rFonts w:ascii="Times New Roman" w:eastAsia="Times New Roman" w:hAnsi="Times New Roman" w:cs="Times New Roman"/>
          <w:sz w:val="24"/>
          <w:szCs w:val="24"/>
          <w:lang w:eastAsia="ru-RU"/>
        </w:rPr>
        <w:t xml:space="preserve"> библиотеке Горького</w:t>
      </w:r>
      <w:r w:rsidRPr="000B4FEA">
        <w:rPr>
          <w:rFonts w:ascii="Times New Roman" w:eastAsia="Times New Roman" w:hAnsi="Times New Roman" w:cs="Times New Roman"/>
          <w:sz w:val="24"/>
          <w:szCs w:val="24"/>
          <w:lang w:eastAsia="ru-RU"/>
        </w:rPr>
        <w:t xml:space="preserve"> в краеведческом музее.</w:t>
      </w:r>
    </w:p>
    <w:p w:rsidR="00B3321B" w:rsidRPr="000B4FEA" w:rsidRDefault="00B3321B" w:rsidP="00B3321B">
      <w:pPr>
        <w:spacing w:after="0" w:line="240" w:lineRule="auto"/>
        <w:ind w:firstLine="709"/>
        <w:jc w:val="both"/>
        <w:rPr>
          <w:rFonts w:ascii="Times New Roman" w:hAnsi="Times New Roman" w:cs="Times New Roman"/>
          <w:sz w:val="24"/>
          <w:szCs w:val="24"/>
        </w:rPr>
      </w:pPr>
      <w:r w:rsidRPr="000B4FEA">
        <w:rPr>
          <w:rFonts w:ascii="Times New Roman" w:eastAsia="Times New Roman" w:hAnsi="Times New Roman" w:cs="Times New Roman"/>
          <w:sz w:val="24"/>
          <w:szCs w:val="24"/>
          <w:lang w:eastAsia="ru-RU"/>
        </w:rPr>
        <w:t xml:space="preserve">Обучающиеся 7а,7б, 8а, 8в воспользовались </w:t>
      </w:r>
      <w:r w:rsidRPr="000B4FEA">
        <w:rPr>
          <w:rFonts w:ascii="Times New Roman" w:hAnsi="Times New Roman" w:cs="Times New Roman"/>
          <w:sz w:val="24"/>
          <w:szCs w:val="24"/>
        </w:rPr>
        <w:t xml:space="preserve">в рамках национального проекта «Туризм и индустрия </w:t>
      </w:r>
      <w:r w:rsidR="00DB0D33" w:rsidRPr="000B4FEA">
        <w:rPr>
          <w:rFonts w:ascii="Times New Roman" w:hAnsi="Times New Roman" w:cs="Times New Roman"/>
          <w:sz w:val="24"/>
          <w:szCs w:val="24"/>
        </w:rPr>
        <w:t>гостеприимства» пилотный</w:t>
      </w:r>
      <w:r w:rsidRPr="000B4FEA">
        <w:rPr>
          <w:rFonts w:ascii="Times New Roman" w:hAnsi="Times New Roman" w:cs="Times New Roman"/>
          <w:sz w:val="24"/>
          <w:szCs w:val="24"/>
        </w:rPr>
        <w:t xml:space="preserve"> проект бесплатных путешествий для детей-школьников 5-9 классов и посетили «Шушенское» и «Иргаки»</w:t>
      </w:r>
    </w:p>
    <w:p w:rsidR="000E6362" w:rsidRPr="00C275B3" w:rsidRDefault="000B4FEA" w:rsidP="00B3321B">
      <w:pPr>
        <w:spacing w:after="0" w:line="240" w:lineRule="auto"/>
        <w:ind w:firstLine="709"/>
        <w:jc w:val="both"/>
        <w:rPr>
          <w:rFonts w:ascii="Times New Roman" w:hAnsi="Times New Roman" w:cs="Times New Roman"/>
        </w:rPr>
      </w:pPr>
      <w:r w:rsidRPr="000B4FEA">
        <w:rPr>
          <w:rFonts w:ascii="Times New Roman" w:hAnsi="Times New Roman" w:cs="Times New Roman"/>
          <w:sz w:val="24"/>
          <w:szCs w:val="24"/>
        </w:rPr>
        <w:t>Обучающиеся 8б класса активно участвовали в волонтёрских проектах вне школы: собрали и отвезли книги в институт леса, изготовили своими руками Ёлочку и собрали сладкие подарки и посетили детей проходящих лече</w:t>
      </w:r>
      <w:r>
        <w:rPr>
          <w:rFonts w:ascii="Times New Roman" w:hAnsi="Times New Roman" w:cs="Times New Roman"/>
          <w:sz w:val="24"/>
          <w:szCs w:val="24"/>
        </w:rPr>
        <w:t xml:space="preserve">ние в детской краевой больнице. </w:t>
      </w:r>
      <w:r w:rsidR="000E6362">
        <w:rPr>
          <w:rFonts w:ascii="Times New Roman" w:hAnsi="Times New Roman" w:cs="Times New Roman"/>
          <w:sz w:val="24"/>
          <w:szCs w:val="24"/>
        </w:rPr>
        <w:t>Также экскурсия на мемориал Победы, поход в музыкальный т</w:t>
      </w:r>
      <w:r w:rsidR="00B231C8">
        <w:rPr>
          <w:rFonts w:ascii="Times New Roman" w:hAnsi="Times New Roman" w:cs="Times New Roman"/>
          <w:sz w:val="24"/>
          <w:szCs w:val="24"/>
        </w:rPr>
        <w:t>е</w:t>
      </w:r>
      <w:r w:rsidR="000E6362">
        <w:rPr>
          <w:rFonts w:ascii="Times New Roman" w:hAnsi="Times New Roman" w:cs="Times New Roman"/>
          <w:sz w:val="24"/>
          <w:szCs w:val="24"/>
        </w:rPr>
        <w:t>атр</w:t>
      </w:r>
      <w:r w:rsidR="00B231C8">
        <w:rPr>
          <w:rFonts w:ascii="Times New Roman" w:hAnsi="Times New Roman" w:cs="Times New Roman"/>
          <w:sz w:val="24"/>
          <w:szCs w:val="24"/>
        </w:rPr>
        <w:t>, лекция «В гармонии с человеком» в Краевой научной библиотеке</w:t>
      </w:r>
      <w:r w:rsidR="00B231C8" w:rsidRPr="00C275B3">
        <w:rPr>
          <w:rFonts w:ascii="Times New Roman" w:hAnsi="Times New Roman" w:cs="Times New Roman"/>
        </w:rPr>
        <w:t>;</w:t>
      </w:r>
      <w:r w:rsidR="00C275B3" w:rsidRPr="00C275B3">
        <w:rPr>
          <w:rFonts w:ascii="Times New Roman" w:eastAsia="Times New Roman" w:hAnsi="Times New Roman" w:cs="Times New Roman"/>
          <w:lang w:eastAsia="ru-RU"/>
        </w:rPr>
        <w:t xml:space="preserve"> экскурсии по АО «НПП «Радиосвязь»</w:t>
      </w:r>
      <w:r w:rsidR="00C275B3">
        <w:rPr>
          <w:rFonts w:ascii="Times New Roman" w:eastAsia="Times New Roman" w:hAnsi="Times New Roman" w:cs="Times New Roman"/>
          <w:lang w:eastAsia="ru-RU"/>
        </w:rPr>
        <w:t>;</w:t>
      </w:r>
    </w:p>
    <w:p w:rsidR="000B4FEA" w:rsidRDefault="000E6362" w:rsidP="00B332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8а и 8б </w:t>
      </w:r>
      <w:r w:rsidR="000B4FEA" w:rsidRPr="000B4FEA">
        <w:rPr>
          <w:rFonts w:ascii="Times New Roman" w:hAnsi="Times New Roman" w:cs="Times New Roman"/>
          <w:sz w:val="24"/>
          <w:szCs w:val="24"/>
        </w:rPr>
        <w:t xml:space="preserve"> экскурсию в музей В.П.Астафьева в Овсян</w:t>
      </w:r>
      <w:r w:rsidR="000B4FEA">
        <w:rPr>
          <w:rFonts w:ascii="Times New Roman" w:hAnsi="Times New Roman" w:cs="Times New Roman"/>
          <w:sz w:val="24"/>
          <w:szCs w:val="24"/>
        </w:rPr>
        <w:t>к</w:t>
      </w:r>
      <w:r w:rsidR="000B4FEA" w:rsidRPr="000B4FEA">
        <w:rPr>
          <w:rFonts w:ascii="Times New Roman" w:hAnsi="Times New Roman" w:cs="Times New Roman"/>
          <w:sz w:val="24"/>
          <w:szCs w:val="24"/>
        </w:rPr>
        <w:t>у.</w:t>
      </w:r>
    </w:p>
    <w:p w:rsidR="000B1D75" w:rsidRPr="000B1D75" w:rsidRDefault="000B1D75" w:rsidP="00B332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8а, 8в </w:t>
      </w:r>
      <w:r w:rsidRPr="000B1D75">
        <w:rPr>
          <w:rFonts w:ascii="Times New Roman" w:eastAsia="Times New Roman" w:hAnsi="Times New Roman" w:cs="Times New Roman"/>
          <w:sz w:val="24"/>
          <w:szCs w:val="24"/>
          <w:lang w:eastAsia="ru-RU"/>
        </w:rPr>
        <w:t>«Образование. Профе</w:t>
      </w:r>
      <w:r>
        <w:rPr>
          <w:rFonts w:ascii="Times New Roman" w:eastAsia="Times New Roman" w:hAnsi="Times New Roman" w:cs="Times New Roman"/>
          <w:sz w:val="24"/>
          <w:szCs w:val="24"/>
          <w:lang w:eastAsia="ru-RU"/>
        </w:rPr>
        <w:t>ссия и карьера»</w:t>
      </w:r>
      <w:r w:rsidRPr="000B1D75">
        <w:rPr>
          <w:rFonts w:ascii="Times New Roman" w:eastAsia="Times New Roman" w:hAnsi="Times New Roman" w:cs="Times New Roman"/>
          <w:sz w:val="24"/>
          <w:szCs w:val="24"/>
          <w:lang w:eastAsia="ru-RU"/>
        </w:rPr>
        <w:t xml:space="preserve"> в МВДЦ Сибирь</w:t>
      </w:r>
    </w:p>
    <w:p w:rsidR="000E6362" w:rsidRPr="000B4FEA" w:rsidRDefault="000E6362" w:rsidP="00B3321B">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8в- День открытых дверей СФУ,</w:t>
      </w:r>
      <w:r w:rsidR="00D35818">
        <w:rPr>
          <w:rFonts w:ascii="Times New Roman" w:hAnsi="Times New Roman" w:cs="Times New Roman"/>
          <w:sz w:val="24"/>
          <w:szCs w:val="24"/>
        </w:rPr>
        <w:t xml:space="preserve"> Краевая научная библиотека</w:t>
      </w:r>
    </w:p>
    <w:p w:rsidR="005E0969" w:rsidRPr="005E0969" w:rsidRDefault="005E0969" w:rsidP="00B3321B">
      <w:pPr>
        <w:spacing w:after="0" w:line="240" w:lineRule="auto"/>
        <w:ind w:firstLine="709"/>
        <w:jc w:val="both"/>
        <w:rPr>
          <w:rFonts w:ascii="Times New Roman" w:eastAsia="Times New Roman" w:hAnsi="Times New Roman" w:cs="Times New Roman"/>
          <w:b/>
          <w:sz w:val="24"/>
          <w:szCs w:val="24"/>
          <w:lang w:eastAsia="ru-RU"/>
        </w:rPr>
      </w:pPr>
      <w:r w:rsidRPr="005E0969">
        <w:rPr>
          <w:rFonts w:ascii="Times New Roman" w:eastAsia="Times New Roman" w:hAnsi="Times New Roman" w:cs="Times New Roman"/>
          <w:b/>
          <w:sz w:val="24"/>
          <w:szCs w:val="24"/>
          <w:lang w:eastAsia="ru-RU"/>
        </w:rPr>
        <w:t>1-4 классы:</w:t>
      </w:r>
    </w:p>
    <w:p w:rsidR="006C083A" w:rsidRPr="006C083A" w:rsidRDefault="006C083A" w:rsidP="00B332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1б-</w:t>
      </w:r>
      <w:r w:rsidRPr="006C083A">
        <w:rPr>
          <w:rFonts w:ascii="Times New Roman" w:eastAsia="Times New Roman" w:hAnsi="Times New Roman" w:cs="Times New Roman"/>
          <w:sz w:val="28"/>
          <w:szCs w:val="28"/>
          <w:lang w:eastAsia="ru-RU"/>
        </w:rPr>
        <w:t xml:space="preserve"> </w:t>
      </w:r>
      <w:r w:rsidRPr="006C083A">
        <w:rPr>
          <w:rFonts w:ascii="Times New Roman" w:eastAsia="Times New Roman" w:hAnsi="Times New Roman" w:cs="Times New Roman"/>
          <w:sz w:val="24"/>
          <w:szCs w:val="24"/>
          <w:lang w:eastAsia="ru-RU"/>
        </w:rPr>
        <w:t>интерактивную выставку «Внутри человека»</w:t>
      </w:r>
      <w:r w:rsidR="009B1D7B">
        <w:rPr>
          <w:rFonts w:ascii="Times New Roman" w:eastAsia="Times New Roman" w:hAnsi="Times New Roman" w:cs="Times New Roman"/>
          <w:sz w:val="24"/>
          <w:szCs w:val="24"/>
          <w:lang w:eastAsia="ru-RU"/>
        </w:rPr>
        <w:t>,</w:t>
      </w:r>
    </w:p>
    <w:p w:rsidR="000B1D75" w:rsidRDefault="006C083A" w:rsidP="00B332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3а </w:t>
      </w:r>
      <w:r w:rsidR="000B1D75">
        <w:rPr>
          <w:rFonts w:ascii="Times New Roman" w:eastAsia="Times New Roman" w:hAnsi="Times New Roman" w:cs="Times New Roman"/>
          <w:sz w:val="24"/>
          <w:szCs w:val="24"/>
          <w:lang w:eastAsia="ru-RU"/>
        </w:rPr>
        <w:t xml:space="preserve">мастер класс </w:t>
      </w:r>
      <w:r w:rsidR="000B1D75" w:rsidRPr="000B1D75">
        <w:rPr>
          <w:rFonts w:ascii="Times New Roman" w:eastAsia="Times New Roman" w:hAnsi="Times New Roman" w:cs="Times New Roman"/>
          <w:sz w:val="24"/>
          <w:szCs w:val="24"/>
          <w:lang w:eastAsia="ru-RU"/>
        </w:rPr>
        <w:t>«Готовим с интересом»</w:t>
      </w:r>
      <w:r w:rsidR="00FA7E6C">
        <w:rPr>
          <w:rFonts w:ascii="Times New Roman" w:eastAsia="Times New Roman" w:hAnsi="Times New Roman" w:cs="Times New Roman"/>
          <w:sz w:val="24"/>
          <w:szCs w:val="24"/>
          <w:lang w:eastAsia="ru-RU"/>
        </w:rPr>
        <w:t>,</w:t>
      </w:r>
    </w:p>
    <w:p w:rsidR="00FA7E6C" w:rsidRPr="00FA7E6C" w:rsidRDefault="00FA7E6C" w:rsidP="00B332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4а 4б </w:t>
      </w:r>
      <w:r w:rsidRPr="00FA7E6C">
        <w:rPr>
          <w:rFonts w:ascii="Times New Roman" w:eastAsia="Times New Roman" w:hAnsi="Times New Roman" w:cs="Times New Roman"/>
          <w:sz w:val="24"/>
          <w:szCs w:val="24"/>
          <w:lang w:eastAsia="ru-RU"/>
        </w:rPr>
        <w:t>Библиотеке имени А. Блока</w:t>
      </w:r>
      <w:r>
        <w:rPr>
          <w:rFonts w:ascii="Times New Roman" w:eastAsia="Times New Roman" w:hAnsi="Times New Roman" w:cs="Times New Roman"/>
          <w:sz w:val="24"/>
          <w:szCs w:val="24"/>
          <w:lang w:eastAsia="ru-RU"/>
        </w:rPr>
        <w:t>,</w:t>
      </w:r>
    </w:p>
    <w:p w:rsidR="00F04AA5" w:rsidRPr="000B4FEA" w:rsidRDefault="00F04AA5" w:rsidP="00B3321B">
      <w:pPr>
        <w:spacing w:after="0" w:line="240" w:lineRule="auto"/>
        <w:ind w:firstLine="709"/>
        <w:jc w:val="both"/>
        <w:rPr>
          <w:rFonts w:ascii="Times New Roman" w:eastAsia="Times New Roman" w:hAnsi="Times New Roman" w:cs="Times New Roman"/>
          <w:sz w:val="24"/>
          <w:szCs w:val="24"/>
          <w:lang w:eastAsia="ru-RU"/>
        </w:rPr>
      </w:pPr>
      <w:r w:rsidRPr="000B4FEA">
        <w:rPr>
          <w:rFonts w:ascii="Times New Roman" w:eastAsia="Times New Roman" w:hAnsi="Times New Roman" w:cs="Times New Roman"/>
          <w:sz w:val="24"/>
          <w:szCs w:val="24"/>
          <w:lang w:eastAsia="ru-RU"/>
        </w:rPr>
        <w:t>Обучающиеся</w:t>
      </w:r>
      <w:r w:rsidR="00C275B3">
        <w:rPr>
          <w:rFonts w:ascii="Times New Roman" w:eastAsia="Times New Roman" w:hAnsi="Times New Roman" w:cs="Times New Roman"/>
          <w:sz w:val="24"/>
          <w:szCs w:val="24"/>
          <w:lang w:eastAsia="ru-RU"/>
        </w:rPr>
        <w:t xml:space="preserve"> 1-4 классов очень мало</w:t>
      </w:r>
      <w:r w:rsidRPr="000B4FEA">
        <w:rPr>
          <w:rFonts w:ascii="Times New Roman" w:eastAsia="Times New Roman" w:hAnsi="Times New Roman" w:cs="Times New Roman"/>
          <w:sz w:val="24"/>
          <w:szCs w:val="24"/>
          <w:lang w:eastAsia="ru-RU"/>
        </w:rPr>
        <w:t xml:space="preserve"> посещали внешкольные мероприятия. </w:t>
      </w:r>
      <w:r w:rsidR="00C275B3">
        <w:rPr>
          <w:rFonts w:ascii="Times New Roman" w:eastAsia="Times New Roman" w:hAnsi="Times New Roman" w:cs="Times New Roman"/>
          <w:sz w:val="24"/>
          <w:szCs w:val="24"/>
          <w:lang w:eastAsia="ru-RU"/>
        </w:rPr>
        <w:t>Это в первую очередь связано с тем, что у нас ежедневно для 1-4 классов очень много секций и кружков во второй половине дня , плюс возраст обучающихся требует мер повышенной безопасности при сопровождении и нахождении на мероприятии.</w:t>
      </w:r>
    </w:p>
    <w:p w:rsidR="00F04AA5" w:rsidRPr="000B4FEA" w:rsidRDefault="00F04AA5" w:rsidP="00B3321B">
      <w:pPr>
        <w:spacing w:after="0" w:line="240" w:lineRule="auto"/>
        <w:ind w:firstLine="709"/>
        <w:jc w:val="both"/>
        <w:rPr>
          <w:rFonts w:ascii="Times New Roman" w:eastAsia="Times New Roman" w:hAnsi="Times New Roman" w:cs="Times New Roman"/>
          <w:sz w:val="24"/>
          <w:szCs w:val="24"/>
          <w:lang w:eastAsia="ru-RU"/>
        </w:rPr>
      </w:pPr>
      <w:r w:rsidRPr="000B4FEA">
        <w:rPr>
          <w:rFonts w:ascii="Times New Roman" w:eastAsia="Times New Roman" w:hAnsi="Times New Roman" w:cs="Times New Roman"/>
          <w:sz w:val="24"/>
          <w:szCs w:val="24"/>
          <w:lang w:eastAsia="ru-RU"/>
        </w:rPr>
        <w:t>Таким образом в следующем году необходимо организовать с привлечением родительской общественности участие обучающихся начальной школы во внешкольных мероприятиях.</w:t>
      </w:r>
    </w:p>
    <w:p w:rsidR="008000E9" w:rsidRDefault="008000E9" w:rsidP="000772E5">
      <w:pPr>
        <w:spacing w:after="200" w:line="276" w:lineRule="auto"/>
        <w:ind w:firstLine="851"/>
        <w:jc w:val="center"/>
        <w:rPr>
          <w:rFonts w:ascii="Times New Roman" w:eastAsia="Times New Roman" w:hAnsi="Times New Roman" w:cs="Times New Roman"/>
          <w:b/>
          <w:sz w:val="28"/>
          <w:szCs w:val="28"/>
          <w:lang w:eastAsia="ru-RU"/>
        </w:rPr>
      </w:pPr>
    </w:p>
    <w:p w:rsidR="000772E5" w:rsidRPr="00847C9B" w:rsidRDefault="000772E5" w:rsidP="000772E5">
      <w:pPr>
        <w:spacing w:after="200" w:line="276" w:lineRule="auto"/>
        <w:ind w:firstLine="851"/>
        <w:jc w:val="center"/>
        <w:rPr>
          <w:rFonts w:ascii="Times New Roman" w:eastAsia="Times New Roman" w:hAnsi="Times New Roman" w:cs="Times New Roman"/>
          <w:b/>
          <w:sz w:val="28"/>
          <w:szCs w:val="28"/>
          <w:lang w:eastAsia="ru-RU"/>
        </w:rPr>
      </w:pPr>
      <w:r w:rsidRPr="00D201F8">
        <w:rPr>
          <w:rFonts w:ascii="Times New Roman" w:eastAsia="Times New Roman" w:hAnsi="Times New Roman" w:cs="Times New Roman"/>
          <w:b/>
          <w:sz w:val="28"/>
          <w:szCs w:val="28"/>
          <w:lang w:eastAsia="ru-RU"/>
        </w:rPr>
        <w:t>Модуль по здоровьесбережению.</w:t>
      </w:r>
    </w:p>
    <w:p w:rsidR="000772E5" w:rsidRDefault="000772E5" w:rsidP="000772E5">
      <w:pPr>
        <w:widowControl w:val="0"/>
        <w:shd w:val="clear" w:color="auto" w:fill="FFFFFF"/>
        <w:tabs>
          <w:tab w:val="left" w:pos="993"/>
        </w:tabs>
        <w:spacing w:after="0" w:line="240" w:lineRule="auto"/>
        <w:ind w:right="2"/>
        <w:jc w:val="both"/>
        <w:rPr>
          <w:rFonts w:ascii="Times New Roman" w:eastAsia="Times New Roman" w:hAnsi="Times New Roman" w:cs="Times New Roman"/>
          <w:color w:val="000000"/>
          <w:sz w:val="24"/>
          <w:szCs w:val="24"/>
          <w:lang w:eastAsia="ru-RU" w:bidi="ru-RU"/>
        </w:rPr>
      </w:pPr>
    </w:p>
    <w:p w:rsidR="000772E5" w:rsidRPr="00D201F8" w:rsidRDefault="000772E5" w:rsidP="000772E5">
      <w:pPr>
        <w:widowControl w:val="0"/>
        <w:shd w:val="clear" w:color="auto" w:fill="FFFFFF"/>
        <w:tabs>
          <w:tab w:val="left" w:pos="993"/>
        </w:tabs>
        <w:spacing w:after="0" w:line="240" w:lineRule="auto"/>
        <w:ind w:left="-709" w:right="2"/>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Pr="00D201F8">
        <w:rPr>
          <w:rFonts w:ascii="Times New Roman" w:hAnsi="Times New Roman" w:cs="Times New Roman"/>
          <w:sz w:val="24"/>
          <w:szCs w:val="24"/>
        </w:rPr>
        <w:t>Модуль связывает направления работы учреждения по сохранению, формированию и укреплению здоровья детей с ОВЗ. В процессе работы школы-интерната происходит интеграция лечебной, воспитательной и образовательной деятельности. Медицинские работники оказывают помощь педагогам в организации индивидуального и дифференцированного подхода к обучающимся с учетом состояния здоровья и особенностей их развития, дают рекомендации по медико-педагогической коррекции. Весь режим деятельности учреждения построен по принципу здорового образа жизни. Благодаря проводимому комплексу реабилитационных, оздоровительных, спортивных мероприятий дети получают знания о том, как необходимо заботиться о здоровье и как его поддерживать. Модуль «Здоровьесбережение» реализуется через следующие формы и методы:</w:t>
      </w:r>
    </w:p>
    <w:p w:rsidR="000772E5" w:rsidRPr="00D201F8" w:rsidRDefault="000772E5" w:rsidP="008428EB">
      <w:pPr>
        <w:numPr>
          <w:ilvl w:val="0"/>
          <w:numId w:val="7"/>
        </w:numPr>
        <w:spacing w:after="0" w:line="240" w:lineRule="auto"/>
        <w:ind w:left="-340" w:firstLine="851"/>
        <w:jc w:val="both"/>
        <w:rPr>
          <w:rFonts w:ascii="Times New Roman" w:eastAsia="Times New Roman" w:hAnsi="Times New Roman" w:cs="Times New Roman"/>
          <w:b/>
          <w:sz w:val="24"/>
          <w:szCs w:val="24"/>
          <w:lang w:eastAsia="ru-RU"/>
        </w:rPr>
      </w:pPr>
      <w:r w:rsidRPr="00D201F8">
        <w:rPr>
          <w:rFonts w:ascii="Times New Roman" w:eastAsia="Times New Roman" w:hAnsi="Times New Roman" w:cs="Times New Roman"/>
          <w:b/>
          <w:sz w:val="24"/>
          <w:szCs w:val="24"/>
          <w:lang w:eastAsia="ru-RU"/>
        </w:rPr>
        <w:t>На уровне школы:</w:t>
      </w:r>
    </w:p>
    <w:p w:rsidR="000772E5" w:rsidRPr="00D201F8" w:rsidRDefault="000772E5" w:rsidP="000772E5">
      <w:pPr>
        <w:spacing w:after="0" w:line="240" w:lineRule="auto"/>
        <w:ind w:left="-340" w:firstLine="851"/>
        <w:jc w:val="both"/>
        <w:rPr>
          <w:rFonts w:ascii="Times New Roman" w:eastAsia="Times New Roman" w:hAnsi="Times New Roman" w:cs="Times New Roman"/>
          <w:sz w:val="24"/>
          <w:szCs w:val="24"/>
          <w:lang w:eastAsia="ru-RU"/>
        </w:rPr>
      </w:pPr>
      <w:r w:rsidRPr="00D201F8">
        <w:rPr>
          <w:rFonts w:ascii="Times New Roman" w:eastAsia="Times New Roman" w:hAnsi="Times New Roman" w:cs="Times New Roman"/>
          <w:sz w:val="24"/>
          <w:szCs w:val="24"/>
          <w:lang w:eastAsia="ru-RU"/>
        </w:rPr>
        <w:t xml:space="preserve"> «Здоровое питание-активное долголетие» для 1-11 классов, «Молодежь выбирает жизнь», «Имею право знать», само исследования «Знание-ответственность-здоровье», «</w:t>
      </w:r>
      <w:r w:rsidRPr="00D201F8">
        <w:rPr>
          <w:rFonts w:ascii="Times New Roman" w:eastAsia="Times New Roman" w:hAnsi="Times New Roman" w:cs="Times New Roman"/>
          <w:sz w:val="24"/>
          <w:szCs w:val="24"/>
          <w:lang w:val="en-US" w:eastAsia="ru-RU"/>
        </w:rPr>
        <w:t>PRO</w:t>
      </w:r>
      <w:r w:rsidRPr="00D201F8">
        <w:rPr>
          <w:rFonts w:ascii="Times New Roman" w:eastAsia="Times New Roman" w:hAnsi="Times New Roman" w:cs="Times New Roman"/>
          <w:sz w:val="24"/>
          <w:szCs w:val="24"/>
          <w:lang w:eastAsia="ru-RU"/>
        </w:rPr>
        <w:t xml:space="preserve">здоровье» для 9-11классов. Мероприятия направлены на </w:t>
      </w:r>
      <w:r w:rsidRPr="00D201F8">
        <w:rPr>
          <w:rFonts w:ascii="Times New Roman" w:eastAsia="Times New Roman" w:hAnsi="Times New Roman" w:cs="Times New Roman"/>
          <w:sz w:val="24"/>
          <w:szCs w:val="24"/>
          <w:shd w:val="clear" w:color="auto" w:fill="FFFFFF"/>
          <w:lang w:eastAsia="ru-RU"/>
        </w:rPr>
        <w:t>привлечение подрастающего поколения к агитационной и профилактической деятельности, способствующей формированию здорового образа жизни.</w:t>
      </w:r>
    </w:p>
    <w:p w:rsidR="000772E5" w:rsidRPr="00D201F8" w:rsidRDefault="000772E5" w:rsidP="008428EB">
      <w:pPr>
        <w:numPr>
          <w:ilvl w:val="0"/>
          <w:numId w:val="4"/>
        </w:numPr>
        <w:spacing w:after="0" w:line="240" w:lineRule="auto"/>
        <w:ind w:left="-340" w:firstLine="851"/>
        <w:contextualSpacing/>
        <w:jc w:val="both"/>
        <w:rPr>
          <w:rFonts w:ascii="Times New Roman" w:eastAsia="Calibri" w:hAnsi="Times New Roman" w:cs="Times New Roman"/>
          <w:sz w:val="24"/>
          <w:szCs w:val="24"/>
        </w:rPr>
      </w:pPr>
      <w:r w:rsidRPr="00D201F8">
        <w:rPr>
          <w:rFonts w:ascii="Times New Roman" w:eastAsia="Calibri" w:hAnsi="Times New Roman" w:cs="Times New Roman"/>
          <w:b/>
          <w:sz w:val="24"/>
          <w:szCs w:val="24"/>
        </w:rPr>
        <w:t>Занятия лечебной физической культурой (АФК),</w:t>
      </w:r>
      <w:r w:rsidRPr="00D201F8">
        <w:rPr>
          <w:rFonts w:ascii="Times New Roman" w:eastAsia="Calibri" w:hAnsi="Times New Roman" w:cs="Times New Roman"/>
          <w:sz w:val="24"/>
          <w:szCs w:val="24"/>
        </w:rPr>
        <w:t xml:space="preserve"> лечебное плавание, уроки адаптивной физкультуры, массаж, физиолечение, физкультурно-оздоровительная и реабилитационная работа для сохранения и укрепления здоровья  обучающихся с 1 по 11 классы в течение года;</w:t>
      </w:r>
    </w:p>
    <w:p w:rsidR="000772E5" w:rsidRPr="00D201F8" w:rsidRDefault="000772E5" w:rsidP="008428EB">
      <w:pPr>
        <w:numPr>
          <w:ilvl w:val="0"/>
          <w:numId w:val="4"/>
        </w:numPr>
        <w:spacing w:after="0" w:line="240" w:lineRule="auto"/>
        <w:ind w:left="-340" w:firstLine="851"/>
        <w:contextualSpacing/>
        <w:jc w:val="both"/>
        <w:rPr>
          <w:rFonts w:ascii="Times New Roman" w:eastAsia="Calibri" w:hAnsi="Times New Roman" w:cs="Times New Roman"/>
          <w:sz w:val="24"/>
          <w:szCs w:val="24"/>
        </w:rPr>
      </w:pPr>
      <w:r w:rsidRPr="00D201F8">
        <w:rPr>
          <w:rFonts w:ascii="Times New Roman" w:eastAsia="Calibri" w:hAnsi="Times New Roman" w:cs="Times New Roman"/>
          <w:b/>
          <w:sz w:val="24"/>
          <w:szCs w:val="24"/>
        </w:rPr>
        <w:t>«Санитарно – просветительная работа»</w:t>
      </w:r>
      <w:r w:rsidRPr="00D201F8">
        <w:rPr>
          <w:rFonts w:ascii="Times New Roman" w:eastAsia="Calibri" w:hAnsi="Times New Roman" w:cs="Times New Roman"/>
          <w:sz w:val="24"/>
          <w:szCs w:val="24"/>
        </w:rPr>
        <w:t xml:space="preserve"> - просветительно-воспитательная работа с обучающимися 1-11 классов проводится для формирования ценности здоровья и здорового образа жизни на школьном уровне один раз в месяц;</w:t>
      </w:r>
      <w:r w:rsidRPr="00D201F8">
        <w:rPr>
          <w:rFonts w:ascii="Times New Roman" w:hAnsi="Times New Roman" w:cs="Times New Roman"/>
          <w:sz w:val="24"/>
          <w:szCs w:val="24"/>
        </w:rPr>
        <w:t xml:space="preserve"> </w:t>
      </w:r>
      <w:r w:rsidRPr="00D201F8">
        <w:rPr>
          <w:rFonts w:ascii="Times New Roman" w:eastAsia="Calibri" w:hAnsi="Times New Roman" w:cs="Times New Roman"/>
          <w:sz w:val="24"/>
          <w:szCs w:val="24"/>
        </w:rPr>
        <w:t xml:space="preserve">Просветительная работа с родителями </w:t>
      </w:r>
      <w:r w:rsidRPr="00D201F8">
        <w:rPr>
          <w:rFonts w:ascii="Times New Roman" w:eastAsia="Calibri" w:hAnsi="Times New Roman" w:cs="Times New Roman"/>
          <w:sz w:val="24"/>
          <w:szCs w:val="24"/>
        </w:rPr>
        <w:lastRenderedPageBreak/>
        <w:t>обучающихся с 1 по 11 класс, проводится для пополнения объема знаний по здоровому образу жизни один раз в три месяца</w:t>
      </w:r>
      <w:r>
        <w:rPr>
          <w:rFonts w:ascii="Times New Roman" w:eastAsia="Calibri" w:hAnsi="Times New Roman" w:cs="Times New Roman"/>
          <w:sz w:val="24"/>
          <w:szCs w:val="24"/>
        </w:rPr>
        <w:t xml:space="preserve"> медицинскими работниками</w:t>
      </w:r>
      <w:r w:rsidRPr="00D201F8">
        <w:rPr>
          <w:rFonts w:ascii="Times New Roman" w:eastAsia="Calibri" w:hAnsi="Times New Roman" w:cs="Times New Roman"/>
          <w:sz w:val="24"/>
          <w:szCs w:val="24"/>
        </w:rPr>
        <w:t>.</w:t>
      </w:r>
    </w:p>
    <w:p w:rsidR="000772E5" w:rsidRPr="00D201F8" w:rsidRDefault="000772E5" w:rsidP="008428EB">
      <w:pPr>
        <w:numPr>
          <w:ilvl w:val="0"/>
          <w:numId w:val="4"/>
        </w:numPr>
        <w:spacing w:after="0" w:line="240" w:lineRule="auto"/>
        <w:ind w:left="-284" w:firstLine="851"/>
        <w:contextualSpacing/>
        <w:jc w:val="both"/>
        <w:rPr>
          <w:rFonts w:ascii="Times New Roman" w:eastAsia="Times New Roman" w:hAnsi="Times New Roman" w:cs="Times New Roman"/>
          <w:sz w:val="24"/>
          <w:szCs w:val="24"/>
          <w:lang w:eastAsia="ru-RU"/>
        </w:rPr>
      </w:pPr>
      <w:r w:rsidRPr="00D201F8">
        <w:rPr>
          <w:rFonts w:ascii="Times New Roman" w:eastAsia="Times New Roman" w:hAnsi="Times New Roman" w:cs="Times New Roman"/>
          <w:b/>
          <w:sz w:val="24"/>
          <w:szCs w:val="24"/>
          <w:lang w:eastAsia="ru-RU"/>
        </w:rPr>
        <w:t>Школьный спортивный клуб «Грация»</w:t>
      </w:r>
      <w:r w:rsidRPr="00D201F8">
        <w:rPr>
          <w:rFonts w:ascii="Times New Roman" w:eastAsia="Times New Roman" w:hAnsi="Times New Roman" w:cs="Times New Roman"/>
          <w:sz w:val="24"/>
          <w:szCs w:val="24"/>
          <w:lang w:eastAsia="ru-RU"/>
        </w:rPr>
        <w:t xml:space="preserve"> -</w:t>
      </w:r>
      <w:r w:rsidRPr="00D201F8">
        <w:rPr>
          <w:rFonts w:ascii="Times New Roman" w:hAnsi="Times New Roman" w:cs="Times New Roman"/>
          <w:sz w:val="24"/>
          <w:szCs w:val="24"/>
        </w:rPr>
        <w:t xml:space="preserve"> является современной организационной формой развития массовой физической культуры, спорта и туризма среди обучающихся. Деятельность клуба направлена на развитие традиционных и наиболее популярных в регионе видов спорта, развитие и популяризация школьного спорта, формирование здорового образа жизни.</w:t>
      </w:r>
      <w:r w:rsidRPr="00D201F8">
        <w:rPr>
          <w:rFonts w:ascii="Times New Roman" w:eastAsia="Times New Roman" w:hAnsi="Times New Roman" w:cs="Times New Roman"/>
          <w:color w:val="FF0000"/>
          <w:sz w:val="24"/>
          <w:szCs w:val="24"/>
          <w:lang w:eastAsia="ru-RU"/>
        </w:rPr>
        <w:t xml:space="preserve"> </w:t>
      </w:r>
      <w:r w:rsidRPr="00D201F8">
        <w:rPr>
          <w:rFonts w:ascii="Times New Roman" w:eastAsia="Times New Roman" w:hAnsi="Times New Roman" w:cs="Times New Roman"/>
          <w:color w:val="000000"/>
          <w:sz w:val="24"/>
          <w:szCs w:val="24"/>
          <w:lang w:eastAsia="ru-RU"/>
        </w:rPr>
        <w:t xml:space="preserve">«Школьная спартакиада» -комплексное спортивно-массовое мероприятие для привлечения учащихся школы к регулярным занятиям физической культурой и спортом, повышения уровня их физической подготовленности и спортивного мастерства. В соревнованиях участвуют учащиеся с 1-11 класс, как в командном, так и в личном зачете. </w:t>
      </w:r>
      <w:r w:rsidRPr="00D201F8">
        <w:rPr>
          <w:rFonts w:ascii="Times New Roman" w:hAnsi="Times New Roman" w:cs="Times New Roman"/>
          <w:sz w:val="24"/>
          <w:szCs w:val="24"/>
        </w:rPr>
        <w:t>Соревнования среди классов школы- интерната проводятся ежегодно с сентября по май.</w:t>
      </w:r>
      <w:r w:rsidR="00770F16">
        <w:rPr>
          <w:rFonts w:ascii="Times New Roman" w:hAnsi="Times New Roman" w:cs="Times New Roman"/>
          <w:sz w:val="24"/>
          <w:szCs w:val="24"/>
        </w:rPr>
        <w:t>ШСК работает в тесной связке с дополнительным образованием физкультурно-спортивной направленности.</w:t>
      </w:r>
    </w:p>
    <w:p w:rsidR="00770F16" w:rsidRDefault="00770F16" w:rsidP="00770F16">
      <w:pPr>
        <w:spacing w:after="0" w:line="240" w:lineRule="auto"/>
        <w:ind w:firstLine="709"/>
        <w:jc w:val="both"/>
        <w:rPr>
          <w:rFonts w:ascii="Times New Roman" w:hAnsi="Times New Roman" w:cs="Times New Roman"/>
        </w:rPr>
      </w:pPr>
      <w:r w:rsidRPr="00770F16">
        <w:rPr>
          <w:rFonts w:ascii="Times New Roman" w:eastAsia="Times New Roman" w:hAnsi="Times New Roman" w:cs="Times New Roman"/>
          <w:b/>
          <w:sz w:val="24"/>
          <w:szCs w:val="24"/>
          <w:lang w:eastAsia="ru-RU"/>
        </w:rPr>
        <w:t>Дополнительное образование:</w:t>
      </w:r>
      <w:r w:rsidRPr="00770F16">
        <w:rPr>
          <w:rFonts w:ascii="Times New Roman" w:hAnsi="Times New Roman" w:cs="Times New Roman"/>
          <w:sz w:val="28"/>
          <w:szCs w:val="28"/>
        </w:rPr>
        <w:t xml:space="preserve"> </w:t>
      </w:r>
      <w:r>
        <w:rPr>
          <w:rFonts w:ascii="Times New Roman" w:hAnsi="Times New Roman" w:cs="Times New Roman"/>
        </w:rPr>
        <w:t>представлено</w:t>
      </w:r>
      <w:r w:rsidRPr="00770F16">
        <w:rPr>
          <w:rFonts w:ascii="Times New Roman" w:hAnsi="Times New Roman" w:cs="Times New Roman"/>
        </w:rPr>
        <w:t xml:space="preserve"> 6 программа</w:t>
      </w:r>
      <w:r>
        <w:rPr>
          <w:rFonts w:ascii="Times New Roman" w:hAnsi="Times New Roman" w:cs="Times New Roman"/>
        </w:rPr>
        <w:t>ми ДО: «Шашки», «Шахматы», «АФК», «Каратэ-ДО»</w:t>
      </w:r>
      <w:r w:rsidRPr="00770F16">
        <w:rPr>
          <w:rFonts w:ascii="Times New Roman" w:hAnsi="Times New Roman" w:cs="Times New Roman"/>
        </w:rPr>
        <w:t>, «Мини-фут</w:t>
      </w:r>
      <w:r>
        <w:rPr>
          <w:rFonts w:ascii="Times New Roman" w:hAnsi="Times New Roman" w:cs="Times New Roman"/>
        </w:rPr>
        <w:t xml:space="preserve">бол», «Волейбол» </w:t>
      </w:r>
      <w:r w:rsidRPr="00770F16">
        <w:rPr>
          <w:rFonts w:ascii="Times New Roman" w:hAnsi="Times New Roman" w:cs="Times New Roman"/>
        </w:rPr>
        <w:t xml:space="preserve">. </w:t>
      </w:r>
    </w:p>
    <w:p w:rsidR="00770F16" w:rsidRPr="00770F16" w:rsidRDefault="00770F16" w:rsidP="00770F16">
      <w:pPr>
        <w:spacing w:after="0" w:line="240" w:lineRule="auto"/>
        <w:ind w:firstLine="709"/>
        <w:jc w:val="both"/>
        <w:rPr>
          <w:rFonts w:ascii="Times New Roman" w:hAnsi="Times New Roman" w:cs="Times New Roman"/>
        </w:rPr>
      </w:pPr>
      <w:r w:rsidRPr="00770F16">
        <w:rPr>
          <w:rFonts w:ascii="Times New Roman" w:hAnsi="Times New Roman" w:cs="Times New Roman"/>
        </w:rPr>
        <w:t xml:space="preserve">Общее количество обучающихся физкультурно-спортивной направленности – 356 человек, из них 346 обучающихся с ОВЗ, 49 детей-инвалидов. </w:t>
      </w:r>
    </w:p>
    <w:p w:rsidR="00770F16" w:rsidRPr="00770F16" w:rsidRDefault="00770F16" w:rsidP="00770F16">
      <w:pPr>
        <w:spacing w:after="0" w:line="240" w:lineRule="auto"/>
        <w:ind w:firstLine="709"/>
        <w:jc w:val="both"/>
        <w:rPr>
          <w:rFonts w:ascii="Times New Roman" w:hAnsi="Times New Roman" w:cs="Times New Roman"/>
        </w:rPr>
      </w:pPr>
      <w:r w:rsidRPr="00770F16">
        <w:rPr>
          <w:rFonts w:ascii="Times New Roman" w:hAnsi="Times New Roman" w:cs="Times New Roman"/>
        </w:rPr>
        <w:t xml:space="preserve">Так как в школе-интернате из 373 учеников 346 имеют статус ОВЗ, в большинстве спортивных соревнований они не могут принимать участие, так как в положениях соревнований указаны участники основной группы здоровья. В связи с этим большой процент организованных соревнований является внутришкольным. </w:t>
      </w:r>
    </w:p>
    <w:p w:rsidR="00770F16" w:rsidRPr="00770F16" w:rsidRDefault="00770F16" w:rsidP="00770F16">
      <w:pPr>
        <w:spacing w:after="0" w:line="240" w:lineRule="auto"/>
        <w:ind w:firstLine="709"/>
        <w:jc w:val="both"/>
        <w:rPr>
          <w:rFonts w:ascii="Times New Roman" w:hAnsi="Times New Roman" w:cs="Times New Roman"/>
        </w:rPr>
      </w:pPr>
    </w:p>
    <w:tbl>
      <w:tblPr>
        <w:tblStyle w:val="a3"/>
        <w:tblW w:w="9493" w:type="dxa"/>
        <w:tblLayout w:type="fixed"/>
        <w:tblLook w:val="04A0" w:firstRow="1" w:lastRow="0" w:firstColumn="1" w:lastColumn="0" w:noHBand="0" w:noVBand="1"/>
      </w:tblPr>
      <w:tblGrid>
        <w:gridCol w:w="2547"/>
        <w:gridCol w:w="1187"/>
        <w:gridCol w:w="2357"/>
        <w:gridCol w:w="1701"/>
        <w:gridCol w:w="1701"/>
      </w:tblGrid>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 xml:space="preserve">Статус конкурса/выставки/смотра </w:t>
            </w:r>
            <w:r w:rsidRPr="00770F16">
              <w:rPr>
                <w:rFonts w:ascii="Times New Roman" w:hAnsi="Times New Roman" w:cs="Times New Roman"/>
                <w:i/>
              </w:rPr>
              <w:t>(всероссийский/международный/краевой/городской/школьный)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Дата</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Название</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Кол-во участников</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Результат</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октябрь</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Соревнования по мини-футболу.</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36</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2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3 место</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краевое</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ноябрь</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Соревнования по каратэ от Федерации Каратэ</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10</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участники</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 7 по 13.11.22г</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Соревнования по волейболу (младшая группа)</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54</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2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3 место</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 14 по 22.11.22г</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Соревнования по волейболу (старшая группа)</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40</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2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3 место</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14.02.23</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Волейбол (дети-взрослые)</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 xml:space="preserve">9-11 классы, 28 </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Выиграла команда детей</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март</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Турнир по волейболу имени А.Я.Грошева</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24</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 место заняла команда 11 класса</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март</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Соревнования по плаванию</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56</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2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3 место</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Краевой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апрель</w:t>
            </w:r>
          </w:p>
        </w:tc>
        <w:tc>
          <w:tcPr>
            <w:tcW w:w="2357" w:type="dxa"/>
          </w:tcPr>
          <w:p w:rsidR="00770F16" w:rsidRPr="00770F16" w:rsidRDefault="00770F16" w:rsidP="00CF42BB">
            <w:pPr>
              <w:rPr>
                <w:rFonts w:ascii="Times New Roman" w:hAnsi="Times New Roman" w:cs="Times New Roman"/>
              </w:rPr>
            </w:pPr>
            <w:r w:rsidRPr="00770F16">
              <w:rPr>
                <w:rFonts w:ascii="Times New Roman" w:eastAsia="Times New Roman" w:hAnsi="Times New Roman"/>
              </w:rPr>
              <w:t>Чемпионат по профессиональному мастерству среди инвалидов и лиц с ограниченными возможностями здоровья «Абилимпикс»</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участник</w:t>
            </w:r>
          </w:p>
          <w:p w:rsidR="00770F16" w:rsidRPr="00770F16" w:rsidRDefault="00770F16" w:rsidP="00CF42BB">
            <w:pPr>
              <w:rPr>
                <w:rFonts w:ascii="Times New Roman" w:hAnsi="Times New Roman" w:cs="Times New Roman"/>
              </w:rPr>
            </w:pPr>
            <w:r w:rsidRPr="00770F16">
              <w:rPr>
                <w:rFonts w:ascii="Times New Roman" w:hAnsi="Times New Roman" w:cs="Times New Roman"/>
              </w:rPr>
              <w:t>6 место</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апрель</w:t>
            </w:r>
          </w:p>
        </w:tc>
        <w:tc>
          <w:tcPr>
            <w:tcW w:w="2357" w:type="dxa"/>
          </w:tcPr>
          <w:p w:rsidR="00770F16" w:rsidRPr="00770F16" w:rsidRDefault="00770F16" w:rsidP="00CF42BB">
            <w:pPr>
              <w:rPr>
                <w:rFonts w:ascii="Times New Roman" w:eastAsia="Times New Roman" w:hAnsi="Times New Roman"/>
              </w:rPr>
            </w:pPr>
            <w:r w:rsidRPr="00770F16">
              <w:rPr>
                <w:rFonts w:ascii="Times New Roman" w:eastAsia="Times New Roman" w:hAnsi="Times New Roman"/>
              </w:rPr>
              <w:t>Конкурс «Лучший ведущий АФК»</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346</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2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3 место</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lastRenderedPageBreak/>
              <w:t>краевое</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май</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Соревнования по всем стилям каратэ</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14</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2 место – 1</w:t>
            </w:r>
          </w:p>
          <w:p w:rsidR="00770F16" w:rsidRPr="00770F16" w:rsidRDefault="00770F16" w:rsidP="00CF42BB">
            <w:pPr>
              <w:rPr>
                <w:rFonts w:ascii="Times New Roman" w:hAnsi="Times New Roman" w:cs="Times New Roman"/>
              </w:rPr>
            </w:pPr>
            <w:r w:rsidRPr="00770F16">
              <w:rPr>
                <w:rFonts w:ascii="Times New Roman" w:hAnsi="Times New Roman" w:cs="Times New Roman"/>
              </w:rPr>
              <w:t xml:space="preserve">3 место – 3 </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05.2023</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Шашечный турнир 1-2 классы</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41</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2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3 место</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школьный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05.2023</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Шахматный турнир</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50</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1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2 место</w:t>
            </w:r>
          </w:p>
          <w:p w:rsidR="00770F16" w:rsidRPr="00770F16" w:rsidRDefault="00770F16" w:rsidP="00CF42BB">
            <w:pPr>
              <w:rPr>
                <w:rFonts w:ascii="Times New Roman" w:hAnsi="Times New Roman" w:cs="Times New Roman"/>
              </w:rPr>
            </w:pPr>
            <w:r w:rsidRPr="00770F16">
              <w:rPr>
                <w:rFonts w:ascii="Times New Roman" w:hAnsi="Times New Roman" w:cs="Times New Roman"/>
              </w:rPr>
              <w:t>3 место</w:t>
            </w:r>
          </w:p>
        </w:tc>
      </w:tr>
      <w:tr w:rsidR="00770F16" w:rsidRPr="00770F16" w:rsidTr="00770F16">
        <w:tc>
          <w:tcPr>
            <w:tcW w:w="254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Районный.</w:t>
            </w:r>
          </w:p>
        </w:tc>
        <w:tc>
          <w:tcPr>
            <w:tcW w:w="118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май</w:t>
            </w:r>
          </w:p>
        </w:tc>
        <w:tc>
          <w:tcPr>
            <w:tcW w:w="2357"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Соревнования по мини-футболу.</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42.</w:t>
            </w:r>
          </w:p>
        </w:tc>
        <w:tc>
          <w:tcPr>
            <w:tcW w:w="1701" w:type="dxa"/>
          </w:tcPr>
          <w:p w:rsidR="00770F16" w:rsidRPr="00770F16" w:rsidRDefault="00770F16" w:rsidP="00CF42BB">
            <w:pPr>
              <w:rPr>
                <w:rFonts w:ascii="Times New Roman" w:hAnsi="Times New Roman" w:cs="Times New Roman"/>
              </w:rPr>
            </w:pPr>
            <w:r w:rsidRPr="00770F16">
              <w:rPr>
                <w:rFonts w:ascii="Times New Roman" w:hAnsi="Times New Roman" w:cs="Times New Roman"/>
              </w:rPr>
              <w:t>2 место</w:t>
            </w:r>
          </w:p>
        </w:tc>
      </w:tr>
    </w:tbl>
    <w:p w:rsidR="00770F16" w:rsidRPr="00770F16" w:rsidRDefault="00770F16" w:rsidP="00770F16">
      <w:pPr>
        <w:spacing w:after="0" w:line="240" w:lineRule="auto"/>
        <w:ind w:firstLine="709"/>
        <w:jc w:val="both"/>
        <w:rPr>
          <w:rFonts w:ascii="Times New Roman" w:hAnsi="Times New Roman" w:cs="Times New Roman"/>
        </w:rPr>
      </w:pPr>
    </w:p>
    <w:p w:rsidR="00770F16" w:rsidRPr="00770F16" w:rsidRDefault="00770F16" w:rsidP="00770F16">
      <w:pPr>
        <w:spacing w:after="0" w:line="240" w:lineRule="auto"/>
        <w:ind w:firstLine="709"/>
        <w:jc w:val="both"/>
        <w:rPr>
          <w:rFonts w:ascii="Times New Roman" w:hAnsi="Times New Roman" w:cs="Times New Roman"/>
        </w:rPr>
      </w:pPr>
      <w:r w:rsidRPr="00770F16">
        <w:rPr>
          <w:rFonts w:ascii="Times New Roman" w:hAnsi="Times New Roman" w:cs="Times New Roman"/>
        </w:rPr>
        <w:t>Физические показатели 2022-2023 года по сравнению с 2021-2022 учебным годом в динамике к концу учебного года у 43 человек (12,5 %) улучшились показатели функционального состояния ( в прошлом году 17,4%), у 23 человек (6,69%) функциональное состояние ухудшилось ( в прошлом году 8,85 %) .</w:t>
      </w:r>
      <w:r w:rsidRPr="00770F16">
        <w:t xml:space="preserve"> </w:t>
      </w:r>
      <w:r w:rsidRPr="00770F16">
        <w:rPr>
          <w:rFonts w:ascii="Times New Roman" w:hAnsi="Times New Roman" w:cs="Times New Roman"/>
        </w:rPr>
        <w:t>На конец учебного года 57,3% обучающихся имеют средний уровень функционального состояния (в прошлом году 48,6%), 31,4%- хорошие функциональные показатели (в прошлом году 42,7%), у 11,3% детей показатели ниже средних ( в прошлом году 8,55%) .</w:t>
      </w:r>
    </w:p>
    <w:p w:rsidR="00770F16" w:rsidRPr="00770F16" w:rsidRDefault="00770F16" w:rsidP="00770F16">
      <w:pPr>
        <w:pStyle w:val="a7"/>
        <w:spacing w:after="0" w:line="240" w:lineRule="auto"/>
        <w:jc w:val="both"/>
        <w:rPr>
          <w:rFonts w:ascii="Times New Roman" w:eastAsia="Times New Roman" w:hAnsi="Times New Roman" w:cs="Times New Roman"/>
          <w:lang w:eastAsia="ru-RU"/>
        </w:rPr>
      </w:pPr>
    </w:p>
    <w:p w:rsidR="000772E5" w:rsidRPr="00770F16" w:rsidRDefault="000772E5" w:rsidP="000772E5">
      <w:pPr>
        <w:contextualSpacing/>
        <w:jc w:val="both"/>
        <w:rPr>
          <w:rFonts w:ascii="Times New Roman" w:eastAsia="Times New Roman" w:hAnsi="Times New Roman" w:cs="Times New Roman"/>
          <w:i/>
          <w:lang w:eastAsia="ru-RU"/>
        </w:rPr>
      </w:pPr>
      <w:r w:rsidRPr="00770F16">
        <w:rPr>
          <w:rFonts w:ascii="Times New Roman" w:eastAsia="Times New Roman" w:hAnsi="Times New Roman" w:cs="Times New Roman"/>
          <w:b/>
          <w:i/>
          <w:lang w:eastAsia="ru-RU"/>
        </w:rPr>
        <w:t>На уровне классов:</w:t>
      </w:r>
    </w:p>
    <w:p w:rsidR="000772E5" w:rsidRPr="00770F16" w:rsidRDefault="000772E5" w:rsidP="008428EB">
      <w:pPr>
        <w:numPr>
          <w:ilvl w:val="0"/>
          <w:numId w:val="5"/>
        </w:numPr>
        <w:spacing w:after="0" w:line="240" w:lineRule="auto"/>
        <w:ind w:left="-284" w:firstLine="851"/>
        <w:contextualSpacing/>
        <w:jc w:val="both"/>
        <w:rPr>
          <w:rFonts w:ascii="Times New Roman" w:eastAsia="Times New Roman" w:hAnsi="Times New Roman" w:cs="Times New Roman"/>
          <w:lang w:eastAsia="ru-RU"/>
        </w:rPr>
      </w:pPr>
      <w:r w:rsidRPr="00770F16">
        <w:rPr>
          <w:rFonts w:ascii="Times New Roman" w:eastAsia="Times New Roman" w:hAnsi="Times New Roman" w:cs="Times New Roman"/>
          <w:b/>
          <w:lang w:eastAsia="ru-RU"/>
        </w:rPr>
        <w:t>«Урок здоровья</w:t>
      </w:r>
      <w:r w:rsidRPr="00770F16">
        <w:rPr>
          <w:rFonts w:ascii="Times New Roman" w:eastAsia="Times New Roman" w:hAnsi="Times New Roman" w:cs="Times New Roman"/>
          <w:lang w:eastAsia="ru-RU"/>
        </w:rPr>
        <w:t>» –здоровьесберегающая деятельность, направленная на расширение представление учащихся о здоровье, раскрыть сущность понятия «здоровый образ жизни», формировать у учащихся бережное отношение к своему здоровью. Уроки проводятся с 1-11классы врачами и классными руководителями раз в неделю.</w:t>
      </w:r>
    </w:p>
    <w:p w:rsidR="000772E5" w:rsidRPr="00770F16" w:rsidRDefault="000772E5" w:rsidP="008428EB">
      <w:pPr>
        <w:numPr>
          <w:ilvl w:val="0"/>
          <w:numId w:val="5"/>
        </w:numPr>
        <w:spacing w:after="0" w:line="240" w:lineRule="auto"/>
        <w:ind w:left="-340" w:firstLine="851"/>
        <w:contextualSpacing/>
        <w:jc w:val="both"/>
        <w:rPr>
          <w:rFonts w:ascii="Times New Roman" w:hAnsi="Times New Roman" w:cs="Times New Roman"/>
        </w:rPr>
      </w:pPr>
      <w:r w:rsidRPr="00770F16">
        <w:rPr>
          <w:rFonts w:ascii="Times New Roman" w:hAnsi="Times New Roman" w:cs="Times New Roman"/>
          <w:b/>
        </w:rPr>
        <w:t>«Физкультурная минутка»</w:t>
      </w:r>
      <w:r w:rsidRPr="00770F16">
        <w:rPr>
          <w:rFonts w:ascii="Times New Roman" w:hAnsi="Times New Roman" w:cs="Times New Roman"/>
        </w:rPr>
        <w:t>- динамическая пауза во время урока и самоподготовки снимает утомление мышц, снижает статическую нагрузку, поддерживает сосредоточенность внимания и умственную работоспособность, проводится на каждом уроке с 1 по 11 классы в течение года.</w:t>
      </w:r>
    </w:p>
    <w:p w:rsidR="000772E5" w:rsidRPr="00770F16" w:rsidRDefault="000772E5" w:rsidP="008428EB">
      <w:pPr>
        <w:numPr>
          <w:ilvl w:val="0"/>
          <w:numId w:val="5"/>
        </w:numPr>
        <w:spacing w:after="0" w:line="240" w:lineRule="auto"/>
        <w:ind w:left="-284" w:firstLine="851"/>
        <w:contextualSpacing/>
        <w:jc w:val="both"/>
        <w:rPr>
          <w:rFonts w:ascii="Times New Roman" w:eastAsia="Times New Roman" w:hAnsi="Times New Roman" w:cs="Times New Roman"/>
          <w:lang w:eastAsia="ru-RU"/>
        </w:rPr>
      </w:pPr>
      <w:r w:rsidRPr="00770F16">
        <w:rPr>
          <w:rFonts w:ascii="Times New Roman" w:eastAsia="Times New Roman" w:hAnsi="Times New Roman" w:cs="Times New Roman"/>
          <w:lang w:eastAsia="ru-RU"/>
        </w:rPr>
        <w:t>выбор и делегирование представителей классов в общешкольные советы дел, ответственных за подготовку общешкольных дел по здоровьесбережению.</w:t>
      </w:r>
    </w:p>
    <w:p w:rsidR="000772E5" w:rsidRPr="00770F16" w:rsidRDefault="000772E5" w:rsidP="008428EB">
      <w:pPr>
        <w:numPr>
          <w:ilvl w:val="0"/>
          <w:numId w:val="5"/>
        </w:numPr>
        <w:spacing w:after="0" w:line="240" w:lineRule="auto"/>
        <w:ind w:left="-284" w:firstLine="851"/>
        <w:contextualSpacing/>
        <w:jc w:val="both"/>
        <w:rPr>
          <w:rFonts w:ascii="Times New Roman" w:eastAsia="Times New Roman" w:hAnsi="Times New Roman" w:cs="Times New Roman"/>
          <w:lang w:eastAsia="ru-RU"/>
        </w:rPr>
      </w:pPr>
      <w:r w:rsidRPr="00770F16">
        <w:rPr>
          <w:rFonts w:ascii="Times New Roman" w:eastAsia="Times New Roman" w:hAnsi="Times New Roman" w:cs="Times New Roman"/>
          <w:lang w:eastAsia="ru-RU"/>
        </w:rPr>
        <w:t>участие школьных классов в реализации общешкольных дел по направлению здоровья и спорта.</w:t>
      </w:r>
    </w:p>
    <w:p w:rsidR="000772E5" w:rsidRPr="00770F16" w:rsidRDefault="000772E5" w:rsidP="008428EB">
      <w:pPr>
        <w:numPr>
          <w:ilvl w:val="0"/>
          <w:numId w:val="5"/>
        </w:numPr>
        <w:spacing w:after="0" w:line="240" w:lineRule="auto"/>
        <w:ind w:left="-284" w:firstLine="851"/>
        <w:contextualSpacing/>
        <w:jc w:val="both"/>
        <w:rPr>
          <w:rFonts w:ascii="Times New Roman" w:eastAsia="Times New Roman" w:hAnsi="Times New Roman" w:cs="Times New Roman"/>
          <w:lang w:eastAsia="ru-RU"/>
        </w:rPr>
      </w:pPr>
      <w:r w:rsidRPr="00770F16">
        <w:rPr>
          <w:rFonts w:ascii="Times New Roman" w:eastAsia="Times New Roman" w:hAnsi="Times New Roman" w:cs="Times New Roman"/>
          <w:lang w:eastAsia="ru-RU"/>
        </w:rPr>
        <w:t>проведение в рамках класса итогового анализа детьми общешкольных дел по здоровьесбережению, участие представителей классов в итоговом анализе проведенных дел на уровне общешкольных советов дела.</w:t>
      </w:r>
    </w:p>
    <w:p w:rsidR="000772E5" w:rsidRPr="00770F16" w:rsidRDefault="000772E5" w:rsidP="000772E5">
      <w:pPr>
        <w:spacing w:after="0" w:line="240" w:lineRule="auto"/>
        <w:ind w:left="-284" w:firstLine="851"/>
        <w:contextualSpacing/>
        <w:jc w:val="both"/>
        <w:rPr>
          <w:rFonts w:ascii="Times New Roman" w:eastAsia="Times New Roman" w:hAnsi="Times New Roman" w:cs="Times New Roman"/>
          <w:lang w:eastAsia="ru-RU"/>
        </w:rPr>
      </w:pPr>
    </w:p>
    <w:p w:rsidR="000772E5" w:rsidRPr="00770F16" w:rsidRDefault="000772E5" w:rsidP="000772E5">
      <w:pPr>
        <w:spacing w:after="0" w:line="240" w:lineRule="auto"/>
        <w:jc w:val="both"/>
        <w:rPr>
          <w:rFonts w:ascii="Times New Roman" w:eastAsia="Times New Roman" w:hAnsi="Times New Roman" w:cs="Times New Roman"/>
          <w:b/>
          <w:i/>
          <w:lang w:eastAsia="ru-RU"/>
        </w:rPr>
      </w:pPr>
      <w:r w:rsidRPr="00770F16">
        <w:rPr>
          <w:rFonts w:ascii="Times New Roman" w:eastAsia="Times New Roman" w:hAnsi="Times New Roman" w:cs="Times New Roman"/>
          <w:b/>
          <w:i/>
          <w:lang w:eastAsia="ru-RU"/>
        </w:rPr>
        <w:t>На индивидуальном уровне:</w:t>
      </w:r>
    </w:p>
    <w:p w:rsidR="000772E5" w:rsidRPr="00770F16" w:rsidRDefault="000772E5" w:rsidP="008428EB">
      <w:pPr>
        <w:numPr>
          <w:ilvl w:val="0"/>
          <w:numId w:val="6"/>
        </w:numPr>
        <w:spacing w:after="0" w:line="240" w:lineRule="auto"/>
        <w:ind w:left="-284" w:firstLine="851"/>
        <w:contextualSpacing/>
        <w:jc w:val="both"/>
        <w:rPr>
          <w:rFonts w:ascii="Times New Roman" w:eastAsia="Times New Roman" w:hAnsi="Times New Roman" w:cs="Times New Roman"/>
          <w:lang w:eastAsia="ru-RU"/>
        </w:rPr>
      </w:pPr>
      <w:r w:rsidRPr="00770F16">
        <w:rPr>
          <w:rFonts w:ascii="Times New Roman" w:eastAsia="Calibri" w:hAnsi="Times New Roman" w:cs="Times New Roman"/>
          <w:b/>
        </w:rPr>
        <w:t>«Ортопедический режим»</w:t>
      </w:r>
      <w:r w:rsidRPr="00770F16">
        <w:rPr>
          <w:rFonts w:ascii="Times New Roman" w:eastAsia="Calibri" w:hAnsi="Times New Roman" w:cs="Times New Roman"/>
        </w:rPr>
        <w:t xml:space="preserve"> -рациональная организация образовательного процесса  с учетом состоянии здоровья и индивидуальных особенностей ребенка проводится для восстановления правильного положения тела, воспитания и закрепления навыка правильной осанки, нормализации функциональных возможностей всех систем организма, проводится на индивидуальном уровне с 1 по 11 классы  в течение учебного года.</w:t>
      </w:r>
    </w:p>
    <w:p w:rsidR="000772E5" w:rsidRPr="00770F16" w:rsidRDefault="000772E5" w:rsidP="008428EB">
      <w:pPr>
        <w:numPr>
          <w:ilvl w:val="0"/>
          <w:numId w:val="6"/>
        </w:numPr>
        <w:spacing w:after="0" w:line="240" w:lineRule="auto"/>
        <w:ind w:left="-284" w:firstLine="851"/>
        <w:contextualSpacing/>
        <w:jc w:val="both"/>
        <w:rPr>
          <w:rFonts w:ascii="Times New Roman" w:eastAsia="Times New Roman" w:hAnsi="Times New Roman" w:cs="Times New Roman"/>
          <w:lang w:eastAsia="ru-RU"/>
        </w:rPr>
      </w:pPr>
      <w:r w:rsidRPr="00770F16">
        <w:rPr>
          <w:rFonts w:ascii="Times New Roman" w:eastAsia="Times New Roman" w:hAnsi="Times New Roman" w:cs="Times New Roman"/>
          <w:lang w:eastAsia="ru-RU"/>
        </w:rPr>
        <w:t xml:space="preserve">вовлечение по возможности каждого ребенка для занятий в школьный спортивный клуб </w:t>
      </w:r>
      <w:r w:rsidRPr="00770F16">
        <w:rPr>
          <w:rFonts w:ascii="Times New Roman" w:eastAsia="Times New Roman" w:hAnsi="Times New Roman" w:cs="Times New Roman"/>
          <w:b/>
          <w:lang w:eastAsia="ru-RU"/>
        </w:rPr>
        <w:t>«Грация».</w:t>
      </w:r>
    </w:p>
    <w:p w:rsidR="000772E5" w:rsidRPr="00770F16" w:rsidRDefault="000772E5" w:rsidP="008428EB">
      <w:pPr>
        <w:widowControl w:val="0"/>
        <w:numPr>
          <w:ilvl w:val="0"/>
          <w:numId w:val="6"/>
        </w:numPr>
        <w:tabs>
          <w:tab w:val="left" w:pos="0"/>
          <w:tab w:val="left" w:pos="851"/>
        </w:tabs>
        <w:autoSpaceDE w:val="0"/>
        <w:spacing w:after="0" w:line="240" w:lineRule="auto"/>
        <w:ind w:left="-284" w:firstLine="851"/>
        <w:contextualSpacing/>
        <w:jc w:val="both"/>
        <w:rPr>
          <w:rFonts w:ascii="Times New Roman" w:eastAsia="№Е" w:hAnsi="Times New Roman" w:cs="Times New Roman"/>
          <w:b/>
          <w:bCs/>
          <w:iCs/>
        </w:rPr>
      </w:pPr>
      <w:r w:rsidRPr="00770F16">
        <w:rPr>
          <w:rFonts w:ascii="Times New Roman" w:eastAsia="Times New Roman" w:hAnsi="Times New Roman" w:cs="Times New Roman"/>
          <w:lang w:eastAsia="ru-RU"/>
        </w:rPr>
        <w:t xml:space="preserve">при необходимости коррекция поведения ребенка через беседы с ним, через включение его в совместную работу с другими детьми, которые могли бы стать хорошим примером для ребенка, </w:t>
      </w:r>
      <w:r w:rsidRPr="00770F16">
        <w:rPr>
          <w:rFonts w:ascii="Times New Roman" w:hAnsi="Times New Roman" w:cs="Times New Roman"/>
        </w:rPr>
        <w:t xml:space="preserve">через предложение взять на себя роль ответственного за тот или иной фрагмент общей работы. </w:t>
      </w:r>
    </w:p>
    <w:p w:rsidR="000772E5" w:rsidRPr="00770F16" w:rsidRDefault="000772E5" w:rsidP="008428EB">
      <w:pPr>
        <w:numPr>
          <w:ilvl w:val="0"/>
          <w:numId w:val="6"/>
        </w:numPr>
        <w:spacing w:after="0" w:line="240" w:lineRule="auto"/>
        <w:ind w:left="-227" w:firstLine="851"/>
        <w:contextualSpacing/>
        <w:jc w:val="both"/>
        <w:rPr>
          <w:rFonts w:ascii="Times New Roman" w:eastAsia="Times New Roman" w:hAnsi="Times New Roman" w:cs="Times New Roman"/>
          <w:lang w:eastAsia="ru-RU"/>
        </w:rPr>
      </w:pPr>
      <w:r w:rsidRPr="00770F16">
        <w:rPr>
          <w:rFonts w:ascii="Times New Roman" w:eastAsia="Times New Roman" w:hAnsi="Times New Roman" w:cs="Times New Roman"/>
          <w:kern w:val="2"/>
          <w:lang w:eastAsia="ko-KR"/>
        </w:rPr>
        <w:t>индивидуальная помощь ребенку (</w:t>
      </w:r>
      <w:r w:rsidRPr="00770F16">
        <w:rPr>
          <w:rFonts w:ascii="Times New Roman" w:eastAsia="№Е" w:hAnsi="Times New Roman" w:cs="Times New Roman"/>
          <w:iCs/>
          <w:kern w:val="2"/>
          <w:lang w:eastAsia="ko-KR"/>
        </w:rPr>
        <w:t xml:space="preserve">при необходимости) в освоении навыков </w:t>
      </w:r>
      <w:r w:rsidRPr="00770F16">
        <w:rPr>
          <w:rFonts w:ascii="Times New Roman" w:eastAsia="Times New Roman" w:hAnsi="Times New Roman" w:cs="Times New Roman"/>
          <w:kern w:val="2"/>
          <w:lang w:eastAsia="ko-KR"/>
        </w:rPr>
        <w:t>подготовки, проведения и анализа дел по здоровьесбережению;</w:t>
      </w:r>
    </w:p>
    <w:p w:rsidR="000772E5" w:rsidRPr="00770F16" w:rsidRDefault="000772E5" w:rsidP="000772E5">
      <w:pPr>
        <w:spacing w:after="0" w:line="240" w:lineRule="auto"/>
        <w:ind w:left="-227"/>
        <w:contextualSpacing/>
        <w:jc w:val="both"/>
        <w:rPr>
          <w:rFonts w:ascii="Times New Roman" w:eastAsia="Times New Roman" w:hAnsi="Times New Roman" w:cs="Times New Roman"/>
          <w:kern w:val="2"/>
          <w:lang w:eastAsia="ko-KR"/>
        </w:rPr>
      </w:pPr>
      <w:r w:rsidRPr="00770F16">
        <w:rPr>
          <w:rFonts w:ascii="Times New Roman" w:eastAsia="Times New Roman" w:hAnsi="Times New Roman" w:cs="Times New Roman"/>
          <w:kern w:val="2"/>
          <w:lang w:eastAsia="ko-KR"/>
        </w:rPr>
        <w:t>Итоги участия обучающихся в модуле «Здоровьесбережения» подводятся в портфолио обучающихся.</w:t>
      </w:r>
    </w:p>
    <w:p w:rsidR="000772E5" w:rsidRDefault="000772E5" w:rsidP="000772E5">
      <w:pPr>
        <w:spacing w:after="0" w:line="240" w:lineRule="auto"/>
        <w:ind w:left="-227" w:firstLine="935"/>
        <w:contextualSpacing/>
        <w:jc w:val="both"/>
        <w:rPr>
          <w:rFonts w:ascii="Times New Roman" w:hAnsi="Times New Roman" w:cs="Times New Roman"/>
        </w:rPr>
      </w:pPr>
      <w:r w:rsidRPr="00770F16">
        <w:rPr>
          <w:rFonts w:ascii="Times New Roman" w:hAnsi="Times New Roman" w:cs="Times New Roman"/>
        </w:rPr>
        <w:t>В школе-интернате нет обучающихся состоящих на внутришкольном и других видах профилактического учёта за вредные привычки (курение, распитие алкогольных напитков, употребление ПАВ), по данным мониторинга по методике исследо</w:t>
      </w:r>
      <w:r w:rsidR="00770F16" w:rsidRPr="00770F16">
        <w:rPr>
          <w:rFonts w:ascii="Times New Roman" w:hAnsi="Times New Roman" w:cs="Times New Roman"/>
        </w:rPr>
        <w:t>вания ценностных ориентиров у 87</w:t>
      </w:r>
      <w:r w:rsidRPr="00770F16">
        <w:rPr>
          <w:rFonts w:ascii="Times New Roman" w:hAnsi="Times New Roman" w:cs="Times New Roman"/>
        </w:rPr>
        <w:t>% обучающихся выявилась забота о своём здоровье, стремление вести ЗОЖ.</w:t>
      </w:r>
    </w:p>
    <w:p w:rsidR="00770F16" w:rsidRDefault="00770F16" w:rsidP="000772E5">
      <w:pPr>
        <w:spacing w:after="0" w:line="240" w:lineRule="auto"/>
        <w:ind w:left="-227" w:firstLine="935"/>
        <w:contextualSpacing/>
        <w:jc w:val="both"/>
        <w:rPr>
          <w:rFonts w:ascii="Times New Roman" w:hAnsi="Times New Roman" w:cs="Times New Roman"/>
        </w:rPr>
      </w:pPr>
      <w:r>
        <w:rPr>
          <w:rFonts w:ascii="Times New Roman" w:hAnsi="Times New Roman" w:cs="Times New Roman"/>
        </w:rPr>
        <w:t>Таким образом в следующем учебном году необходимо:</w:t>
      </w:r>
    </w:p>
    <w:p w:rsidR="00770F16" w:rsidRPr="00770F16" w:rsidRDefault="00770F16" w:rsidP="008428EB">
      <w:pPr>
        <w:pStyle w:val="a7"/>
        <w:numPr>
          <w:ilvl w:val="0"/>
          <w:numId w:val="20"/>
        </w:numPr>
        <w:spacing w:after="0" w:line="240" w:lineRule="auto"/>
        <w:jc w:val="both"/>
        <w:rPr>
          <w:rFonts w:ascii="Times New Roman" w:hAnsi="Times New Roman" w:cs="Times New Roman"/>
        </w:rPr>
      </w:pPr>
      <w:r w:rsidRPr="00770F16">
        <w:rPr>
          <w:rFonts w:ascii="Times New Roman" w:hAnsi="Times New Roman" w:cs="Times New Roman"/>
        </w:rPr>
        <w:t>усилить работу ШСК «Грация» по организации участия обучающихся за пределами школы-интерната;</w:t>
      </w:r>
    </w:p>
    <w:p w:rsidR="00770F16" w:rsidRDefault="00770F16" w:rsidP="008428EB">
      <w:pPr>
        <w:pStyle w:val="a7"/>
        <w:numPr>
          <w:ilvl w:val="0"/>
          <w:numId w:val="20"/>
        </w:numPr>
        <w:spacing w:after="0" w:line="240" w:lineRule="auto"/>
        <w:jc w:val="both"/>
        <w:rPr>
          <w:rFonts w:ascii="Times New Roman" w:hAnsi="Times New Roman" w:cs="Times New Roman"/>
        </w:rPr>
      </w:pPr>
      <w:r>
        <w:rPr>
          <w:rFonts w:ascii="Times New Roman" w:hAnsi="Times New Roman" w:cs="Times New Roman"/>
        </w:rPr>
        <w:t xml:space="preserve">Добавить один час АФК, </w:t>
      </w:r>
      <w:r w:rsidR="00E3057C">
        <w:rPr>
          <w:rFonts w:ascii="Times New Roman" w:hAnsi="Times New Roman" w:cs="Times New Roman"/>
        </w:rPr>
        <w:t>для поддержания физического здоровья обучающихся с ОВЗ</w:t>
      </w:r>
      <w:r w:rsidR="00BD3983">
        <w:rPr>
          <w:rFonts w:ascii="Times New Roman" w:hAnsi="Times New Roman" w:cs="Times New Roman"/>
        </w:rPr>
        <w:t>;</w:t>
      </w:r>
    </w:p>
    <w:p w:rsidR="00770F16" w:rsidRPr="00BD3983" w:rsidRDefault="00BD3983" w:rsidP="008428EB">
      <w:pPr>
        <w:pStyle w:val="a7"/>
        <w:numPr>
          <w:ilvl w:val="0"/>
          <w:numId w:val="20"/>
        </w:numPr>
        <w:spacing w:after="0" w:line="240" w:lineRule="auto"/>
        <w:jc w:val="both"/>
        <w:rPr>
          <w:rFonts w:ascii="Times New Roman" w:hAnsi="Times New Roman" w:cs="Times New Roman"/>
        </w:rPr>
      </w:pPr>
      <w:r w:rsidRPr="00BD3983">
        <w:rPr>
          <w:rFonts w:ascii="Times New Roman" w:hAnsi="Times New Roman" w:cs="Times New Roman"/>
        </w:rPr>
        <w:t xml:space="preserve">продолжить </w:t>
      </w:r>
      <w:r>
        <w:rPr>
          <w:rFonts w:ascii="Times New Roman" w:hAnsi="Times New Roman" w:cs="Times New Roman"/>
        </w:rPr>
        <w:t>работу ШСК «Грация» по формированию</w:t>
      </w:r>
      <w:r w:rsidRPr="00BD3983">
        <w:rPr>
          <w:rFonts w:ascii="Times New Roman" w:hAnsi="Times New Roman" w:cs="Times New Roman"/>
        </w:rPr>
        <w:t xml:space="preserve"> культур</w:t>
      </w:r>
      <w:r>
        <w:rPr>
          <w:rFonts w:ascii="Times New Roman" w:hAnsi="Times New Roman" w:cs="Times New Roman"/>
        </w:rPr>
        <w:t>ы</w:t>
      </w:r>
      <w:r w:rsidRPr="00BD3983">
        <w:rPr>
          <w:rFonts w:ascii="Times New Roman" w:hAnsi="Times New Roman" w:cs="Times New Roman"/>
        </w:rPr>
        <w:t xml:space="preserve"> здорового и б</w:t>
      </w:r>
      <w:r>
        <w:rPr>
          <w:rFonts w:ascii="Times New Roman" w:hAnsi="Times New Roman" w:cs="Times New Roman"/>
        </w:rPr>
        <w:t>езопасного образа жизни  обучающихся через активное включение родителей</w:t>
      </w:r>
    </w:p>
    <w:p w:rsidR="00770F16" w:rsidRPr="00770F16" w:rsidRDefault="00770F16" w:rsidP="000772E5">
      <w:pPr>
        <w:ind w:left="511"/>
        <w:contextualSpacing/>
        <w:jc w:val="center"/>
        <w:rPr>
          <w:rFonts w:ascii="Times New Roman" w:eastAsia="Times New Roman" w:hAnsi="Times New Roman" w:cs="Times New Roman"/>
          <w:b/>
          <w:bCs/>
          <w:i/>
          <w:iCs/>
          <w:color w:val="000000"/>
          <w:lang w:eastAsia="ru-RU" w:bidi="ru-RU"/>
        </w:rPr>
      </w:pPr>
    </w:p>
    <w:p w:rsidR="006709AF" w:rsidRDefault="006709AF" w:rsidP="000772E5">
      <w:pPr>
        <w:ind w:left="511"/>
        <w:contextualSpacing/>
        <w:jc w:val="center"/>
        <w:rPr>
          <w:rFonts w:ascii="Times New Roman" w:eastAsia="Times New Roman" w:hAnsi="Times New Roman" w:cs="Times New Roman"/>
          <w:b/>
          <w:bCs/>
          <w:i/>
          <w:iCs/>
          <w:color w:val="000000"/>
          <w:sz w:val="26"/>
          <w:szCs w:val="26"/>
          <w:lang w:eastAsia="ru-RU" w:bidi="ru-RU"/>
        </w:rPr>
      </w:pPr>
    </w:p>
    <w:p w:rsidR="000772E5" w:rsidRDefault="000772E5" w:rsidP="000772E5">
      <w:pPr>
        <w:ind w:left="511"/>
        <w:contextualSpacing/>
        <w:jc w:val="center"/>
        <w:rPr>
          <w:rFonts w:ascii="Times New Roman" w:eastAsia="Times New Roman" w:hAnsi="Times New Roman" w:cs="Times New Roman"/>
          <w:b/>
          <w:bCs/>
          <w:i/>
          <w:iCs/>
          <w:color w:val="000000"/>
          <w:sz w:val="26"/>
          <w:szCs w:val="26"/>
          <w:lang w:eastAsia="ru-RU" w:bidi="ru-RU"/>
        </w:rPr>
      </w:pPr>
      <w:r w:rsidRPr="00FF4979">
        <w:rPr>
          <w:rFonts w:ascii="Times New Roman" w:eastAsia="Times New Roman" w:hAnsi="Times New Roman" w:cs="Times New Roman"/>
          <w:b/>
          <w:bCs/>
          <w:i/>
          <w:iCs/>
          <w:color w:val="000000"/>
          <w:sz w:val="26"/>
          <w:szCs w:val="26"/>
          <w:lang w:eastAsia="ru-RU" w:bidi="ru-RU"/>
        </w:rPr>
        <w:lastRenderedPageBreak/>
        <w:t>Профилактика и безопасность</w:t>
      </w:r>
    </w:p>
    <w:p w:rsidR="008956E3" w:rsidRDefault="008956E3" w:rsidP="000772E5">
      <w:pPr>
        <w:ind w:left="511"/>
        <w:contextualSpacing/>
        <w:jc w:val="center"/>
        <w:rPr>
          <w:rFonts w:ascii="Times New Roman" w:hAnsi="Times New Roman" w:cs="Times New Roman"/>
          <w:sz w:val="24"/>
          <w:szCs w:val="24"/>
        </w:rPr>
      </w:pPr>
    </w:p>
    <w:p w:rsidR="000772E5" w:rsidRPr="009D2173" w:rsidRDefault="000772E5" w:rsidP="000772E5">
      <w:pPr>
        <w:ind w:firstLine="511"/>
        <w:contextualSpacing/>
        <w:jc w:val="both"/>
        <w:rPr>
          <w:rFonts w:ascii="Times New Roman" w:hAnsi="Times New Roman" w:cs="Times New Roman"/>
          <w:sz w:val="24"/>
          <w:szCs w:val="24"/>
        </w:rPr>
      </w:pPr>
      <w:r w:rsidRPr="009D2173">
        <w:rPr>
          <w:rFonts w:ascii="Times New Roman" w:hAnsi="Times New Roman" w:cs="Times New Roman"/>
          <w:sz w:val="24"/>
          <w:szCs w:val="24"/>
        </w:rPr>
        <w:t xml:space="preserve">Одной из важных задач школы-интерната №1 является обеспечение безопасных условий проведения учебно -воспитательного процесса, которые предполагают гарантии сохранения жизни и здоровья обучающихся. </w:t>
      </w:r>
    </w:p>
    <w:p w:rsidR="00672DEE" w:rsidRDefault="000772E5" w:rsidP="00672DEE">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16580D">
        <w:rPr>
          <w:rFonts w:ascii="Times New Roman" w:eastAsia="Times New Roman" w:hAnsi="Times New Roman" w:cs="Times New Roman"/>
          <w:sz w:val="24"/>
          <w:szCs w:val="24"/>
          <w:lang w:eastAsia="ru-RU"/>
        </w:rPr>
        <w:t>Работа МАОУ</w:t>
      </w:r>
      <w:r w:rsidR="008956E3">
        <w:rPr>
          <w:rFonts w:ascii="Times New Roman" w:eastAsia="Times New Roman" w:hAnsi="Times New Roman" w:cs="Times New Roman"/>
          <w:sz w:val="24"/>
          <w:szCs w:val="24"/>
          <w:lang w:eastAsia="ru-RU"/>
        </w:rPr>
        <w:t xml:space="preserve"> </w:t>
      </w:r>
      <w:r w:rsidRPr="0016580D">
        <w:rPr>
          <w:rFonts w:ascii="Times New Roman" w:eastAsia="Times New Roman" w:hAnsi="Times New Roman" w:cs="Times New Roman"/>
          <w:sz w:val="24"/>
          <w:szCs w:val="24"/>
          <w:lang w:eastAsia="ru-RU"/>
        </w:rPr>
        <w:t xml:space="preserve">школы-интерната №1 по профилактике правонарушений и социальной защите детей ведется в соответствии с ФЗ №273 «Об образовании в Российской Федерации», ФЗ №120 «Об основах системы профилактики безнадзорности и правонарушений несовершеннолетних», </w:t>
      </w:r>
      <w:r w:rsidRPr="0016580D">
        <w:rPr>
          <w:rFonts w:ascii="Times New Roman" w:eastAsia="Times New Roman" w:hAnsi="Times New Roman" w:cs="Times New Roman"/>
          <w:color w:val="000000"/>
          <w:sz w:val="24"/>
          <w:szCs w:val="24"/>
          <w:lang w:eastAsia="ru-RU"/>
        </w:rPr>
        <w:t>№ 124-ФЗ «Об основных гарантиях прав ребенка в Российской Федерации»</w:t>
      </w:r>
      <w:r w:rsidR="00E3057C">
        <w:rPr>
          <w:rFonts w:ascii="Times New Roman" w:eastAsia="Times New Roman" w:hAnsi="Times New Roman" w:cs="Times New Roman"/>
          <w:sz w:val="24"/>
          <w:szCs w:val="24"/>
          <w:lang w:eastAsia="ru-RU"/>
        </w:rPr>
        <w:t>, по программе «Трудные дети»</w:t>
      </w:r>
      <w:r w:rsidR="00672DEE">
        <w:rPr>
          <w:rFonts w:ascii="Times New Roman" w:eastAsia="Times New Roman" w:hAnsi="Times New Roman" w:cs="Times New Roman"/>
          <w:sz w:val="24"/>
          <w:szCs w:val="24"/>
          <w:lang w:eastAsia="ru-RU"/>
        </w:rPr>
        <w:t>.</w:t>
      </w:r>
    </w:p>
    <w:p w:rsidR="007C5357" w:rsidRPr="007C5357" w:rsidRDefault="007C5357" w:rsidP="007C5357">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7C5357">
        <w:rPr>
          <w:rFonts w:ascii="Times New Roman" w:eastAsia="Times New Roman" w:hAnsi="Times New Roman" w:cs="Times New Roman"/>
          <w:color w:val="000000"/>
          <w:sz w:val="24"/>
          <w:szCs w:val="24"/>
          <w:lang w:eastAsia="ru-RU"/>
        </w:rPr>
        <w:t>В сентябре совместно с классными руководителями была проведена аналитико-педагогическая работа по определению социального состава класса. По результатам данной работы были составлены социальные паспорта в</w:t>
      </w:r>
      <w:r w:rsidRPr="007C5357">
        <w:rPr>
          <w:rFonts w:ascii="Times New Roman" w:eastAsia="Times New Roman" w:hAnsi="Times New Roman" w:cs="Times New Roman"/>
          <w:color w:val="00000A"/>
          <w:sz w:val="24"/>
          <w:szCs w:val="24"/>
          <w:lang w:eastAsia="ru-RU"/>
        </w:rPr>
        <w:t xml:space="preserve"> каждом классе. На основе этого</w:t>
      </w:r>
      <w:r w:rsidRPr="007C5357">
        <w:rPr>
          <w:rFonts w:ascii="Times New Roman" w:eastAsia="Times New Roman" w:hAnsi="Times New Roman" w:cs="Times New Roman"/>
          <w:color w:val="000000"/>
          <w:sz w:val="24"/>
          <w:szCs w:val="24"/>
          <w:lang w:eastAsia="ru-RU"/>
        </w:rPr>
        <w:t xml:space="preserve"> был составлен социальный паспорт школы. В состав социального паспорта школы включены следующие </w:t>
      </w:r>
      <w:r w:rsidRPr="007C5357">
        <w:rPr>
          <w:rFonts w:ascii="Times New Roman" w:eastAsia="Times New Roman" w:hAnsi="Times New Roman" w:cs="Times New Roman"/>
          <w:color w:val="00000A"/>
          <w:sz w:val="24"/>
          <w:szCs w:val="24"/>
          <w:lang w:eastAsia="ru-RU"/>
        </w:rPr>
        <w:t>категории учащихся:</w:t>
      </w:r>
    </w:p>
    <w:p w:rsidR="007C5357" w:rsidRPr="007C5357" w:rsidRDefault="007C5357" w:rsidP="008428EB">
      <w:pPr>
        <w:numPr>
          <w:ilvl w:val="0"/>
          <w:numId w:val="8"/>
        </w:numPr>
        <w:spacing w:after="0" w:line="276" w:lineRule="auto"/>
        <w:jc w:val="both"/>
        <w:rPr>
          <w:rFonts w:ascii="Times New Roman" w:eastAsia="Times New Roman" w:hAnsi="Times New Roman" w:cs="Times New Roman"/>
          <w:sz w:val="24"/>
          <w:szCs w:val="24"/>
          <w:lang w:eastAsia="ru-RU"/>
        </w:rPr>
      </w:pPr>
      <w:r w:rsidRPr="007C5357">
        <w:rPr>
          <w:rFonts w:ascii="Times New Roman" w:eastAsia="Times New Roman" w:hAnsi="Times New Roman" w:cs="Times New Roman"/>
          <w:sz w:val="24"/>
          <w:szCs w:val="24"/>
          <w:lang w:eastAsia="ru-RU"/>
        </w:rPr>
        <w:t>Полных семей –276</w:t>
      </w:r>
    </w:p>
    <w:p w:rsidR="007C5357" w:rsidRPr="007C5357" w:rsidRDefault="007C5357" w:rsidP="008428EB">
      <w:pPr>
        <w:numPr>
          <w:ilvl w:val="0"/>
          <w:numId w:val="8"/>
        </w:numPr>
        <w:spacing w:after="0" w:line="276" w:lineRule="auto"/>
        <w:jc w:val="both"/>
        <w:rPr>
          <w:rFonts w:ascii="Times New Roman" w:eastAsia="Times New Roman" w:hAnsi="Times New Roman" w:cs="Times New Roman"/>
          <w:sz w:val="24"/>
          <w:szCs w:val="24"/>
          <w:lang w:eastAsia="ru-RU"/>
        </w:rPr>
      </w:pPr>
      <w:r w:rsidRPr="007C5357">
        <w:rPr>
          <w:rFonts w:ascii="Times New Roman" w:eastAsia="Times New Roman" w:hAnsi="Times New Roman" w:cs="Times New Roman"/>
          <w:sz w:val="24"/>
          <w:szCs w:val="24"/>
          <w:lang w:eastAsia="ru-RU"/>
        </w:rPr>
        <w:t>Неполные семьи – 100</w:t>
      </w:r>
    </w:p>
    <w:p w:rsidR="007C5357" w:rsidRPr="007C5357" w:rsidRDefault="007C5357" w:rsidP="008428EB">
      <w:pPr>
        <w:numPr>
          <w:ilvl w:val="0"/>
          <w:numId w:val="8"/>
        </w:numPr>
        <w:spacing w:after="0" w:line="276" w:lineRule="auto"/>
        <w:jc w:val="both"/>
        <w:rPr>
          <w:rFonts w:ascii="Times New Roman" w:eastAsia="Times New Roman" w:hAnsi="Times New Roman" w:cs="Times New Roman"/>
          <w:sz w:val="24"/>
          <w:szCs w:val="24"/>
          <w:lang w:eastAsia="ru-RU"/>
        </w:rPr>
      </w:pPr>
      <w:r w:rsidRPr="007C5357">
        <w:rPr>
          <w:rFonts w:ascii="Times New Roman" w:eastAsia="Times New Roman" w:hAnsi="Times New Roman" w:cs="Times New Roman"/>
          <w:sz w:val="24"/>
          <w:szCs w:val="24"/>
          <w:lang w:eastAsia="ru-RU"/>
        </w:rPr>
        <w:t>Многодетные семьи – 37</w:t>
      </w:r>
    </w:p>
    <w:p w:rsidR="007C5357" w:rsidRPr="007C5357" w:rsidRDefault="007C5357" w:rsidP="008428EB">
      <w:pPr>
        <w:numPr>
          <w:ilvl w:val="0"/>
          <w:numId w:val="8"/>
        </w:numPr>
        <w:spacing w:after="0" w:line="276" w:lineRule="auto"/>
        <w:jc w:val="both"/>
        <w:rPr>
          <w:rFonts w:ascii="Times New Roman" w:eastAsia="Times New Roman" w:hAnsi="Times New Roman" w:cs="Times New Roman"/>
          <w:sz w:val="24"/>
          <w:szCs w:val="24"/>
          <w:lang w:eastAsia="ru-RU"/>
        </w:rPr>
      </w:pPr>
      <w:r w:rsidRPr="007C5357">
        <w:rPr>
          <w:rFonts w:ascii="Times New Roman" w:eastAsia="Times New Roman" w:hAnsi="Times New Roman" w:cs="Times New Roman"/>
          <w:sz w:val="24"/>
          <w:szCs w:val="24"/>
          <w:lang w:eastAsia="ru-RU"/>
        </w:rPr>
        <w:t>Детей – инвалидов –51</w:t>
      </w:r>
    </w:p>
    <w:p w:rsidR="007C5357" w:rsidRPr="007C5357" w:rsidRDefault="007C5357" w:rsidP="008428EB">
      <w:pPr>
        <w:numPr>
          <w:ilvl w:val="0"/>
          <w:numId w:val="8"/>
        </w:numPr>
        <w:spacing w:after="0" w:line="276" w:lineRule="auto"/>
        <w:jc w:val="both"/>
        <w:rPr>
          <w:rFonts w:ascii="Times New Roman" w:eastAsia="Times New Roman" w:hAnsi="Times New Roman" w:cs="Times New Roman"/>
          <w:sz w:val="24"/>
          <w:szCs w:val="24"/>
          <w:lang w:eastAsia="ru-RU"/>
        </w:rPr>
      </w:pPr>
      <w:r w:rsidRPr="007C5357">
        <w:rPr>
          <w:rFonts w:ascii="Times New Roman" w:eastAsia="Times New Roman" w:hAnsi="Times New Roman" w:cs="Times New Roman"/>
          <w:sz w:val="24"/>
          <w:szCs w:val="24"/>
          <w:lang w:eastAsia="ru-RU"/>
        </w:rPr>
        <w:t>Опекаемые семьи - 4</w:t>
      </w:r>
    </w:p>
    <w:p w:rsidR="007C5357" w:rsidRPr="007C5357" w:rsidRDefault="007C5357" w:rsidP="008428EB">
      <w:pPr>
        <w:numPr>
          <w:ilvl w:val="0"/>
          <w:numId w:val="8"/>
        </w:numPr>
        <w:spacing w:after="0" w:line="276" w:lineRule="auto"/>
        <w:jc w:val="both"/>
        <w:rPr>
          <w:rFonts w:ascii="Times New Roman" w:eastAsia="Times New Roman" w:hAnsi="Times New Roman" w:cs="Times New Roman"/>
          <w:sz w:val="24"/>
          <w:szCs w:val="24"/>
          <w:lang w:eastAsia="ru-RU"/>
        </w:rPr>
      </w:pPr>
      <w:r w:rsidRPr="007C5357">
        <w:rPr>
          <w:rFonts w:ascii="Times New Roman" w:eastAsia="Times New Roman" w:hAnsi="Times New Roman" w:cs="Times New Roman"/>
          <w:sz w:val="24"/>
          <w:szCs w:val="24"/>
          <w:lang w:eastAsia="ru-RU"/>
        </w:rPr>
        <w:t>Малообеспеченные семьи -6</w:t>
      </w:r>
    </w:p>
    <w:p w:rsidR="007C5357" w:rsidRPr="007C5357" w:rsidRDefault="007C5357" w:rsidP="008428EB">
      <w:pPr>
        <w:numPr>
          <w:ilvl w:val="0"/>
          <w:numId w:val="8"/>
        </w:numPr>
        <w:spacing w:after="0" w:line="276" w:lineRule="auto"/>
        <w:jc w:val="both"/>
        <w:rPr>
          <w:rFonts w:ascii="Times New Roman" w:eastAsia="Times New Roman" w:hAnsi="Times New Roman" w:cs="Times New Roman"/>
          <w:sz w:val="24"/>
          <w:szCs w:val="24"/>
          <w:lang w:eastAsia="ru-RU"/>
        </w:rPr>
      </w:pPr>
      <w:r w:rsidRPr="007C5357">
        <w:rPr>
          <w:rFonts w:ascii="Times New Roman" w:eastAsia="Times New Roman" w:hAnsi="Times New Roman" w:cs="Times New Roman"/>
          <w:sz w:val="24"/>
          <w:szCs w:val="24"/>
          <w:lang w:eastAsia="ru-RU"/>
        </w:rPr>
        <w:t>Неблагополучные семьи – 1</w:t>
      </w:r>
    </w:p>
    <w:p w:rsidR="00A60AE8" w:rsidRDefault="00A60AE8" w:rsidP="00A60AE8">
      <w:pPr>
        <w:shd w:val="clear" w:color="auto" w:fill="FFFFFF"/>
        <w:spacing w:after="150" w:line="276" w:lineRule="auto"/>
        <w:contextualSpacing/>
        <w:jc w:val="both"/>
        <w:rPr>
          <w:rFonts w:ascii="Times New Roman" w:eastAsia="Times New Roman" w:hAnsi="Times New Roman" w:cs="Times New Roman"/>
          <w:sz w:val="24"/>
          <w:szCs w:val="24"/>
          <w:lang w:eastAsia="ru-RU"/>
        </w:rPr>
      </w:pPr>
    </w:p>
    <w:p w:rsidR="000772E5" w:rsidRPr="00A60AE8" w:rsidRDefault="000772E5" w:rsidP="00A60AE8">
      <w:pPr>
        <w:shd w:val="clear" w:color="auto" w:fill="FFFFFF"/>
        <w:spacing w:after="150" w:line="276" w:lineRule="auto"/>
        <w:ind w:firstLine="360"/>
        <w:contextualSpacing/>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С целью профилактики правонарушений с начала года была организована информационно-просветительская работа с родителями обучающихся</w:t>
      </w:r>
      <w:r w:rsidR="00A60AE8">
        <w:rPr>
          <w:rFonts w:ascii="Times New Roman" w:eastAsia="Times New Roman" w:hAnsi="Times New Roman" w:cs="Times New Roman"/>
          <w:sz w:val="24"/>
          <w:szCs w:val="24"/>
          <w:lang w:eastAsia="ru-RU"/>
        </w:rPr>
        <w:t>, педагогами и обучающимися</w:t>
      </w:r>
      <w:r w:rsidRPr="000C128D">
        <w:rPr>
          <w:rFonts w:ascii="Times New Roman" w:eastAsia="Times New Roman" w:hAnsi="Times New Roman" w:cs="Times New Roman"/>
          <w:sz w:val="24"/>
          <w:szCs w:val="24"/>
          <w:lang w:eastAsia="ru-RU"/>
        </w:rPr>
        <w:t xml:space="preserve"> школы</w:t>
      </w:r>
      <w:r w:rsidR="00A60AE8">
        <w:rPr>
          <w:rFonts w:ascii="Times New Roman" w:eastAsia="Times New Roman" w:hAnsi="Times New Roman" w:cs="Times New Roman"/>
          <w:sz w:val="24"/>
          <w:szCs w:val="24"/>
          <w:lang w:eastAsia="ru-RU"/>
        </w:rPr>
        <w:t xml:space="preserve">-интерната с привлечением сторонних специалистов </w:t>
      </w:r>
      <w:r w:rsidR="00A60AE8">
        <w:rPr>
          <w:rFonts w:ascii="Times New Roman" w:eastAsia="Times New Roman" w:hAnsi="Times New Roman" w:cs="Times New Roman"/>
          <w:color w:val="000000"/>
          <w:sz w:val="24"/>
          <w:szCs w:val="24"/>
          <w:lang w:eastAsia="ru-RU"/>
        </w:rPr>
        <w:t xml:space="preserve">центра психолого-педагогического сопровождения «Генезис», «ЭГО» </w:t>
      </w:r>
      <w:r w:rsidRPr="000C128D">
        <w:rPr>
          <w:rFonts w:ascii="Times New Roman" w:eastAsia="Times New Roman" w:hAnsi="Times New Roman" w:cs="Times New Roman"/>
          <w:sz w:val="24"/>
          <w:szCs w:val="24"/>
          <w:lang w:eastAsia="ru-RU"/>
        </w:rPr>
        <w:t>направленная на повышение их сознательности, компетентности, и оказание им соответствующей психологической, педагогическо</w:t>
      </w:r>
      <w:r w:rsidR="00A60AE8">
        <w:rPr>
          <w:rFonts w:ascii="Times New Roman" w:eastAsia="Times New Roman" w:hAnsi="Times New Roman" w:cs="Times New Roman"/>
          <w:sz w:val="24"/>
          <w:szCs w:val="24"/>
          <w:lang w:eastAsia="ru-RU"/>
        </w:rPr>
        <w:t>й, социальной, правовой помощи.</w:t>
      </w:r>
      <w:r w:rsidR="00A60AE8" w:rsidRPr="000C128D">
        <w:rPr>
          <w:rFonts w:ascii="Times New Roman" w:eastAsia="Times New Roman" w:hAnsi="Times New Roman" w:cs="Times New Roman"/>
          <w:sz w:val="24"/>
          <w:szCs w:val="24"/>
          <w:lang w:eastAsia="ru-RU"/>
        </w:rPr>
        <w:t>Весь</w:t>
      </w:r>
      <w:r w:rsidRPr="000C128D">
        <w:rPr>
          <w:rFonts w:ascii="Times New Roman" w:eastAsia="Times New Roman" w:hAnsi="Times New Roman" w:cs="Times New Roman"/>
          <w:sz w:val="24"/>
          <w:szCs w:val="24"/>
          <w:lang w:eastAsia="ru-RU"/>
        </w:rPr>
        <w:t xml:space="preserve"> профилактический материал находится на сайте шко</w:t>
      </w:r>
      <w:r w:rsidR="008956E3">
        <w:rPr>
          <w:rFonts w:ascii="Times New Roman" w:eastAsia="Times New Roman" w:hAnsi="Times New Roman" w:cs="Times New Roman"/>
          <w:sz w:val="24"/>
          <w:szCs w:val="24"/>
          <w:lang w:eastAsia="ru-RU"/>
        </w:rPr>
        <w:t>лы-интерната</w:t>
      </w:r>
      <w:r w:rsidRPr="000C128D">
        <w:rPr>
          <w:rFonts w:ascii="Times New Roman" w:eastAsia="Times New Roman" w:hAnsi="Times New Roman" w:cs="Times New Roman"/>
          <w:sz w:val="24"/>
          <w:szCs w:val="24"/>
          <w:lang w:eastAsia="ru-RU"/>
        </w:rPr>
        <w:t xml:space="preserve"> (рекомендации, советы памятки).</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Семьи, имеющие детей группы риска, находились под постоянным контролем социального педагога и классных руководителей.</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В целях организации психолого-медико-социально-педагогического сопровождения образовательного процесса в МАОУ школы- интерната №1 работает служба психолого-педагогического сопровождения, задачей которой является реализация комплексных мероприятий, направленных на создание условий для успешного развития, обучения и социализации личности.</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 xml:space="preserve">Профилактическая работа была спланирована с учетом участия всех специалистов социального педагога, классного руководителя, воспитателя, педагога-психолога, учителей - предметников. На каждого подростка был разработан комплексный план индивидуальной профилактической работы, направленный на профилактику правонарушений, повышение мотивации к обучению и оказание социально-психологической помощи. В каждом плане была указана проблема подростка. </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В конце месяца классные руководители и воспитатели сдавали план индивидуальной работы с каждым несовершеннолетним, стоящим на учете. План анализировали и намечали дальнейшие шаги индивидуальной профилактической работы на следующий месяц. Обращали внимание на динамику поведения и обучения.</w:t>
      </w:r>
    </w:p>
    <w:p w:rsidR="00A60AE8" w:rsidRDefault="000772E5" w:rsidP="000772E5">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0C128D">
        <w:rPr>
          <w:rFonts w:ascii="Times New Roman" w:eastAsia="Times New Roman" w:hAnsi="Times New Roman" w:cs="Times New Roman"/>
          <w:color w:val="000000"/>
          <w:sz w:val="24"/>
          <w:szCs w:val="24"/>
          <w:lang w:eastAsia="ru-RU"/>
        </w:rPr>
        <w:lastRenderedPageBreak/>
        <w:t>Достижение положительных результатов в работе возможно только в том случае, когда задействованы все субъекты образования и воспитания: обучающиеся, педагоги и родители.</w:t>
      </w:r>
    </w:p>
    <w:p w:rsidR="000772E5" w:rsidRDefault="000772E5" w:rsidP="000772E5">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r w:rsidRPr="000C128D">
        <w:rPr>
          <w:rFonts w:ascii="Times New Roman" w:eastAsia="Times New Roman" w:hAnsi="Times New Roman" w:cs="Times New Roman"/>
          <w:color w:val="000000"/>
          <w:sz w:val="24"/>
          <w:szCs w:val="24"/>
          <w:lang w:eastAsia="ru-RU"/>
        </w:rPr>
        <w:t xml:space="preserve"> В течение учебного года в школе</w:t>
      </w:r>
      <w:r w:rsidRPr="009D2173">
        <w:rPr>
          <w:rFonts w:ascii="Times New Roman" w:eastAsia="Times New Roman" w:hAnsi="Times New Roman" w:cs="Times New Roman"/>
          <w:color w:val="000000"/>
          <w:sz w:val="24"/>
          <w:szCs w:val="24"/>
          <w:lang w:eastAsia="ru-RU"/>
        </w:rPr>
        <w:t>-интернате</w:t>
      </w:r>
      <w:r w:rsidRPr="000C128D">
        <w:rPr>
          <w:rFonts w:ascii="Times New Roman" w:eastAsia="Times New Roman" w:hAnsi="Times New Roman" w:cs="Times New Roman"/>
          <w:color w:val="000000"/>
          <w:sz w:val="24"/>
          <w:szCs w:val="24"/>
          <w:lang w:eastAsia="ru-RU"/>
        </w:rPr>
        <w:t>, велась работа с</w:t>
      </w:r>
      <w:r w:rsidR="007007DD">
        <w:rPr>
          <w:rFonts w:ascii="Times New Roman" w:eastAsia="Times New Roman" w:hAnsi="Times New Roman" w:cs="Times New Roman"/>
          <w:color w:val="000000"/>
          <w:sz w:val="24"/>
          <w:szCs w:val="24"/>
          <w:lang w:eastAsia="ru-RU"/>
        </w:rPr>
        <w:t xml:space="preserve"> обучающимися,</w:t>
      </w:r>
      <w:r w:rsidRPr="000C128D">
        <w:rPr>
          <w:rFonts w:ascii="Times New Roman" w:eastAsia="Times New Roman" w:hAnsi="Times New Roman" w:cs="Times New Roman"/>
          <w:color w:val="000000"/>
          <w:sz w:val="24"/>
          <w:szCs w:val="24"/>
          <w:lang w:eastAsia="ru-RU"/>
        </w:rPr>
        <w:t xml:space="preserve"> родителями/законными представителями, </w:t>
      </w:r>
      <w:r w:rsidR="007007DD">
        <w:rPr>
          <w:rFonts w:ascii="Times New Roman" w:eastAsia="Times New Roman" w:hAnsi="Times New Roman" w:cs="Times New Roman"/>
          <w:color w:val="000000"/>
          <w:sz w:val="24"/>
          <w:szCs w:val="24"/>
          <w:lang w:eastAsia="ru-RU"/>
        </w:rPr>
        <w:t xml:space="preserve">педагогами </w:t>
      </w:r>
      <w:r w:rsidRPr="000C128D">
        <w:rPr>
          <w:rFonts w:ascii="Times New Roman" w:eastAsia="Times New Roman" w:hAnsi="Times New Roman" w:cs="Times New Roman"/>
          <w:color w:val="000000"/>
          <w:sz w:val="24"/>
          <w:szCs w:val="24"/>
          <w:lang w:eastAsia="ru-RU"/>
        </w:rPr>
        <w:t>использовались традиционные, но наиболее действенные формы профилактической работы:</w:t>
      </w:r>
    </w:p>
    <w:p w:rsidR="00D36DDA" w:rsidRDefault="00D36DDA" w:rsidP="000772E5">
      <w:pPr>
        <w:shd w:val="clear" w:color="auto" w:fill="FFFFFF"/>
        <w:spacing w:after="0" w:line="276" w:lineRule="auto"/>
        <w:ind w:firstLine="567"/>
        <w:jc w:val="both"/>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2405"/>
        <w:gridCol w:w="2693"/>
        <w:gridCol w:w="4246"/>
      </w:tblGrid>
      <w:tr w:rsidR="007007DD" w:rsidTr="00D36DDA">
        <w:tc>
          <w:tcPr>
            <w:tcW w:w="2405" w:type="dxa"/>
            <w:tcBorders>
              <w:top w:val="single" w:sz="4" w:space="0" w:color="auto"/>
              <w:left w:val="single" w:sz="4" w:space="0" w:color="auto"/>
            </w:tcBorders>
            <w:shd w:val="clear" w:color="auto" w:fill="FFFFFF"/>
          </w:tcPr>
          <w:p w:rsidR="007007DD" w:rsidRDefault="007007DD" w:rsidP="00D36DDA">
            <w:pPr>
              <w:pStyle w:val="8"/>
              <w:shd w:val="clear" w:color="auto" w:fill="auto"/>
              <w:spacing w:line="260" w:lineRule="exact"/>
              <w:ind w:firstLine="0"/>
              <w:jc w:val="left"/>
            </w:pPr>
            <w:r>
              <w:rPr>
                <w:rStyle w:val="13pt"/>
              </w:rPr>
              <w:t>Направления</w:t>
            </w:r>
          </w:p>
        </w:tc>
        <w:tc>
          <w:tcPr>
            <w:tcW w:w="2693" w:type="dxa"/>
            <w:tcBorders>
              <w:top w:val="single" w:sz="4" w:space="0" w:color="auto"/>
              <w:left w:val="single" w:sz="4" w:space="0" w:color="auto"/>
            </w:tcBorders>
            <w:shd w:val="clear" w:color="auto" w:fill="FFFFFF"/>
          </w:tcPr>
          <w:p w:rsidR="007007DD" w:rsidRDefault="007007DD" w:rsidP="00D36DDA">
            <w:pPr>
              <w:pStyle w:val="8"/>
              <w:shd w:val="clear" w:color="auto" w:fill="auto"/>
              <w:spacing w:line="260" w:lineRule="exact"/>
              <w:ind w:firstLine="0"/>
              <w:jc w:val="left"/>
            </w:pPr>
            <w:r>
              <w:rPr>
                <w:rStyle w:val="13pt"/>
              </w:rPr>
              <w:t>Виды деятельности</w:t>
            </w:r>
          </w:p>
        </w:tc>
        <w:tc>
          <w:tcPr>
            <w:tcW w:w="4246" w:type="dxa"/>
            <w:tcBorders>
              <w:top w:val="single" w:sz="4" w:space="0" w:color="auto"/>
              <w:left w:val="single" w:sz="4" w:space="0" w:color="auto"/>
              <w:right w:val="single" w:sz="4" w:space="0" w:color="auto"/>
            </w:tcBorders>
            <w:shd w:val="clear" w:color="auto" w:fill="FFFFFF"/>
          </w:tcPr>
          <w:p w:rsidR="007007DD" w:rsidRDefault="007007DD" w:rsidP="00D36DDA">
            <w:pPr>
              <w:pStyle w:val="8"/>
              <w:shd w:val="clear" w:color="auto" w:fill="auto"/>
              <w:spacing w:line="322" w:lineRule="exact"/>
              <w:ind w:firstLine="0"/>
              <w:jc w:val="left"/>
            </w:pPr>
            <w:r>
              <w:rPr>
                <w:rStyle w:val="13pt"/>
              </w:rPr>
              <w:t>Формы работы, мероприятия</w:t>
            </w:r>
          </w:p>
        </w:tc>
      </w:tr>
      <w:tr w:rsidR="00D36DDA" w:rsidTr="00D36DDA">
        <w:trPr>
          <w:trHeight w:val="11484"/>
        </w:trPr>
        <w:tc>
          <w:tcPr>
            <w:tcW w:w="2405" w:type="dxa"/>
            <w:tcBorders>
              <w:top w:val="single" w:sz="4" w:space="0" w:color="auto"/>
              <w:left w:val="single" w:sz="4" w:space="0" w:color="auto"/>
            </w:tcBorders>
            <w:shd w:val="clear" w:color="auto" w:fill="FFFFFF"/>
          </w:tcPr>
          <w:p w:rsidR="00D36DDA" w:rsidRDefault="00D36DDA" w:rsidP="00D36DDA">
            <w:pPr>
              <w:pStyle w:val="8"/>
              <w:shd w:val="clear" w:color="auto" w:fill="auto"/>
              <w:spacing w:line="274" w:lineRule="exact"/>
              <w:ind w:firstLine="0"/>
              <w:jc w:val="left"/>
            </w:pPr>
            <w:r>
              <w:rPr>
                <w:rStyle w:val="2"/>
              </w:rPr>
              <w:t xml:space="preserve">Ранняя профилактика семейного неблагополучия. Профилактическая работа по предупреждению </w:t>
            </w:r>
            <w:r w:rsidR="006709AF">
              <w:rPr>
                <w:rStyle w:val="2"/>
              </w:rPr>
              <w:t>жестокого</w:t>
            </w:r>
            <w:r>
              <w:rPr>
                <w:rStyle w:val="2"/>
              </w:rPr>
              <w:t xml:space="preserve"> обращения с детьми. Профилактика самовольного ухода детей из школы, дома. Профилактика безнадзорности и правонарушений</w:t>
            </w:r>
          </w:p>
        </w:tc>
        <w:tc>
          <w:tcPr>
            <w:tcW w:w="2693" w:type="dxa"/>
            <w:tcBorders>
              <w:top w:val="single" w:sz="4" w:space="0" w:color="auto"/>
              <w:left w:val="single" w:sz="4" w:space="0" w:color="auto"/>
            </w:tcBorders>
            <w:shd w:val="clear" w:color="auto" w:fill="FFFFFF"/>
          </w:tcPr>
          <w:p w:rsidR="00D36DDA" w:rsidRDefault="00D36DDA" w:rsidP="00D36DDA">
            <w:pPr>
              <w:pStyle w:val="8"/>
              <w:shd w:val="clear" w:color="auto" w:fill="auto"/>
              <w:spacing w:line="274" w:lineRule="exact"/>
              <w:ind w:firstLine="0"/>
              <w:jc w:val="left"/>
            </w:pPr>
            <w:r>
              <w:rPr>
                <w:rStyle w:val="2"/>
              </w:rPr>
              <w:t>Профилактика и предупреждение прогулов. Ликвидация пробелов в знаниях. Внутришкольный контроль по предупреждению и преодолению не успешности в обучении</w:t>
            </w:r>
          </w:p>
          <w:p w:rsidR="00D36DDA" w:rsidRDefault="00D36DDA" w:rsidP="00D36DDA">
            <w:pPr>
              <w:pStyle w:val="8"/>
              <w:shd w:val="clear" w:color="auto" w:fill="auto"/>
              <w:spacing w:line="274" w:lineRule="exact"/>
              <w:ind w:firstLine="0"/>
              <w:jc w:val="left"/>
            </w:pPr>
          </w:p>
          <w:p w:rsidR="00D36DDA" w:rsidRDefault="00D36DDA" w:rsidP="00D36DDA">
            <w:pPr>
              <w:pStyle w:val="8"/>
              <w:shd w:val="clear" w:color="auto" w:fill="auto"/>
              <w:spacing w:line="274" w:lineRule="exact"/>
              <w:ind w:firstLine="0"/>
              <w:jc w:val="left"/>
            </w:pPr>
            <w:r>
              <w:rPr>
                <w:rStyle w:val="2"/>
              </w:rPr>
              <w:t>Своевременное принятие мер и обсуждение на заседаниях Совета по профилактике. Обеспечение координации усилий всех участников воспитательного процесса в школе-интернате,</w:t>
            </w:r>
            <w:r>
              <w:t xml:space="preserve"> про</w:t>
            </w:r>
            <w:r>
              <w:rPr>
                <w:rStyle w:val="2"/>
              </w:rPr>
              <w:t>филактической работы по предупреждению правонарушений среди несовершеннолетних.</w:t>
            </w:r>
          </w:p>
        </w:tc>
        <w:tc>
          <w:tcPr>
            <w:tcW w:w="4246" w:type="dxa"/>
            <w:tcBorders>
              <w:top w:val="single" w:sz="4" w:space="0" w:color="auto"/>
              <w:left w:val="single" w:sz="4" w:space="0" w:color="auto"/>
              <w:right w:val="single" w:sz="4" w:space="0" w:color="auto"/>
            </w:tcBorders>
            <w:shd w:val="clear" w:color="auto" w:fill="FFFFFF"/>
          </w:tcPr>
          <w:p w:rsidR="00D36DDA" w:rsidRDefault="00D36DDA" w:rsidP="00D36DDA">
            <w:pPr>
              <w:pStyle w:val="8"/>
              <w:shd w:val="clear" w:color="auto" w:fill="auto"/>
              <w:spacing w:line="274" w:lineRule="exact"/>
              <w:ind w:firstLine="0"/>
              <w:jc w:val="left"/>
              <w:rPr>
                <w:rStyle w:val="2"/>
              </w:rPr>
            </w:pPr>
            <w:r>
              <w:rPr>
                <w:rStyle w:val="2"/>
              </w:rPr>
              <w:t>.Ежедневный контроль классными руководителями за посещаемостью уроков, в случае пропуска занятий учеником выяснение у родителей причины отсутствия.</w:t>
            </w:r>
          </w:p>
          <w:p w:rsidR="00D36DDA" w:rsidRDefault="00D36DDA" w:rsidP="006709AF">
            <w:pPr>
              <w:pStyle w:val="8"/>
              <w:shd w:val="clear" w:color="auto" w:fill="auto"/>
              <w:tabs>
                <w:tab w:val="left" w:pos="293"/>
              </w:tabs>
              <w:spacing w:line="274" w:lineRule="exact"/>
              <w:ind w:firstLine="0"/>
              <w:jc w:val="left"/>
            </w:pPr>
            <w:r>
              <w:rPr>
                <w:rStyle w:val="2"/>
              </w:rPr>
              <w:t>Контроль со стороны родителей и педагогов за «прогульщиком» или теми кто в системе опаздывает;</w:t>
            </w:r>
          </w:p>
          <w:p w:rsidR="00D36DDA" w:rsidRDefault="006709AF" w:rsidP="00D36DDA">
            <w:pPr>
              <w:pStyle w:val="8"/>
              <w:spacing w:line="274" w:lineRule="exact"/>
              <w:jc w:val="left"/>
            </w:pPr>
            <w:r>
              <w:t>2</w:t>
            </w:r>
            <w:r>
              <w:tab/>
            </w:r>
            <w:r w:rsidR="00D36DDA">
              <w:t>Обеспечение принятие мер к родителям, которые не обеспечивают контроль за обучением и воспитанием ребенка.</w:t>
            </w:r>
          </w:p>
          <w:p w:rsidR="00D36DDA" w:rsidRDefault="006709AF" w:rsidP="00D36DDA">
            <w:pPr>
              <w:pStyle w:val="8"/>
              <w:spacing w:line="274" w:lineRule="exact"/>
              <w:jc w:val="left"/>
            </w:pPr>
            <w:r>
              <w:t>3</w:t>
            </w:r>
            <w:r>
              <w:tab/>
            </w:r>
            <w:r w:rsidR="00D36DDA">
              <w:t>Составление плана работы</w:t>
            </w:r>
          </w:p>
          <w:p w:rsidR="00D36DDA" w:rsidRDefault="00D36DDA" w:rsidP="00D36DDA">
            <w:pPr>
              <w:pStyle w:val="8"/>
              <w:spacing w:line="274" w:lineRule="exact"/>
              <w:jc w:val="left"/>
            </w:pPr>
            <w:r>
              <w:t xml:space="preserve"> уч учителями с неуспешными учащимися, учитывая их индивидуальные особенности</w:t>
            </w:r>
          </w:p>
          <w:p w:rsidR="00D36DDA" w:rsidRDefault="006709AF" w:rsidP="00D36DDA">
            <w:pPr>
              <w:pStyle w:val="8"/>
              <w:spacing w:line="274" w:lineRule="exact"/>
              <w:jc w:val="left"/>
            </w:pPr>
            <w:r>
              <w:t>6</w:t>
            </w:r>
            <w:r>
              <w:tab/>
            </w:r>
            <w:r w:rsidR="00D36DDA">
              <w:t>Участие детей в конкурсах, мероприятиях, кружках</w:t>
            </w:r>
          </w:p>
          <w:p w:rsidR="00D36DDA" w:rsidRDefault="00D36DDA" w:rsidP="00D36DDA">
            <w:pPr>
              <w:pStyle w:val="8"/>
              <w:shd w:val="clear" w:color="auto" w:fill="auto"/>
              <w:spacing w:line="274" w:lineRule="exact"/>
              <w:ind w:firstLine="0"/>
              <w:jc w:val="left"/>
            </w:pPr>
            <w:r>
              <w:rPr>
                <w:rStyle w:val="2"/>
              </w:rPr>
              <w:t>Классные часы, беседы на тему «Знаешь дли ты закон и последствия правонарушений»</w:t>
            </w:r>
          </w:p>
          <w:p w:rsidR="00D36DDA" w:rsidRDefault="00D36DDA" w:rsidP="00D36DDA">
            <w:pPr>
              <w:pStyle w:val="8"/>
              <w:shd w:val="clear" w:color="auto" w:fill="auto"/>
              <w:spacing w:line="274" w:lineRule="exact"/>
              <w:ind w:firstLine="0"/>
              <w:jc w:val="left"/>
            </w:pPr>
            <w:r>
              <w:rPr>
                <w:rStyle w:val="2"/>
              </w:rPr>
              <w:t>Классные часы, беседы на тему «Профилактика безнадзорности и правонарушений»</w:t>
            </w:r>
          </w:p>
          <w:p w:rsidR="00D36DDA" w:rsidRDefault="00D36DDA" w:rsidP="00D36DDA">
            <w:pPr>
              <w:pStyle w:val="8"/>
              <w:shd w:val="clear" w:color="auto" w:fill="auto"/>
              <w:spacing w:line="274" w:lineRule="exact"/>
              <w:ind w:firstLine="0"/>
              <w:jc w:val="left"/>
            </w:pPr>
            <w:r>
              <w:t xml:space="preserve">Месячники </w:t>
            </w:r>
            <w:r>
              <w:rPr>
                <w:rStyle w:val="2"/>
              </w:rPr>
              <w:t>безопасности.</w:t>
            </w:r>
          </w:p>
        </w:tc>
      </w:tr>
      <w:tr w:rsidR="007007DD" w:rsidTr="00D36DDA">
        <w:tc>
          <w:tcPr>
            <w:tcW w:w="2405" w:type="dxa"/>
          </w:tcPr>
          <w:p w:rsidR="007007DD" w:rsidRDefault="00D36DDA" w:rsidP="00D36DDA">
            <w:pPr>
              <w:spacing w:line="276" w:lineRule="auto"/>
              <w:rPr>
                <w:rFonts w:ascii="Times New Roman" w:eastAsia="Times New Roman" w:hAnsi="Times New Roman" w:cs="Times New Roman"/>
                <w:color w:val="000000"/>
                <w:sz w:val="24"/>
                <w:szCs w:val="24"/>
                <w:lang w:eastAsia="ru-RU"/>
              </w:rPr>
            </w:pPr>
            <w:r>
              <w:rPr>
                <w:rStyle w:val="2"/>
                <w:rFonts w:eastAsiaTheme="minorHAnsi"/>
              </w:rPr>
              <w:t>Профилактика употребления ПАВ, алкоголя, табакокурения</w:t>
            </w:r>
          </w:p>
        </w:tc>
        <w:tc>
          <w:tcPr>
            <w:tcW w:w="2693" w:type="dxa"/>
          </w:tcPr>
          <w:p w:rsidR="00D36DDA" w:rsidRPr="00D36DDA" w:rsidRDefault="00D36DDA" w:rsidP="00D36DDA">
            <w:pPr>
              <w:widowControl w:val="0"/>
              <w:spacing w:line="274" w:lineRule="exact"/>
              <w:rPr>
                <w:rFonts w:ascii="Times New Roman" w:eastAsia="Times New Roman" w:hAnsi="Times New Roman" w:cs="Times New Roman"/>
                <w:color w:val="000000"/>
                <w:sz w:val="24"/>
                <w:szCs w:val="24"/>
                <w:lang w:eastAsia="ru-RU" w:bidi="ru-RU"/>
              </w:rPr>
            </w:pPr>
            <w:r w:rsidRPr="00D36DDA">
              <w:rPr>
                <w:rFonts w:ascii="Times New Roman" w:eastAsia="Times New Roman" w:hAnsi="Times New Roman" w:cs="Times New Roman"/>
                <w:color w:val="000000"/>
                <w:sz w:val="24"/>
                <w:szCs w:val="24"/>
                <w:lang w:eastAsia="ru-RU" w:bidi="ru-RU"/>
              </w:rPr>
              <w:t xml:space="preserve">Осуществление педагогической деятельности по воспитанию здорового образа жизни и </w:t>
            </w:r>
            <w:r w:rsidRPr="00D36DDA">
              <w:rPr>
                <w:rFonts w:ascii="Times New Roman" w:eastAsia="Times New Roman" w:hAnsi="Times New Roman" w:cs="Times New Roman"/>
                <w:color w:val="000000"/>
                <w:sz w:val="24"/>
                <w:szCs w:val="24"/>
                <w:lang w:eastAsia="ru-RU" w:bidi="ru-RU"/>
              </w:rPr>
              <w:lastRenderedPageBreak/>
              <w:t>формированию негативного отношения к вредным привычкам.</w:t>
            </w:r>
          </w:p>
          <w:p w:rsidR="00D36DDA" w:rsidRPr="00D36DDA" w:rsidRDefault="00D36DDA" w:rsidP="00D36DDA">
            <w:pPr>
              <w:spacing w:line="274" w:lineRule="exact"/>
              <w:rPr>
                <w:rFonts w:ascii="Times New Roman" w:eastAsia="Times New Roman" w:hAnsi="Times New Roman" w:cs="Times New Roman"/>
              </w:rPr>
            </w:pPr>
            <w:r w:rsidRPr="00D36DDA">
              <w:rPr>
                <w:rFonts w:ascii="Times New Roman" w:eastAsia="Courier New" w:hAnsi="Times New Roman" w:cs="Times New Roman"/>
                <w:color w:val="000000"/>
                <w:sz w:val="24"/>
                <w:szCs w:val="24"/>
                <w:lang w:eastAsia="ru-RU" w:bidi="ru-RU"/>
              </w:rPr>
              <w:t>Изучение состояния физического здоровья учащихся и определение</w:t>
            </w:r>
            <w:r>
              <w:rPr>
                <w:rFonts w:ascii="Times New Roman" w:eastAsia="Courier New" w:hAnsi="Times New Roman" w:cs="Times New Roman"/>
                <w:color w:val="000000"/>
                <w:sz w:val="24"/>
                <w:szCs w:val="24"/>
                <w:lang w:eastAsia="ru-RU" w:bidi="ru-RU"/>
              </w:rPr>
              <w:t xml:space="preserve"> </w:t>
            </w:r>
            <w:r w:rsidRPr="00D36DDA">
              <w:rPr>
                <w:rFonts w:ascii="Times New Roman" w:eastAsia="Times New Roman" w:hAnsi="Times New Roman" w:cs="Times New Roman"/>
                <w:color w:val="000000"/>
                <w:sz w:val="24"/>
                <w:szCs w:val="24"/>
                <w:shd w:val="clear" w:color="auto" w:fill="FFFFFF"/>
                <w:lang w:eastAsia="ru-RU" w:bidi="ru-RU"/>
              </w:rPr>
              <w:t>возможных путей преодоления физического нездоровья, формирование</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интереса и желания преодолеть собственные проблемы здоровья;</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Изучение спортивных интересов учащихся, потребностей в занятиях физкультурой и спортом; Разностороннее просвещение и активное привлечение учащихся к</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занятиям физкультурой и спортом;</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Поощрение учащихся, демонстрирующих ответственное отношение к занятиям спортом, физической культурой;</w:t>
            </w:r>
          </w:p>
          <w:p w:rsidR="007007DD"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 xml:space="preserve">Привлечение родителей </w:t>
            </w:r>
            <w:r>
              <w:rPr>
                <w:rFonts w:ascii="Times New Roman" w:eastAsia="Times New Roman" w:hAnsi="Times New Roman" w:cs="Times New Roman"/>
                <w:color w:val="000000"/>
                <w:sz w:val="24"/>
                <w:szCs w:val="24"/>
                <w:shd w:val="clear" w:color="auto" w:fill="FFFFFF"/>
                <w:lang w:eastAsia="ru-RU" w:bidi="ru-RU"/>
              </w:rPr>
              <w:t>–</w:t>
            </w:r>
            <w:r w:rsidRPr="00D36DDA">
              <w:rPr>
                <w:rFonts w:ascii="Times New Roman" w:eastAsia="Times New Roman" w:hAnsi="Times New Roman" w:cs="Times New Roman"/>
                <w:color w:val="000000"/>
                <w:sz w:val="24"/>
                <w:szCs w:val="24"/>
                <w:shd w:val="clear" w:color="auto" w:fill="FFFFFF"/>
                <w:lang w:eastAsia="ru-RU" w:bidi="ru-RU"/>
              </w:rPr>
              <w:t xml:space="preserve"> энту</w:t>
            </w:r>
            <w:r>
              <w:rPr>
                <w:rFonts w:ascii="Times New Roman" w:eastAsia="Times New Roman" w:hAnsi="Times New Roman" w:cs="Times New Roman"/>
                <w:color w:val="000000"/>
                <w:sz w:val="24"/>
                <w:szCs w:val="24"/>
                <w:shd w:val="clear" w:color="auto" w:fill="FFFFFF"/>
                <w:lang w:eastAsia="ru-RU" w:bidi="ru-RU"/>
              </w:rPr>
              <w:t xml:space="preserve">зиастов для </w:t>
            </w:r>
            <w:r w:rsidRPr="00D36DDA">
              <w:rPr>
                <w:rFonts w:ascii="Times New Roman" w:eastAsia="Courier New" w:hAnsi="Times New Roman" w:cs="Times New Roman"/>
                <w:color w:val="000000"/>
                <w:sz w:val="24"/>
                <w:szCs w:val="24"/>
                <w:shd w:val="clear" w:color="auto" w:fill="FFFFFF"/>
                <w:lang w:eastAsia="ru-RU" w:bidi="ru-RU"/>
              </w:rPr>
              <w:t>пропаганды здорового образа жизни в семье</w:t>
            </w:r>
          </w:p>
        </w:tc>
        <w:tc>
          <w:tcPr>
            <w:tcW w:w="4246" w:type="dxa"/>
          </w:tcPr>
          <w:p w:rsidR="00D36DDA" w:rsidRDefault="00D36DDA" w:rsidP="00D36DDA">
            <w:pPr>
              <w:widowControl w:val="0"/>
              <w:spacing w:line="274" w:lineRule="exact"/>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lastRenderedPageBreak/>
              <w:t>Работа по программе «Трудные дети»;</w:t>
            </w:r>
          </w:p>
          <w:p w:rsidR="00D36DDA" w:rsidRDefault="00D36DDA" w:rsidP="00D36DDA">
            <w:pPr>
              <w:widowControl w:val="0"/>
              <w:spacing w:line="274" w:lineRule="exact"/>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Участие в городском проекте «Антидопинг»</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 xml:space="preserve">Мероприятия, направленные на обеспечение реализации Федерального </w:t>
            </w:r>
            <w:r w:rsidRPr="00D36DDA">
              <w:rPr>
                <w:rFonts w:ascii="Times New Roman" w:eastAsia="Times New Roman" w:hAnsi="Times New Roman" w:cs="Times New Roman"/>
                <w:color w:val="000000"/>
                <w:sz w:val="24"/>
                <w:szCs w:val="24"/>
                <w:shd w:val="clear" w:color="auto" w:fill="FFFFFF"/>
                <w:lang w:eastAsia="ru-RU" w:bidi="ru-RU"/>
              </w:rPr>
              <w:lastRenderedPageBreak/>
              <w:t>закона «Об ограничении курения табака». Профилактики наркомании и алкоголизма.</w:t>
            </w:r>
          </w:p>
          <w:p w:rsidR="00D36DDA" w:rsidRPr="00D36DDA" w:rsidRDefault="00D36DDA" w:rsidP="00D36DDA">
            <w:pPr>
              <w:widowControl w:val="0"/>
              <w:spacing w:line="274" w:lineRule="exact"/>
              <w:rPr>
                <w:rFonts w:ascii="Times New Roman" w:eastAsia="Times New Roman" w:hAnsi="Times New Roman" w:cs="Times New Roman"/>
              </w:rPr>
            </w:pPr>
            <w:r>
              <w:rPr>
                <w:rFonts w:ascii="Times New Roman" w:eastAsia="Times New Roman" w:hAnsi="Times New Roman" w:cs="Times New Roman"/>
                <w:color w:val="000000"/>
                <w:sz w:val="24"/>
                <w:szCs w:val="24"/>
                <w:shd w:val="clear" w:color="auto" w:fill="FFFFFF"/>
                <w:lang w:eastAsia="ru-RU" w:bidi="ru-RU"/>
              </w:rPr>
              <w:t>Встречи с наркологом</w:t>
            </w:r>
            <w:r w:rsidRPr="00D36DDA">
              <w:rPr>
                <w:rFonts w:ascii="Times New Roman" w:eastAsia="Times New Roman" w:hAnsi="Times New Roman" w:cs="Times New Roman"/>
                <w:color w:val="000000"/>
                <w:sz w:val="24"/>
                <w:szCs w:val="24"/>
                <w:shd w:val="clear" w:color="auto" w:fill="FFFFFF"/>
                <w:lang w:eastAsia="ru-RU" w:bidi="ru-RU"/>
              </w:rPr>
              <w:t>.</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Тематические акции и мероприятия Дни здоровья</w:t>
            </w:r>
            <w:r>
              <w:rPr>
                <w:rFonts w:ascii="Times New Roman" w:eastAsia="Times New Roman" w:hAnsi="Times New Roman" w:cs="Times New Roman"/>
                <w:color w:val="000000"/>
                <w:sz w:val="24"/>
                <w:szCs w:val="24"/>
                <w:shd w:val="clear" w:color="auto" w:fill="FFFFFF"/>
                <w:lang w:eastAsia="ru-RU" w:bidi="ru-RU"/>
              </w:rPr>
              <w:t>.</w:t>
            </w:r>
            <w:r w:rsidRPr="00D36DDA">
              <w:rPr>
                <w:rFonts w:ascii="Times New Roman" w:eastAsia="Times New Roman" w:hAnsi="Times New Roman" w:cs="Times New Roman"/>
                <w:color w:val="000000"/>
                <w:sz w:val="24"/>
                <w:szCs w:val="24"/>
                <w:shd w:val="clear" w:color="auto" w:fill="FFFFFF"/>
                <w:lang w:eastAsia="ru-RU" w:bidi="ru-RU"/>
              </w:rPr>
              <w:t xml:space="preserve"> Школьные и районные спортивные соревнования (согласно</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плану спортивных соревнований) Мониторинг состояния здоровья учащихся</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Пропаганда здорового образа жизни через работу волонтерского отряда «Кому не все равно». Конкурсы рисунков и плакатов, буклетов и листовок пропагандистского содержания Просмотр фильмов о вреде наркотических средств «Наркотики - как они есть»</w:t>
            </w:r>
          </w:p>
          <w:p w:rsidR="00D36DDA" w:rsidRPr="00D36DDA" w:rsidRDefault="00D36DDA" w:rsidP="00D36DDA">
            <w:pPr>
              <w:widowControl w:val="0"/>
              <w:spacing w:line="274" w:lineRule="exact"/>
              <w:rPr>
                <w:rFonts w:ascii="Times New Roman" w:eastAsia="Times New Roman" w:hAnsi="Times New Roman" w:cs="Times New Roman"/>
              </w:rPr>
            </w:pPr>
            <w:r w:rsidRPr="00D36DDA">
              <w:rPr>
                <w:rFonts w:ascii="Times New Roman" w:eastAsia="Times New Roman" w:hAnsi="Times New Roman" w:cs="Times New Roman"/>
                <w:color w:val="000000"/>
                <w:sz w:val="24"/>
                <w:szCs w:val="24"/>
                <w:shd w:val="clear" w:color="auto" w:fill="FFFFFF"/>
                <w:lang w:eastAsia="ru-RU" w:bidi="ru-RU"/>
              </w:rPr>
              <w:t>День правовых знаний (встречи с сотрудниками ПДН, КДН, ГАИ, прокуратуры)</w:t>
            </w:r>
          </w:p>
          <w:p w:rsidR="007007DD" w:rsidRDefault="00D36DDA" w:rsidP="00D36DDA">
            <w:pPr>
              <w:spacing w:line="276" w:lineRule="auto"/>
              <w:rPr>
                <w:rFonts w:ascii="Times New Roman" w:eastAsia="Times New Roman" w:hAnsi="Times New Roman" w:cs="Times New Roman"/>
                <w:color w:val="000000"/>
                <w:sz w:val="24"/>
                <w:szCs w:val="24"/>
                <w:lang w:eastAsia="ru-RU"/>
              </w:rPr>
            </w:pPr>
            <w:r w:rsidRPr="00D36DDA">
              <w:rPr>
                <w:rFonts w:ascii="Times New Roman" w:eastAsia="Courier New" w:hAnsi="Times New Roman" w:cs="Times New Roman"/>
                <w:color w:val="000000"/>
                <w:sz w:val="24"/>
                <w:szCs w:val="24"/>
                <w:shd w:val="clear" w:color="auto" w:fill="FFFFFF"/>
                <w:lang w:eastAsia="ru-RU" w:bidi="ru-RU"/>
              </w:rPr>
              <w:t xml:space="preserve">Размещение </w:t>
            </w:r>
            <w:r w:rsidR="00125F01" w:rsidRPr="00D36DDA">
              <w:rPr>
                <w:rFonts w:ascii="Times New Roman" w:eastAsia="Courier New" w:hAnsi="Times New Roman" w:cs="Times New Roman"/>
                <w:color w:val="000000"/>
                <w:sz w:val="24"/>
                <w:szCs w:val="24"/>
                <w:shd w:val="clear" w:color="auto" w:fill="FFFFFF"/>
                <w:lang w:eastAsia="ru-RU" w:bidi="ru-RU"/>
              </w:rPr>
              <w:t>информационно методических</w:t>
            </w:r>
            <w:r w:rsidRPr="00D36DDA">
              <w:rPr>
                <w:rFonts w:ascii="Times New Roman" w:eastAsia="Courier New" w:hAnsi="Times New Roman" w:cs="Times New Roman"/>
                <w:color w:val="000000"/>
                <w:sz w:val="24"/>
                <w:szCs w:val="24"/>
                <w:shd w:val="clear" w:color="auto" w:fill="FFFFFF"/>
                <w:lang w:eastAsia="ru-RU" w:bidi="ru-RU"/>
              </w:rPr>
              <w:t xml:space="preserve"> материалов на сайте школы</w:t>
            </w:r>
            <w:r w:rsidR="00125F01">
              <w:rPr>
                <w:rFonts w:ascii="Times New Roman" w:eastAsia="Courier New" w:hAnsi="Times New Roman" w:cs="Times New Roman"/>
                <w:color w:val="000000"/>
                <w:sz w:val="24"/>
                <w:szCs w:val="24"/>
                <w:shd w:val="clear" w:color="auto" w:fill="FFFFFF"/>
                <w:lang w:eastAsia="ru-RU" w:bidi="ru-RU"/>
              </w:rPr>
              <w:t>-интерната</w:t>
            </w:r>
            <w:r w:rsidRPr="00D36DDA">
              <w:rPr>
                <w:rFonts w:ascii="Times New Roman" w:eastAsia="Courier New" w:hAnsi="Times New Roman" w:cs="Times New Roman"/>
                <w:color w:val="000000"/>
                <w:sz w:val="24"/>
                <w:szCs w:val="24"/>
                <w:shd w:val="clear" w:color="auto" w:fill="FFFFFF"/>
                <w:lang w:eastAsia="ru-RU" w:bidi="ru-RU"/>
              </w:rPr>
              <w:t>.</w:t>
            </w:r>
          </w:p>
        </w:tc>
      </w:tr>
      <w:tr w:rsidR="00D16434" w:rsidTr="00D16434">
        <w:tc>
          <w:tcPr>
            <w:tcW w:w="2405" w:type="dxa"/>
            <w:tcBorders>
              <w:top w:val="single" w:sz="4" w:space="0" w:color="auto"/>
              <w:left w:val="single" w:sz="4" w:space="0" w:color="auto"/>
              <w:bottom w:val="single" w:sz="4" w:space="0" w:color="auto"/>
            </w:tcBorders>
            <w:shd w:val="clear" w:color="auto" w:fill="FFFFFF"/>
          </w:tcPr>
          <w:p w:rsidR="00D16434" w:rsidRDefault="00D16434" w:rsidP="00D16434">
            <w:pPr>
              <w:pStyle w:val="8"/>
              <w:shd w:val="clear" w:color="auto" w:fill="auto"/>
              <w:spacing w:line="274" w:lineRule="exact"/>
              <w:ind w:firstLine="0"/>
              <w:jc w:val="left"/>
            </w:pPr>
            <w:r>
              <w:rPr>
                <w:rStyle w:val="2"/>
              </w:rPr>
              <w:lastRenderedPageBreak/>
              <w:t>Профилактика суицидального поведения</w:t>
            </w:r>
          </w:p>
        </w:tc>
        <w:tc>
          <w:tcPr>
            <w:tcW w:w="2693" w:type="dxa"/>
            <w:tcBorders>
              <w:top w:val="single" w:sz="4" w:space="0" w:color="auto"/>
              <w:left w:val="single" w:sz="4" w:space="0" w:color="auto"/>
              <w:bottom w:val="single" w:sz="4" w:space="0" w:color="auto"/>
            </w:tcBorders>
            <w:shd w:val="clear" w:color="auto" w:fill="FFFFFF"/>
            <w:vAlign w:val="bottom"/>
          </w:tcPr>
          <w:p w:rsidR="00D16434" w:rsidRDefault="00D16434" w:rsidP="00D16434">
            <w:pPr>
              <w:pStyle w:val="8"/>
              <w:shd w:val="clear" w:color="auto" w:fill="auto"/>
              <w:spacing w:line="274" w:lineRule="exact"/>
              <w:ind w:firstLine="0"/>
              <w:jc w:val="left"/>
              <w:rPr>
                <w:rStyle w:val="2"/>
              </w:rPr>
            </w:pPr>
            <w:r>
              <w:rPr>
                <w:rStyle w:val="2"/>
              </w:rPr>
              <w:t>С педагогами систематически проводится психологическое просвещение в вопросах дезадаптивного поведения детей и подростков, в том числе суицидального, информация о мерах профилактики суицида среди детей и подростков.</w:t>
            </w:r>
          </w:p>
          <w:p w:rsidR="00862D62" w:rsidRDefault="00862D62" w:rsidP="00D16434">
            <w:pPr>
              <w:pStyle w:val="8"/>
              <w:shd w:val="clear" w:color="auto" w:fill="auto"/>
              <w:spacing w:line="274" w:lineRule="exact"/>
              <w:ind w:firstLine="0"/>
              <w:jc w:val="left"/>
            </w:pPr>
            <w:r>
              <w:rPr>
                <w:rStyle w:val="2"/>
              </w:rPr>
              <w:t>Индивидуальная работа с обучающимися и родителями</w:t>
            </w:r>
          </w:p>
        </w:tc>
        <w:tc>
          <w:tcPr>
            <w:tcW w:w="4246" w:type="dxa"/>
            <w:tcBorders>
              <w:top w:val="single" w:sz="4" w:space="0" w:color="auto"/>
              <w:left w:val="single" w:sz="4" w:space="0" w:color="auto"/>
              <w:bottom w:val="single" w:sz="4" w:space="0" w:color="auto"/>
              <w:right w:val="single" w:sz="4" w:space="0" w:color="auto"/>
            </w:tcBorders>
            <w:shd w:val="clear" w:color="auto" w:fill="FFFFFF"/>
          </w:tcPr>
          <w:p w:rsidR="00D16434" w:rsidRDefault="00D16434" w:rsidP="00D16434">
            <w:pPr>
              <w:pStyle w:val="8"/>
              <w:shd w:val="clear" w:color="auto" w:fill="auto"/>
              <w:spacing w:line="274" w:lineRule="exact"/>
              <w:ind w:firstLine="0"/>
              <w:jc w:val="left"/>
            </w:pPr>
            <w:r>
              <w:rPr>
                <w:rStyle w:val="2"/>
              </w:rPr>
              <w:t>Педагогом - психологом проводится диагностика среди учащихся по определению склонности к суициду.</w:t>
            </w:r>
          </w:p>
          <w:p w:rsidR="00D16434" w:rsidRDefault="00D16434" w:rsidP="00D16434">
            <w:pPr>
              <w:pStyle w:val="8"/>
              <w:shd w:val="clear" w:color="auto" w:fill="auto"/>
              <w:spacing w:line="274" w:lineRule="exact"/>
              <w:ind w:firstLine="0"/>
              <w:jc w:val="left"/>
            </w:pPr>
            <w:r>
              <w:t>Привлечение к дальнейшей работе с обучающимися склонными к суициду специалистов центра «ЭГО»</w:t>
            </w:r>
          </w:p>
          <w:p w:rsidR="00D16434" w:rsidRDefault="00D16434" w:rsidP="00D16434">
            <w:pPr>
              <w:pStyle w:val="8"/>
              <w:shd w:val="clear" w:color="auto" w:fill="auto"/>
              <w:spacing w:line="274" w:lineRule="exact"/>
              <w:ind w:firstLine="0"/>
              <w:jc w:val="left"/>
            </w:pPr>
            <w:r>
              <w:t>Вовлечение детей в общешкольные мероприятия, введение наставника по работе с такими детьми</w:t>
            </w:r>
          </w:p>
          <w:p w:rsidR="00862D62" w:rsidRPr="00862D62" w:rsidRDefault="00862D62" w:rsidP="00862D62">
            <w:pPr>
              <w:widowControl w:val="0"/>
              <w:spacing w:line="274" w:lineRule="exact"/>
              <w:rPr>
                <w:rFonts w:ascii="Times New Roman" w:eastAsia="Times New Roman" w:hAnsi="Times New Roman" w:cs="Times New Roman"/>
                <w:color w:val="000000"/>
                <w:sz w:val="24"/>
                <w:szCs w:val="24"/>
                <w:lang w:eastAsia="ru-RU" w:bidi="ru-RU"/>
              </w:rPr>
            </w:pPr>
            <w:r w:rsidRPr="00862D62">
              <w:rPr>
                <w:rFonts w:ascii="Times New Roman" w:eastAsia="Times New Roman" w:hAnsi="Times New Roman" w:cs="Times New Roman"/>
                <w:color w:val="000000"/>
                <w:sz w:val="24"/>
                <w:szCs w:val="24"/>
                <w:lang w:eastAsia="ru-RU" w:bidi="ru-RU"/>
              </w:rPr>
              <w:t>Родители знакомятся с информацией о причинах, факторах, получают рекомендации, как заметить надвигающийся суицид, что делать, если у ребенка замечены признаки суицидального поведения.</w:t>
            </w:r>
          </w:p>
          <w:p w:rsidR="00862D62" w:rsidRDefault="00862D62" w:rsidP="00862D62">
            <w:pPr>
              <w:pStyle w:val="8"/>
              <w:shd w:val="clear" w:color="auto" w:fill="auto"/>
              <w:spacing w:line="274" w:lineRule="exact"/>
              <w:ind w:firstLine="0"/>
              <w:jc w:val="left"/>
            </w:pPr>
            <w:r w:rsidRPr="00862D62">
              <w:rPr>
                <w:rFonts w:eastAsia="Courier New"/>
                <w:color w:val="000000"/>
                <w:sz w:val="24"/>
                <w:szCs w:val="24"/>
                <w:lang w:eastAsia="ru-RU" w:bidi="ru-RU"/>
              </w:rPr>
              <w:t xml:space="preserve">Совместно с психологом, завучем по ВР в течение учебного года разработаны рекомендации, памятки и буклеты для родителей: «Как не допустить суицид у подростков?», </w:t>
            </w:r>
            <w:r w:rsidRPr="00862D62">
              <w:rPr>
                <w:rFonts w:eastAsia="Courier New"/>
                <w:color w:val="000000"/>
                <w:sz w:val="24"/>
                <w:szCs w:val="24"/>
                <w:lang w:eastAsia="ru-RU" w:bidi="ru-RU"/>
              </w:rPr>
              <w:lastRenderedPageBreak/>
              <w:t>«Дети «группы риска»», «Как разговаривать с подростком?». Вся необходимая информация регулярно размещаетс</w:t>
            </w:r>
            <w:r>
              <w:rPr>
                <w:rFonts w:eastAsia="Courier New"/>
                <w:color w:val="000000"/>
                <w:sz w:val="24"/>
                <w:szCs w:val="24"/>
                <w:lang w:eastAsia="ru-RU" w:bidi="ru-RU"/>
              </w:rPr>
              <w:t>я на школьном сайте.</w:t>
            </w:r>
          </w:p>
        </w:tc>
      </w:tr>
      <w:tr w:rsidR="00862D62" w:rsidTr="00862D62">
        <w:tc>
          <w:tcPr>
            <w:tcW w:w="2405" w:type="dxa"/>
            <w:tcBorders>
              <w:top w:val="single" w:sz="4" w:space="0" w:color="auto"/>
              <w:left w:val="single" w:sz="4" w:space="0" w:color="auto"/>
              <w:bottom w:val="single" w:sz="4" w:space="0" w:color="auto"/>
            </w:tcBorders>
            <w:shd w:val="clear" w:color="auto" w:fill="FFFFFF"/>
          </w:tcPr>
          <w:p w:rsidR="00862D62" w:rsidRDefault="00862D62" w:rsidP="00862D62">
            <w:pPr>
              <w:pStyle w:val="8"/>
              <w:shd w:val="clear" w:color="auto" w:fill="auto"/>
              <w:spacing w:line="240" w:lineRule="exact"/>
              <w:ind w:firstLine="0"/>
              <w:jc w:val="left"/>
            </w:pPr>
            <w:r>
              <w:rPr>
                <w:rStyle w:val="2"/>
              </w:rPr>
              <w:lastRenderedPageBreak/>
              <w:t>Интернет-безопасность</w:t>
            </w:r>
          </w:p>
        </w:tc>
        <w:tc>
          <w:tcPr>
            <w:tcW w:w="2693" w:type="dxa"/>
            <w:tcBorders>
              <w:top w:val="single" w:sz="4" w:space="0" w:color="auto"/>
              <w:left w:val="single" w:sz="4" w:space="0" w:color="auto"/>
              <w:bottom w:val="single" w:sz="4" w:space="0" w:color="auto"/>
            </w:tcBorders>
            <w:shd w:val="clear" w:color="auto" w:fill="FFFFFF"/>
            <w:vAlign w:val="bottom"/>
          </w:tcPr>
          <w:p w:rsidR="00862D62" w:rsidRDefault="00862D62" w:rsidP="00862D62">
            <w:pPr>
              <w:pStyle w:val="8"/>
              <w:shd w:val="clear" w:color="auto" w:fill="auto"/>
              <w:spacing w:line="274" w:lineRule="exact"/>
              <w:ind w:firstLine="0"/>
              <w:jc w:val="left"/>
            </w:pPr>
            <w:r>
              <w:rPr>
                <w:rStyle w:val="2"/>
              </w:rPr>
              <w:t xml:space="preserve">Защита детей от информации, причиняющей вред их здоровью и развитию, осуществляется посредством использования систем контентной фильтрации и </w:t>
            </w:r>
            <w:r w:rsidRPr="00862D62">
              <w:rPr>
                <w:rFonts w:eastAsia="Courier New"/>
                <w:color w:val="000000"/>
                <w:sz w:val="24"/>
                <w:szCs w:val="24"/>
                <w:lang w:eastAsia="ru-RU" w:bidi="ru-RU"/>
              </w:rPr>
              <w:t>путем осуществления педагогами визуального контроля работы детей в сети «Интернет».</w:t>
            </w:r>
          </w:p>
        </w:tc>
        <w:tc>
          <w:tcPr>
            <w:tcW w:w="4246" w:type="dxa"/>
            <w:tcBorders>
              <w:top w:val="single" w:sz="4" w:space="0" w:color="auto"/>
              <w:left w:val="single" w:sz="4" w:space="0" w:color="auto"/>
              <w:bottom w:val="single" w:sz="4" w:space="0" w:color="auto"/>
              <w:right w:val="single" w:sz="4" w:space="0" w:color="auto"/>
            </w:tcBorders>
            <w:shd w:val="clear" w:color="auto" w:fill="FFFFFF"/>
          </w:tcPr>
          <w:p w:rsidR="00862D62" w:rsidRDefault="00862D62" w:rsidP="00862D62">
            <w:pPr>
              <w:pStyle w:val="8"/>
              <w:shd w:val="clear" w:color="auto" w:fill="auto"/>
              <w:spacing w:line="274" w:lineRule="exact"/>
              <w:ind w:firstLine="0"/>
              <w:jc w:val="left"/>
              <w:rPr>
                <w:rStyle w:val="2"/>
              </w:rPr>
            </w:pPr>
            <w:r>
              <w:rPr>
                <w:rStyle w:val="2"/>
              </w:rPr>
              <w:t>Классные руководители осуществляют мониторинг сети «Интернет», в том числе социальных сетей («ВКонтакте»).</w:t>
            </w:r>
          </w:p>
          <w:p w:rsidR="00862D62" w:rsidRDefault="00862D62" w:rsidP="00862D62">
            <w:pPr>
              <w:pStyle w:val="8"/>
              <w:shd w:val="clear" w:color="auto" w:fill="auto"/>
              <w:spacing w:line="274" w:lineRule="exact"/>
              <w:ind w:firstLine="0"/>
              <w:jc w:val="left"/>
              <w:rPr>
                <w:rStyle w:val="2"/>
              </w:rPr>
            </w:pPr>
            <w:r>
              <w:rPr>
                <w:rStyle w:val="2"/>
              </w:rPr>
              <w:t>Проведение единых уроков «Час КОДА», «Иньтернет безопасность»</w:t>
            </w:r>
          </w:p>
          <w:p w:rsidR="00862D62" w:rsidRDefault="00862D62" w:rsidP="00862D62">
            <w:pPr>
              <w:pStyle w:val="8"/>
              <w:shd w:val="clear" w:color="auto" w:fill="auto"/>
              <w:spacing w:line="274" w:lineRule="exact"/>
              <w:ind w:firstLine="0"/>
              <w:jc w:val="left"/>
            </w:pPr>
            <w:r>
              <w:rPr>
                <w:rStyle w:val="2"/>
              </w:rPr>
              <w:t>Проведение родительских собраний по правила обеспечение безопасности детей в интернете</w:t>
            </w:r>
          </w:p>
        </w:tc>
      </w:tr>
      <w:tr w:rsidR="00E65AAE" w:rsidTr="00E65AAE">
        <w:tc>
          <w:tcPr>
            <w:tcW w:w="2405" w:type="dxa"/>
            <w:tcBorders>
              <w:top w:val="single" w:sz="4" w:space="0" w:color="auto"/>
              <w:left w:val="single" w:sz="4" w:space="0" w:color="auto"/>
              <w:bottom w:val="single" w:sz="4" w:space="0" w:color="auto"/>
            </w:tcBorders>
            <w:shd w:val="clear" w:color="auto" w:fill="FFFFFF"/>
          </w:tcPr>
          <w:p w:rsidR="00E65AAE" w:rsidRDefault="00E65AAE" w:rsidP="00E65AAE">
            <w:pPr>
              <w:pStyle w:val="8"/>
              <w:shd w:val="clear" w:color="auto" w:fill="auto"/>
              <w:spacing w:line="240" w:lineRule="exact"/>
              <w:ind w:firstLine="0"/>
              <w:jc w:val="left"/>
            </w:pPr>
            <w:r>
              <w:rPr>
                <w:rStyle w:val="2"/>
              </w:rPr>
              <w:t>Профилактика</w:t>
            </w:r>
          </w:p>
          <w:p w:rsidR="00FD2D0C" w:rsidRDefault="00FD2D0C" w:rsidP="00E65AAE">
            <w:pPr>
              <w:pStyle w:val="8"/>
              <w:shd w:val="clear" w:color="auto" w:fill="auto"/>
              <w:spacing w:line="240" w:lineRule="exact"/>
              <w:ind w:firstLine="0"/>
              <w:jc w:val="left"/>
              <w:rPr>
                <w:rStyle w:val="2"/>
              </w:rPr>
            </w:pPr>
            <w:r>
              <w:rPr>
                <w:rStyle w:val="2"/>
              </w:rPr>
              <w:t>Э</w:t>
            </w:r>
            <w:r w:rsidR="00E65AAE">
              <w:rPr>
                <w:rStyle w:val="2"/>
              </w:rPr>
              <w:t>кстремизма</w:t>
            </w:r>
            <w:r>
              <w:rPr>
                <w:rStyle w:val="2"/>
              </w:rPr>
              <w:t>, антитер</w:t>
            </w:r>
          </w:p>
          <w:p w:rsidR="00E65AAE" w:rsidRDefault="00FD2D0C" w:rsidP="00E65AAE">
            <w:pPr>
              <w:pStyle w:val="8"/>
              <w:shd w:val="clear" w:color="auto" w:fill="auto"/>
              <w:spacing w:line="240" w:lineRule="exact"/>
              <w:ind w:firstLine="0"/>
              <w:jc w:val="left"/>
            </w:pPr>
            <w:r>
              <w:rPr>
                <w:rStyle w:val="2"/>
              </w:rPr>
              <w:t>рористическая безопасность</w:t>
            </w:r>
          </w:p>
        </w:tc>
        <w:tc>
          <w:tcPr>
            <w:tcW w:w="2693" w:type="dxa"/>
            <w:tcBorders>
              <w:top w:val="single" w:sz="4" w:space="0" w:color="auto"/>
              <w:left w:val="single" w:sz="4" w:space="0" w:color="auto"/>
              <w:bottom w:val="single" w:sz="4" w:space="0" w:color="auto"/>
            </w:tcBorders>
            <w:shd w:val="clear" w:color="auto" w:fill="FFFFFF"/>
            <w:vAlign w:val="bottom"/>
          </w:tcPr>
          <w:p w:rsidR="00E65AAE" w:rsidRDefault="00E65AAE" w:rsidP="00E65AAE">
            <w:pPr>
              <w:pStyle w:val="8"/>
              <w:shd w:val="clear" w:color="auto" w:fill="auto"/>
              <w:spacing w:line="274" w:lineRule="exact"/>
              <w:ind w:firstLine="0"/>
              <w:jc w:val="left"/>
            </w:pPr>
            <w:r>
              <w:rPr>
                <w:rStyle w:val="2"/>
              </w:rPr>
              <w:t>В школе-интернате проводится работа по предупреждению вовлечения учащихся в экстремистских настроенные организации и группировки.</w:t>
            </w:r>
          </w:p>
          <w:p w:rsidR="00E65AAE" w:rsidRDefault="00E65AAE" w:rsidP="00E65AAE">
            <w:pPr>
              <w:pStyle w:val="8"/>
              <w:shd w:val="clear" w:color="auto" w:fill="auto"/>
              <w:spacing w:line="274" w:lineRule="exact"/>
              <w:ind w:firstLine="0"/>
              <w:jc w:val="left"/>
            </w:pPr>
            <w:r>
              <w:rPr>
                <w:rStyle w:val="2"/>
              </w:rPr>
              <w:t>Педагогический коллектив проводит работу в этом направлении совместно с органами внутренних дел, с привлечением ученического самоуправления, родительской общественности.</w:t>
            </w:r>
          </w:p>
          <w:p w:rsidR="00E65AAE" w:rsidRDefault="00E65AAE" w:rsidP="00E65AAE">
            <w:pPr>
              <w:pStyle w:val="8"/>
              <w:shd w:val="clear" w:color="auto" w:fill="auto"/>
              <w:spacing w:line="274" w:lineRule="exact"/>
              <w:ind w:firstLine="0"/>
              <w:jc w:val="left"/>
            </w:pPr>
            <w:r>
              <w:rPr>
                <w:rStyle w:val="2"/>
              </w:rPr>
              <w:t>Проводятся профилактические беседы по классам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E65AAE" w:rsidRDefault="00E65AAE" w:rsidP="00E65AAE">
            <w:pPr>
              <w:pStyle w:val="8"/>
              <w:shd w:val="clear" w:color="auto" w:fill="auto"/>
              <w:spacing w:line="274" w:lineRule="exact"/>
              <w:ind w:firstLine="0"/>
              <w:jc w:val="left"/>
            </w:pPr>
          </w:p>
        </w:tc>
        <w:tc>
          <w:tcPr>
            <w:tcW w:w="4246" w:type="dxa"/>
            <w:tcBorders>
              <w:top w:val="single" w:sz="4" w:space="0" w:color="auto"/>
              <w:left w:val="single" w:sz="4" w:space="0" w:color="auto"/>
              <w:bottom w:val="single" w:sz="4" w:space="0" w:color="auto"/>
              <w:right w:val="single" w:sz="4" w:space="0" w:color="auto"/>
            </w:tcBorders>
            <w:shd w:val="clear" w:color="auto" w:fill="FFFFFF"/>
          </w:tcPr>
          <w:p w:rsidR="00E65AAE" w:rsidRDefault="00E65AAE" w:rsidP="00E65AAE">
            <w:pPr>
              <w:pStyle w:val="8"/>
              <w:shd w:val="clear" w:color="auto" w:fill="auto"/>
              <w:spacing w:line="274" w:lineRule="exact"/>
              <w:ind w:firstLine="0"/>
              <w:jc w:val="left"/>
            </w:pPr>
            <w:r>
              <w:rPr>
                <w:rStyle w:val="2"/>
              </w:rPr>
              <w:t xml:space="preserve">Мероприятия с целью профилактики экстремизма и терроризма и воспитания </w:t>
            </w:r>
            <w:r w:rsidR="003877EE">
              <w:rPr>
                <w:rStyle w:val="2"/>
              </w:rPr>
              <w:t>толерантности,</w:t>
            </w:r>
            <w:r>
              <w:rPr>
                <w:rStyle w:val="2"/>
              </w:rPr>
              <w:t xml:space="preserve"> посвященные Дню солидарности в борьбе с терроризмом</w:t>
            </w:r>
          </w:p>
          <w:p w:rsidR="00E65AAE" w:rsidRDefault="00E65AAE" w:rsidP="00E65AAE">
            <w:pPr>
              <w:pStyle w:val="8"/>
              <w:shd w:val="clear" w:color="auto" w:fill="auto"/>
              <w:spacing w:line="274" w:lineRule="exact"/>
              <w:ind w:firstLine="0"/>
              <w:jc w:val="left"/>
            </w:pPr>
            <w:r>
              <w:rPr>
                <w:rStyle w:val="2"/>
              </w:rPr>
              <w:t>Общешкольная тематическая линейка «День народного единства»</w:t>
            </w:r>
          </w:p>
          <w:p w:rsidR="00E65AAE" w:rsidRDefault="00E65AAE" w:rsidP="00E65AAE">
            <w:pPr>
              <w:pStyle w:val="8"/>
              <w:shd w:val="clear" w:color="auto" w:fill="auto"/>
              <w:spacing w:line="274" w:lineRule="exact"/>
              <w:ind w:firstLine="0"/>
              <w:jc w:val="left"/>
            </w:pPr>
            <w:r>
              <w:rPr>
                <w:rStyle w:val="2"/>
              </w:rPr>
              <w:t>Общешкольная тематическая линейка «Международный день толерантности», «День приветствий»</w:t>
            </w:r>
          </w:p>
          <w:p w:rsidR="00E65AAE" w:rsidRDefault="00E65AAE" w:rsidP="00E65AAE">
            <w:pPr>
              <w:pStyle w:val="8"/>
              <w:shd w:val="clear" w:color="auto" w:fill="auto"/>
              <w:spacing w:line="274" w:lineRule="exact"/>
              <w:ind w:firstLine="0"/>
              <w:jc w:val="left"/>
            </w:pPr>
            <w:r>
              <w:rPr>
                <w:rStyle w:val="2"/>
              </w:rPr>
              <w:t xml:space="preserve">Мероприятия месячников безопасности и гражданской защиты </w:t>
            </w:r>
            <w:r w:rsidR="003877EE">
              <w:rPr>
                <w:rStyle w:val="2"/>
              </w:rPr>
              <w:t>детей (</w:t>
            </w:r>
            <w:r>
              <w:rPr>
                <w:rStyle w:val="2"/>
              </w:rPr>
              <w:t xml:space="preserve">по профилактике ДДТТ, пожарной безопасности, экстремизма, терроризма, разработка схемы-маршрута «Дом-школа-дом», </w:t>
            </w:r>
            <w:r w:rsidR="003877EE">
              <w:rPr>
                <w:rStyle w:val="2"/>
              </w:rPr>
              <w:t>учебно-тренировочная</w:t>
            </w:r>
            <w:r>
              <w:rPr>
                <w:rStyle w:val="2"/>
              </w:rPr>
              <w:t xml:space="preserve"> эвакуация учащихся из здания, отработка ситуации «В здании посторонний»</w:t>
            </w:r>
          </w:p>
          <w:p w:rsidR="00E65AAE" w:rsidRDefault="00E65AAE" w:rsidP="00E65AAE">
            <w:pPr>
              <w:pStyle w:val="8"/>
              <w:shd w:val="clear" w:color="auto" w:fill="auto"/>
              <w:spacing w:line="274" w:lineRule="exact"/>
              <w:ind w:firstLine="0"/>
              <w:jc w:val="left"/>
            </w:pPr>
            <w:r>
              <w:rPr>
                <w:rStyle w:val="2"/>
              </w:rPr>
              <w:t>Мероприятия, приуроченные ко Дню единых действий в память о геноциде советского народа нацистами и их пособниками в годы Великой Отечественной войны</w:t>
            </w:r>
          </w:p>
          <w:p w:rsidR="00E65AAE" w:rsidRDefault="00E65AAE" w:rsidP="00E65AAE">
            <w:pPr>
              <w:pStyle w:val="8"/>
              <w:shd w:val="clear" w:color="auto" w:fill="auto"/>
              <w:spacing w:line="274" w:lineRule="exact"/>
              <w:ind w:firstLine="0"/>
              <w:jc w:val="left"/>
            </w:pPr>
            <w:r>
              <w:t>Проведение акции «Мы вместе».</w:t>
            </w:r>
          </w:p>
          <w:p w:rsidR="007F3BB7" w:rsidRDefault="007F3BB7" w:rsidP="00E65AAE">
            <w:pPr>
              <w:pStyle w:val="8"/>
              <w:shd w:val="clear" w:color="auto" w:fill="auto"/>
              <w:spacing w:line="274" w:lineRule="exact"/>
              <w:ind w:firstLine="0"/>
              <w:jc w:val="left"/>
            </w:pPr>
            <w:r>
              <w:t>Проведение инструктажей и раздача памяток по правилам поведения в случае террористической угрозы.</w:t>
            </w:r>
          </w:p>
        </w:tc>
      </w:tr>
      <w:tr w:rsidR="001D080A" w:rsidTr="00CF42BB">
        <w:tc>
          <w:tcPr>
            <w:tcW w:w="2405" w:type="dxa"/>
            <w:tcBorders>
              <w:top w:val="single" w:sz="4" w:space="0" w:color="auto"/>
              <w:left w:val="single" w:sz="4" w:space="0" w:color="auto"/>
              <w:bottom w:val="single" w:sz="4" w:space="0" w:color="auto"/>
            </w:tcBorders>
            <w:shd w:val="clear" w:color="auto" w:fill="FFFFFF"/>
          </w:tcPr>
          <w:p w:rsidR="001D080A" w:rsidRDefault="001D080A" w:rsidP="001D080A">
            <w:pPr>
              <w:pStyle w:val="8"/>
              <w:shd w:val="clear" w:color="auto" w:fill="auto"/>
              <w:spacing w:line="274" w:lineRule="exact"/>
              <w:ind w:firstLine="360"/>
              <w:jc w:val="left"/>
            </w:pPr>
            <w:r>
              <w:rPr>
                <w:rStyle w:val="2"/>
              </w:rPr>
              <w:t>Детский дорожно</w:t>
            </w:r>
            <w:r>
              <w:rPr>
                <w:rStyle w:val="2"/>
              </w:rPr>
              <w:softHyphen/>
              <w:t xml:space="preserve">транспортный травматизм. </w:t>
            </w:r>
            <w:r>
              <w:rPr>
                <w:rStyle w:val="2"/>
              </w:rPr>
              <w:lastRenderedPageBreak/>
              <w:t>Пожарная безопасность.</w:t>
            </w:r>
          </w:p>
        </w:tc>
        <w:tc>
          <w:tcPr>
            <w:tcW w:w="2693" w:type="dxa"/>
            <w:tcBorders>
              <w:top w:val="single" w:sz="4" w:space="0" w:color="auto"/>
              <w:left w:val="single" w:sz="4" w:space="0" w:color="auto"/>
              <w:bottom w:val="single" w:sz="4" w:space="0" w:color="auto"/>
            </w:tcBorders>
            <w:shd w:val="clear" w:color="auto" w:fill="FFFFFF"/>
          </w:tcPr>
          <w:p w:rsidR="001D080A" w:rsidRDefault="001D080A" w:rsidP="001D080A">
            <w:pPr>
              <w:pStyle w:val="8"/>
              <w:shd w:val="clear" w:color="auto" w:fill="auto"/>
              <w:spacing w:line="274" w:lineRule="exact"/>
              <w:ind w:firstLine="0"/>
              <w:jc w:val="left"/>
            </w:pPr>
            <w:r>
              <w:rPr>
                <w:rStyle w:val="2"/>
              </w:rPr>
              <w:lastRenderedPageBreak/>
              <w:t xml:space="preserve">Осуществление пропагандистской работы по вовлечению обучающихся в отряд </w:t>
            </w:r>
            <w:r>
              <w:rPr>
                <w:rStyle w:val="2"/>
              </w:rPr>
              <w:lastRenderedPageBreak/>
              <w:t xml:space="preserve">ЮИД, ДЮП Оформление школьного стенда по безопасности дорожного движения, пожарной </w:t>
            </w:r>
            <w:r w:rsidR="003877EE">
              <w:rPr>
                <w:rStyle w:val="2"/>
              </w:rPr>
              <w:t>безопасности</w:t>
            </w:r>
            <w:r>
              <w:rPr>
                <w:rStyle w:val="2"/>
              </w:rPr>
              <w:t>,</w:t>
            </w:r>
          </w:p>
          <w:p w:rsidR="001D080A" w:rsidRDefault="001D080A" w:rsidP="001D080A">
            <w:pPr>
              <w:pStyle w:val="8"/>
              <w:shd w:val="clear" w:color="auto" w:fill="auto"/>
              <w:spacing w:line="274" w:lineRule="exact"/>
              <w:ind w:firstLine="0"/>
              <w:jc w:val="left"/>
            </w:pPr>
            <w:r>
              <w:rPr>
                <w:rStyle w:val="2"/>
              </w:rPr>
              <w:t xml:space="preserve">отрядного уголка ЮИД, ДЮП </w:t>
            </w:r>
            <w:r w:rsidR="003877EE">
              <w:rPr>
                <w:rStyle w:val="2"/>
              </w:rPr>
              <w:t>Информационно просветительская</w:t>
            </w:r>
            <w:r>
              <w:rPr>
                <w:rStyle w:val="2"/>
              </w:rPr>
              <w:t xml:space="preserve"> работа с родителями:</w:t>
            </w:r>
          </w:p>
          <w:p w:rsidR="001D080A" w:rsidRDefault="001D080A" w:rsidP="001D080A">
            <w:pPr>
              <w:pStyle w:val="8"/>
              <w:shd w:val="clear" w:color="auto" w:fill="auto"/>
              <w:tabs>
                <w:tab w:val="left" w:pos="134"/>
              </w:tabs>
              <w:spacing w:line="274" w:lineRule="exact"/>
              <w:ind w:firstLine="0"/>
              <w:jc w:val="left"/>
            </w:pPr>
            <w:r>
              <w:rPr>
                <w:rStyle w:val="2"/>
              </w:rPr>
              <w:t>родительские собрания,</w:t>
            </w:r>
          </w:p>
          <w:p w:rsidR="001D080A" w:rsidRDefault="001D080A" w:rsidP="001D080A">
            <w:pPr>
              <w:pStyle w:val="8"/>
              <w:shd w:val="clear" w:color="auto" w:fill="auto"/>
              <w:tabs>
                <w:tab w:val="left" w:pos="264"/>
              </w:tabs>
              <w:spacing w:line="274" w:lineRule="exact"/>
              <w:ind w:firstLine="0"/>
              <w:jc w:val="left"/>
            </w:pPr>
            <w:r>
              <w:rPr>
                <w:rStyle w:val="2"/>
              </w:rPr>
              <w:t>организация работы родительского патруля.</w:t>
            </w:r>
          </w:p>
        </w:tc>
        <w:tc>
          <w:tcPr>
            <w:tcW w:w="4246" w:type="dxa"/>
            <w:tcBorders>
              <w:top w:val="single" w:sz="4" w:space="0" w:color="auto"/>
              <w:left w:val="single" w:sz="4" w:space="0" w:color="auto"/>
              <w:bottom w:val="single" w:sz="4" w:space="0" w:color="auto"/>
              <w:right w:val="single" w:sz="4" w:space="0" w:color="auto"/>
            </w:tcBorders>
            <w:shd w:val="clear" w:color="auto" w:fill="FFFFFF"/>
          </w:tcPr>
          <w:p w:rsidR="001D080A" w:rsidRDefault="001D080A" w:rsidP="001D080A">
            <w:pPr>
              <w:pStyle w:val="8"/>
              <w:shd w:val="clear" w:color="auto" w:fill="auto"/>
              <w:spacing w:line="274" w:lineRule="exact"/>
              <w:ind w:firstLine="0"/>
              <w:jc w:val="left"/>
              <w:rPr>
                <w:rStyle w:val="2"/>
              </w:rPr>
            </w:pPr>
            <w:r>
              <w:rPr>
                <w:rStyle w:val="2"/>
              </w:rPr>
              <w:lastRenderedPageBreak/>
              <w:t>Встречи с сотрудниками ГИБДД , ОДН.</w:t>
            </w:r>
          </w:p>
          <w:p w:rsidR="001D080A" w:rsidRDefault="001D080A" w:rsidP="001D080A">
            <w:pPr>
              <w:pStyle w:val="8"/>
              <w:shd w:val="clear" w:color="auto" w:fill="auto"/>
              <w:spacing w:line="274" w:lineRule="exact"/>
              <w:ind w:firstLine="0"/>
              <w:jc w:val="left"/>
            </w:pPr>
            <w:r>
              <w:rPr>
                <w:rStyle w:val="2"/>
              </w:rPr>
              <w:t xml:space="preserve">Работа школьного отряда Юных инспекторов движения (ЮИД) </w:t>
            </w:r>
            <w:r>
              <w:rPr>
                <w:rStyle w:val="2"/>
              </w:rPr>
              <w:lastRenderedPageBreak/>
              <w:t>Участие в традиционных акциях, мероприятиях, месячниках, декадниках: «Декада дорожной безопасности» сентябрь, март, май,</w:t>
            </w:r>
          </w:p>
          <w:p w:rsidR="001D080A" w:rsidRDefault="001D080A" w:rsidP="001D080A">
            <w:pPr>
              <w:pStyle w:val="8"/>
              <w:shd w:val="clear" w:color="auto" w:fill="auto"/>
              <w:spacing w:line="274" w:lineRule="exact"/>
              <w:ind w:firstLine="0"/>
              <w:jc w:val="left"/>
            </w:pPr>
            <w:r>
              <w:rPr>
                <w:rStyle w:val="2"/>
              </w:rPr>
              <w:t xml:space="preserve">«Внимание, дети!», «Сверкаем </w:t>
            </w:r>
            <w:r w:rsidR="003877EE">
              <w:rPr>
                <w:rStyle w:val="2"/>
              </w:rPr>
              <w:t>вместе». Проведение</w:t>
            </w:r>
            <w:r>
              <w:rPr>
                <w:rStyle w:val="2"/>
              </w:rPr>
              <w:t xml:space="preserve"> минуток безопасности. Отработка практических навыков в стационарном городке по ПДД на школьном дворе,</w:t>
            </w:r>
          </w:p>
          <w:p w:rsidR="001D080A" w:rsidRDefault="001D080A" w:rsidP="001D080A">
            <w:pPr>
              <w:pStyle w:val="8"/>
              <w:shd w:val="clear" w:color="auto" w:fill="auto"/>
              <w:spacing w:line="274" w:lineRule="exact"/>
              <w:ind w:firstLine="0"/>
              <w:jc w:val="left"/>
            </w:pPr>
            <w:r>
              <w:rPr>
                <w:rStyle w:val="2"/>
              </w:rPr>
              <w:t>Внеклассные мероприятия по профилактике ДТП, предупреждению ДДТТ, соблюдению ПДД. Конкурсы агитационной продукции: рисунков, плакатов, буклетов, памяток и т.д. Инструктажи, тематические линейки</w:t>
            </w:r>
          </w:p>
          <w:p w:rsidR="001D080A" w:rsidRDefault="001D080A" w:rsidP="001D080A">
            <w:pPr>
              <w:pStyle w:val="8"/>
              <w:shd w:val="clear" w:color="auto" w:fill="auto"/>
              <w:spacing w:line="274" w:lineRule="exact"/>
              <w:ind w:firstLine="0"/>
              <w:jc w:val="left"/>
              <w:rPr>
                <w:rStyle w:val="2"/>
              </w:rPr>
            </w:pPr>
            <w:r>
              <w:rPr>
                <w:rStyle w:val="2"/>
              </w:rPr>
              <w:t>Изучение ПДД на уроках ОБЖ Ведение классных часов в соответствии с тематикой. Размещение информационно-методических материалов на сайте школы.</w:t>
            </w:r>
          </w:p>
          <w:p w:rsidR="001D080A" w:rsidRDefault="001D080A" w:rsidP="001D080A">
            <w:pPr>
              <w:pStyle w:val="8"/>
              <w:shd w:val="clear" w:color="auto" w:fill="auto"/>
              <w:spacing w:line="274" w:lineRule="exact"/>
              <w:ind w:firstLine="0"/>
              <w:jc w:val="left"/>
            </w:pPr>
            <w:r>
              <w:rPr>
                <w:rStyle w:val="2"/>
              </w:rPr>
              <w:t>Работа ДЮП, организация участия</w:t>
            </w:r>
            <w:r w:rsidR="003877EE">
              <w:rPr>
                <w:rStyle w:val="2"/>
              </w:rPr>
              <w:t xml:space="preserve"> </w:t>
            </w:r>
            <w:r>
              <w:rPr>
                <w:rStyle w:val="2"/>
              </w:rPr>
              <w:t>в конкурсе стенгазет по пожарной безопасности, работа по плану пожарной безопасности.</w:t>
            </w:r>
          </w:p>
        </w:tc>
      </w:tr>
    </w:tbl>
    <w:p w:rsidR="00423383" w:rsidRDefault="00423383" w:rsidP="000772E5">
      <w:pPr>
        <w:spacing w:after="0" w:line="240" w:lineRule="auto"/>
        <w:jc w:val="both"/>
        <w:rPr>
          <w:rFonts w:ascii="Times New Roman" w:eastAsia="Times New Roman" w:hAnsi="Times New Roman" w:cs="Times New Roman"/>
          <w:b/>
          <w:bCs/>
          <w:sz w:val="24"/>
          <w:szCs w:val="24"/>
          <w:lang w:eastAsia="ru-RU"/>
        </w:rPr>
      </w:pPr>
    </w:p>
    <w:p w:rsidR="000772E5" w:rsidRPr="000C128D" w:rsidRDefault="000772E5" w:rsidP="000772E5">
      <w:pPr>
        <w:spacing w:after="0" w:line="240" w:lineRule="auto"/>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b/>
          <w:bCs/>
          <w:sz w:val="24"/>
          <w:szCs w:val="24"/>
          <w:lang w:eastAsia="ru-RU"/>
        </w:rPr>
        <w:t>Работа по взаимодейств</w:t>
      </w:r>
      <w:r w:rsidRPr="009D2173">
        <w:rPr>
          <w:rFonts w:ascii="Times New Roman" w:eastAsia="Times New Roman" w:hAnsi="Times New Roman" w:cs="Times New Roman"/>
          <w:b/>
          <w:bCs/>
          <w:sz w:val="24"/>
          <w:szCs w:val="24"/>
          <w:lang w:eastAsia="ru-RU"/>
        </w:rPr>
        <w:t>ию с педагогическим коллективом:</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В течение года проводилась работа по оказанию помощи классным руководителям</w:t>
      </w:r>
      <w:r w:rsidRPr="009D2173">
        <w:rPr>
          <w:rFonts w:ascii="Times New Roman" w:eastAsia="Times New Roman" w:hAnsi="Times New Roman" w:cs="Times New Roman"/>
          <w:sz w:val="24"/>
          <w:szCs w:val="24"/>
          <w:lang w:eastAsia="ru-RU"/>
        </w:rPr>
        <w:t>, воспитателям</w:t>
      </w:r>
      <w:r w:rsidRPr="000C128D">
        <w:rPr>
          <w:rFonts w:ascii="Times New Roman" w:eastAsia="Times New Roman" w:hAnsi="Times New Roman" w:cs="Times New Roman"/>
          <w:sz w:val="24"/>
          <w:szCs w:val="24"/>
          <w:lang w:eastAsia="ru-RU"/>
        </w:rPr>
        <w:t xml:space="preserve"> и учителям-предметникам по следующим вопросам:</w:t>
      </w:r>
    </w:p>
    <w:p w:rsidR="000772E5" w:rsidRPr="000C128D" w:rsidRDefault="000772E5" w:rsidP="000772E5">
      <w:pPr>
        <w:shd w:val="clear" w:color="auto" w:fill="FFFFFF"/>
        <w:spacing w:after="0" w:line="276" w:lineRule="auto"/>
        <w:ind w:left="816"/>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1.составления социального паспорта класса;</w:t>
      </w:r>
    </w:p>
    <w:p w:rsidR="000772E5" w:rsidRPr="000C128D" w:rsidRDefault="000772E5" w:rsidP="000772E5">
      <w:pPr>
        <w:shd w:val="clear" w:color="auto" w:fill="FFFFFF"/>
        <w:spacing w:after="0" w:line="276" w:lineRule="auto"/>
        <w:ind w:left="816"/>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2. проведения диагностических мероприятий и тестирования;</w:t>
      </w:r>
    </w:p>
    <w:p w:rsidR="000772E5" w:rsidRDefault="000772E5" w:rsidP="000772E5">
      <w:pPr>
        <w:shd w:val="clear" w:color="auto" w:fill="FFFFFF"/>
        <w:spacing w:after="0" w:line="276" w:lineRule="auto"/>
        <w:ind w:left="816"/>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3. организация работы с детьми, ст</w:t>
      </w:r>
      <w:r w:rsidR="006709AF">
        <w:rPr>
          <w:rFonts w:ascii="Times New Roman" w:eastAsia="Times New Roman" w:hAnsi="Times New Roman" w:cs="Times New Roman"/>
          <w:sz w:val="24"/>
          <w:szCs w:val="24"/>
          <w:lang w:eastAsia="ru-RU"/>
        </w:rPr>
        <w:t>оящими на внутри школьном учёте.</w:t>
      </w:r>
    </w:p>
    <w:p w:rsidR="00A60AE8" w:rsidRPr="000C128D" w:rsidRDefault="00A60AE8" w:rsidP="00A60AE8">
      <w:pPr>
        <w:shd w:val="clear" w:color="auto" w:fill="FFFFFF"/>
        <w:spacing w:after="0" w:line="276" w:lineRule="auto"/>
        <w:jc w:val="both"/>
        <w:rPr>
          <w:rFonts w:ascii="Times New Roman" w:eastAsia="Times New Roman" w:hAnsi="Times New Roman" w:cs="Times New Roman"/>
          <w:sz w:val="24"/>
          <w:szCs w:val="24"/>
          <w:lang w:eastAsia="ru-RU"/>
        </w:rPr>
      </w:pPr>
    </w:p>
    <w:p w:rsidR="000772E5" w:rsidRPr="000C128D" w:rsidRDefault="000772E5" w:rsidP="000772E5">
      <w:pPr>
        <w:spacing w:after="0" w:line="276" w:lineRule="auto"/>
        <w:ind w:firstLine="567"/>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Выступление на планерном заседании учителей с информацией с советов профилактики:</w:t>
      </w:r>
    </w:p>
    <w:p w:rsidR="000772E5" w:rsidRPr="000C128D" w:rsidRDefault="000772E5" w:rsidP="008428EB">
      <w:pPr>
        <w:numPr>
          <w:ilvl w:val="0"/>
          <w:numId w:val="10"/>
        </w:num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о профилактике кризисных состояний с раздачей памяток классным руководителям «Как не допустить суицид у подростка»;</w:t>
      </w:r>
    </w:p>
    <w:p w:rsidR="000772E5" w:rsidRPr="000C128D" w:rsidRDefault="000772E5" w:rsidP="008428EB">
      <w:pPr>
        <w:numPr>
          <w:ilvl w:val="0"/>
          <w:numId w:val="10"/>
        </w:num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 xml:space="preserve">о разрешении конфликтов и предотвращение жестокого обращения с детьми как педагогическая проблема </w:t>
      </w:r>
    </w:p>
    <w:p w:rsidR="000772E5" w:rsidRPr="000C128D" w:rsidRDefault="000772E5" w:rsidP="008428EB">
      <w:pPr>
        <w:numPr>
          <w:ilvl w:val="0"/>
          <w:numId w:val="10"/>
        </w:num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о буллинге в межличностных отношениях несовершеннолетних</w:t>
      </w:r>
    </w:p>
    <w:p w:rsidR="000772E5" w:rsidRPr="000C128D" w:rsidRDefault="000772E5" w:rsidP="008428EB">
      <w:pPr>
        <w:numPr>
          <w:ilvl w:val="0"/>
          <w:numId w:val="10"/>
        </w:num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о проблеме агрессивного поведения у детей</w:t>
      </w:r>
    </w:p>
    <w:p w:rsidR="000772E5" w:rsidRPr="000C128D" w:rsidRDefault="000772E5" w:rsidP="008428EB">
      <w:pPr>
        <w:numPr>
          <w:ilvl w:val="0"/>
          <w:numId w:val="10"/>
        </w:num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о профилактике терроризма и экстремизма</w:t>
      </w:r>
    </w:p>
    <w:p w:rsidR="000772E5" w:rsidRPr="000C128D" w:rsidRDefault="000772E5" w:rsidP="008428EB">
      <w:pPr>
        <w:numPr>
          <w:ilvl w:val="0"/>
          <w:numId w:val="10"/>
        </w:num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о несанкционированных митингах, ответственности.</w:t>
      </w:r>
    </w:p>
    <w:p w:rsidR="000772E5" w:rsidRPr="000C128D" w:rsidRDefault="000772E5" w:rsidP="008428EB">
      <w:pPr>
        <w:numPr>
          <w:ilvl w:val="0"/>
          <w:numId w:val="10"/>
        </w:num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о деструктивном движении «Колумбайн», «Скулшутинг», «А.У.Е.».</w:t>
      </w:r>
    </w:p>
    <w:p w:rsidR="00423383" w:rsidRPr="006709AF" w:rsidRDefault="000772E5" w:rsidP="000772E5">
      <w:pPr>
        <w:numPr>
          <w:ilvl w:val="0"/>
          <w:numId w:val="10"/>
        </w:num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о профилактике «вейпинга» в молодёжной среде и профилактике употребления несовершеннолетними не курительных смесей;</w:t>
      </w:r>
    </w:p>
    <w:p w:rsidR="000772E5" w:rsidRPr="000C128D" w:rsidRDefault="000772E5" w:rsidP="000772E5">
      <w:pPr>
        <w:spacing w:after="0" w:line="276" w:lineRule="auto"/>
        <w:rPr>
          <w:rFonts w:ascii="Times New Roman" w:eastAsia="Times New Roman" w:hAnsi="Times New Roman" w:cs="Times New Roman"/>
          <w:sz w:val="24"/>
          <w:szCs w:val="24"/>
          <w:lang w:eastAsia="ru-RU"/>
        </w:rPr>
      </w:pPr>
      <w:r w:rsidRPr="000C128D">
        <w:rPr>
          <w:rFonts w:ascii="Times New Roman" w:eastAsia="Times New Roman" w:hAnsi="Times New Roman" w:cs="Times New Roman"/>
          <w:b/>
          <w:bCs/>
          <w:sz w:val="24"/>
          <w:szCs w:val="24"/>
          <w:lang w:eastAsia="ru-RU"/>
        </w:rPr>
        <w:t>Работа с родителями:</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 xml:space="preserve">Социальным педагогом совместно с администрацией школы в течение учебного года проводились индивидуальные беседы с родителями, где неоднократно разъяснялись их права и обязанности по содержанию, обучению и воспитанию детей, давались рекомендации: о режиме дня, как правильно готовить домашнее задание, как поощрять </w:t>
      </w:r>
      <w:r w:rsidRPr="000C128D">
        <w:rPr>
          <w:rFonts w:ascii="Times New Roman" w:eastAsia="Times New Roman" w:hAnsi="Times New Roman" w:cs="Times New Roman"/>
          <w:sz w:val="24"/>
          <w:szCs w:val="24"/>
          <w:lang w:eastAsia="ru-RU"/>
        </w:rPr>
        <w:lastRenderedPageBreak/>
        <w:t xml:space="preserve">ребенка в семье, как разрешить конфликт с собственным ребенком, чем заняться на летних каникулах. </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9D2173">
        <w:rPr>
          <w:rFonts w:ascii="Times New Roman" w:eastAsia="Times New Roman" w:hAnsi="Times New Roman" w:cs="Times New Roman"/>
          <w:sz w:val="24"/>
          <w:szCs w:val="24"/>
          <w:lang w:eastAsia="ru-RU"/>
        </w:rPr>
        <w:t>Выступления на родительском собрании в школе и</w:t>
      </w:r>
      <w:r w:rsidRPr="000C128D">
        <w:rPr>
          <w:rFonts w:ascii="Times New Roman" w:eastAsia="Times New Roman" w:hAnsi="Times New Roman" w:cs="Times New Roman"/>
          <w:sz w:val="24"/>
          <w:szCs w:val="24"/>
          <w:lang w:eastAsia="ru-RU"/>
        </w:rPr>
        <w:t xml:space="preserve"> собраниях классов на тему: «Преступление и подросток» с разъяснением статей Уголовного Кодекса РФ по наиболее часто встречающимся правонарушениям, совершаемым несовершеннолетними;</w:t>
      </w:r>
    </w:p>
    <w:p w:rsidR="000772E5" w:rsidRPr="000C128D" w:rsidRDefault="000772E5" w:rsidP="000772E5">
      <w:pPr>
        <w:spacing w:after="0" w:line="276" w:lineRule="auto"/>
        <w:rPr>
          <w:rFonts w:ascii="Times New Roman" w:eastAsia="Times New Roman" w:hAnsi="Times New Roman" w:cs="Times New Roman"/>
          <w:sz w:val="24"/>
          <w:szCs w:val="24"/>
          <w:lang w:eastAsia="ru-RU"/>
        </w:rPr>
      </w:pPr>
      <w:r w:rsidRPr="000C128D">
        <w:rPr>
          <w:rFonts w:ascii="Times New Roman" w:eastAsia="Times New Roman" w:hAnsi="Times New Roman" w:cs="Times New Roman"/>
          <w:b/>
          <w:bCs/>
          <w:sz w:val="24"/>
          <w:szCs w:val="24"/>
          <w:lang w:eastAsia="ru-RU"/>
        </w:rPr>
        <w:t>Взаимодействие с межведомственными организациями:</w:t>
      </w:r>
    </w:p>
    <w:p w:rsidR="000772E5" w:rsidRPr="000C128D" w:rsidRDefault="000772E5" w:rsidP="008428EB">
      <w:pPr>
        <w:numPr>
          <w:ilvl w:val="0"/>
          <w:numId w:val="9"/>
        </w:numPr>
        <w:spacing w:after="0" w:line="276" w:lineRule="auto"/>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Организовано взаимодействие с инспектором ОДН для принятия мер по социальной защите и поддержке учащихся, запланирована работа на учебный год;</w:t>
      </w:r>
      <w:r w:rsidRPr="009D2173">
        <w:rPr>
          <w:rFonts w:ascii="Times New Roman" w:eastAsia="Times New Roman" w:hAnsi="Times New Roman" w:cs="Times New Roman"/>
          <w:sz w:val="24"/>
          <w:szCs w:val="24"/>
          <w:lang w:eastAsia="ru-RU"/>
        </w:rPr>
        <w:t xml:space="preserve"> </w:t>
      </w:r>
    </w:p>
    <w:p w:rsidR="000772E5" w:rsidRPr="000C128D" w:rsidRDefault="000772E5" w:rsidP="000772E5">
      <w:pPr>
        <w:spacing w:after="0" w:line="276" w:lineRule="auto"/>
        <w:ind w:left="720"/>
        <w:rPr>
          <w:rFonts w:ascii="Times New Roman" w:eastAsia="Times New Roman" w:hAnsi="Times New Roman" w:cs="Times New Roman"/>
          <w:sz w:val="24"/>
          <w:szCs w:val="24"/>
          <w:lang w:eastAsia="ru-RU"/>
        </w:rPr>
      </w:pPr>
    </w:p>
    <w:p w:rsidR="000772E5" w:rsidRPr="000C128D" w:rsidRDefault="000772E5" w:rsidP="008428EB">
      <w:pPr>
        <w:numPr>
          <w:ilvl w:val="0"/>
          <w:numId w:val="9"/>
        </w:numPr>
        <w:spacing w:after="0" w:line="276" w:lineRule="auto"/>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Сверены списки обучающихся из неблагополучных семей, состоящих на ВШУ, КДНи ЗП, ОДН, сформирована база данных;</w:t>
      </w:r>
      <w:r w:rsidR="00984908">
        <w:rPr>
          <w:rFonts w:ascii="Times New Roman" w:eastAsia="Times New Roman" w:hAnsi="Times New Roman" w:cs="Times New Roman"/>
          <w:sz w:val="24"/>
          <w:szCs w:val="24"/>
          <w:lang w:eastAsia="ru-RU"/>
        </w:rPr>
        <w:t xml:space="preserve"> </w:t>
      </w:r>
      <w:r w:rsidRPr="000C128D">
        <w:rPr>
          <w:rFonts w:ascii="Times New Roman" w:eastAsia="Times New Roman" w:hAnsi="Times New Roman" w:cs="Times New Roman"/>
          <w:sz w:val="24"/>
          <w:szCs w:val="24"/>
          <w:lang w:eastAsia="ru-RU"/>
        </w:rPr>
        <w:t xml:space="preserve">Собрана информация о детях и семьях, состоящих на разных формах </w:t>
      </w:r>
      <w:r w:rsidR="00423383" w:rsidRPr="000C128D">
        <w:rPr>
          <w:rFonts w:ascii="Times New Roman" w:eastAsia="Times New Roman" w:hAnsi="Times New Roman" w:cs="Times New Roman"/>
          <w:sz w:val="24"/>
          <w:szCs w:val="24"/>
          <w:lang w:eastAsia="ru-RU"/>
        </w:rPr>
        <w:t>учёта; Организована</w:t>
      </w:r>
      <w:r w:rsidRPr="000C128D">
        <w:rPr>
          <w:rFonts w:ascii="Times New Roman" w:eastAsia="Times New Roman" w:hAnsi="Times New Roman" w:cs="Times New Roman"/>
          <w:sz w:val="24"/>
          <w:szCs w:val="24"/>
          <w:lang w:eastAsia="ru-RU"/>
        </w:rPr>
        <w:t xml:space="preserve"> совместная профилактическая работа с обучающимися, стоящими на внутри школьном учёте;</w:t>
      </w:r>
    </w:p>
    <w:p w:rsidR="000772E5" w:rsidRPr="000C128D" w:rsidRDefault="000772E5" w:rsidP="000772E5">
      <w:pPr>
        <w:spacing w:after="0" w:line="276" w:lineRule="auto"/>
        <w:rPr>
          <w:rFonts w:ascii="Times New Roman" w:eastAsia="Times New Roman" w:hAnsi="Times New Roman" w:cs="Times New Roman"/>
          <w:sz w:val="24"/>
          <w:szCs w:val="24"/>
          <w:lang w:eastAsia="ru-RU"/>
        </w:rPr>
      </w:pPr>
      <w:r w:rsidRPr="000C128D">
        <w:rPr>
          <w:rFonts w:ascii="Times New Roman" w:eastAsia="Times New Roman" w:hAnsi="Times New Roman" w:cs="Times New Roman"/>
          <w:b/>
          <w:bCs/>
          <w:sz w:val="24"/>
          <w:szCs w:val="24"/>
          <w:lang w:eastAsia="ru-RU"/>
        </w:rPr>
        <w:t xml:space="preserve">Организация летней занятости </w:t>
      </w:r>
      <w:r w:rsidRPr="009D2173">
        <w:rPr>
          <w:rFonts w:ascii="Times New Roman" w:eastAsia="Times New Roman" w:hAnsi="Times New Roman" w:cs="Times New Roman"/>
          <w:b/>
          <w:bCs/>
          <w:sz w:val="24"/>
          <w:szCs w:val="24"/>
          <w:lang w:eastAsia="ru-RU"/>
        </w:rPr>
        <w:t>несовершеннолетних:</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В школе-интернате №1 в июне месяце организован пришкольный лагерь</w:t>
      </w:r>
      <w:r w:rsidRPr="009D2173">
        <w:rPr>
          <w:rFonts w:ascii="Times New Roman" w:eastAsia="Times New Roman" w:hAnsi="Times New Roman" w:cs="Times New Roman"/>
          <w:sz w:val="24"/>
          <w:szCs w:val="24"/>
          <w:lang w:eastAsia="ru-RU"/>
        </w:rPr>
        <w:t xml:space="preserve"> «Здоровей-Ка</w:t>
      </w:r>
      <w:r w:rsidRPr="000C128D">
        <w:rPr>
          <w:rFonts w:ascii="Times New Roman" w:eastAsia="Times New Roman" w:hAnsi="Times New Roman" w:cs="Times New Roman"/>
          <w:sz w:val="24"/>
          <w:szCs w:val="24"/>
          <w:lang w:eastAsia="ru-RU"/>
        </w:rPr>
        <w:t>»</w:t>
      </w:r>
      <w:r w:rsidRPr="009D2173">
        <w:rPr>
          <w:rFonts w:ascii="Times New Roman" w:eastAsia="Times New Roman" w:hAnsi="Times New Roman" w:cs="Times New Roman"/>
          <w:sz w:val="24"/>
          <w:szCs w:val="24"/>
          <w:lang w:eastAsia="ru-RU"/>
        </w:rPr>
        <w:t>, который посещают 75 обучающихся</w:t>
      </w:r>
      <w:r w:rsidRPr="000C128D">
        <w:rPr>
          <w:rFonts w:ascii="Times New Roman" w:eastAsia="Times New Roman" w:hAnsi="Times New Roman" w:cs="Times New Roman"/>
          <w:sz w:val="24"/>
          <w:szCs w:val="24"/>
          <w:lang w:eastAsia="ru-RU"/>
        </w:rPr>
        <w:t>.</w:t>
      </w:r>
      <w:r w:rsidR="008956E3">
        <w:rPr>
          <w:rFonts w:ascii="Times New Roman" w:eastAsia="Times New Roman" w:hAnsi="Times New Roman" w:cs="Times New Roman"/>
          <w:sz w:val="24"/>
          <w:szCs w:val="24"/>
          <w:lang w:eastAsia="ru-RU"/>
        </w:rPr>
        <w:t xml:space="preserve"> Подано 65</w:t>
      </w:r>
      <w:r w:rsidRPr="009D2173">
        <w:rPr>
          <w:rFonts w:ascii="Times New Roman" w:eastAsia="Times New Roman" w:hAnsi="Times New Roman" w:cs="Times New Roman"/>
          <w:sz w:val="24"/>
          <w:szCs w:val="24"/>
          <w:lang w:eastAsia="ru-RU"/>
        </w:rPr>
        <w:t xml:space="preserve"> заявлений в загородные озд</w:t>
      </w:r>
      <w:r w:rsidR="008956E3">
        <w:rPr>
          <w:rFonts w:ascii="Times New Roman" w:eastAsia="Times New Roman" w:hAnsi="Times New Roman" w:cs="Times New Roman"/>
          <w:sz w:val="24"/>
          <w:szCs w:val="24"/>
          <w:lang w:eastAsia="ru-RU"/>
        </w:rPr>
        <w:t>оровительные лагеря, выделено 25 путёвок</w:t>
      </w:r>
      <w:r w:rsidRPr="009D2173">
        <w:rPr>
          <w:rFonts w:ascii="Times New Roman" w:eastAsia="Times New Roman" w:hAnsi="Times New Roman" w:cs="Times New Roman"/>
          <w:sz w:val="24"/>
          <w:szCs w:val="24"/>
          <w:lang w:eastAsia="ru-RU"/>
        </w:rPr>
        <w:t xml:space="preserve">. </w:t>
      </w:r>
      <w:r w:rsidRPr="000C128D">
        <w:rPr>
          <w:rFonts w:ascii="Times New Roman" w:eastAsia="Times New Roman" w:hAnsi="Times New Roman" w:cs="Times New Roman"/>
          <w:sz w:val="24"/>
          <w:szCs w:val="24"/>
          <w:lang w:eastAsia="ru-RU"/>
        </w:rPr>
        <w:t>Но основная часть детей из опроса родителей будут проводить лето в городе</w:t>
      </w:r>
      <w:r w:rsidR="008956E3">
        <w:rPr>
          <w:rFonts w:ascii="Times New Roman" w:eastAsia="Times New Roman" w:hAnsi="Times New Roman" w:cs="Times New Roman"/>
          <w:sz w:val="24"/>
          <w:szCs w:val="24"/>
          <w:lang w:eastAsia="ru-RU"/>
        </w:rPr>
        <w:t xml:space="preserve"> (порядка 75%)</w:t>
      </w:r>
      <w:r w:rsidRPr="000C128D">
        <w:rPr>
          <w:rFonts w:ascii="Times New Roman" w:eastAsia="Times New Roman" w:hAnsi="Times New Roman" w:cs="Times New Roman"/>
          <w:sz w:val="24"/>
          <w:szCs w:val="24"/>
          <w:lang w:eastAsia="ru-RU"/>
        </w:rPr>
        <w:t>. Для них отправлена информация на сайт шк</w:t>
      </w:r>
      <w:r w:rsidR="008956E3">
        <w:rPr>
          <w:rFonts w:ascii="Times New Roman" w:eastAsia="Times New Roman" w:hAnsi="Times New Roman" w:cs="Times New Roman"/>
          <w:sz w:val="24"/>
          <w:szCs w:val="24"/>
          <w:lang w:eastAsia="ru-RU"/>
        </w:rPr>
        <w:t>олы-интерната №1 и родительские чаты</w:t>
      </w:r>
      <w:r w:rsidRPr="000C128D">
        <w:rPr>
          <w:rFonts w:ascii="Times New Roman" w:eastAsia="Times New Roman" w:hAnsi="Times New Roman" w:cs="Times New Roman"/>
          <w:sz w:val="24"/>
          <w:szCs w:val="24"/>
          <w:lang w:eastAsia="ru-RU"/>
        </w:rPr>
        <w:t xml:space="preserve"> об организации летнего отдыха и проводимых мероприятиях различными службами в течение летних каникул</w:t>
      </w:r>
      <w:r w:rsidR="008956E3">
        <w:rPr>
          <w:rFonts w:ascii="Times New Roman" w:eastAsia="Times New Roman" w:hAnsi="Times New Roman" w:cs="Times New Roman"/>
          <w:sz w:val="24"/>
          <w:szCs w:val="24"/>
          <w:lang w:eastAsia="ru-RU"/>
        </w:rPr>
        <w:t xml:space="preserve"> «Лето в кроссовках», «лето в Красноярске»</w:t>
      </w:r>
      <w:r w:rsidRPr="000C128D">
        <w:rPr>
          <w:rFonts w:ascii="Times New Roman" w:eastAsia="Times New Roman" w:hAnsi="Times New Roman" w:cs="Times New Roman"/>
          <w:sz w:val="24"/>
          <w:szCs w:val="24"/>
          <w:lang w:eastAsia="ru-RU"/>
        </w:rPr>
        <w:t>.</w:t>
      </w:r>
    </w:p>
    <w:p w:rsidR="000772E5" w:rsidRPr="000C128D" w:rsidRDefault="000772E5" w:rsidP="000772E5">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0C128D">
        <w:rPr>
          <w:rFonts w:ascii="Times New Roman" w:eastAsia="Times New Roman" w:hAnsi="Times New Roman" w:cs="Times New Roman"/>
          <w:sz w:val="24"/>
          <w:szCs w:val="24"/>
          <w:lang w:eastAsia="ru-RU"/>
        </w:rPr>
        <w:t>В целом наблюдается положительная динамика снижения количества правонарушений, совершаемых обучающимися МАОУ школы-и</w:t>
      </w:r>
      <w:r w:rsidRPr="009D2173">
        <w:rPr>
          <w:rFonts w:ascii="Times New Roman" w:eastAsia="Times New Roman" w:hAnsi="Times New Roman" w:cs="Times New Roman"/>
          <w:sz w:val="24"/>
          <w:szCs w:val="24"/>
          <w:lang w:eastAsia="ru-RU"/>
        </w:rPr>
        <w:t>нтерната №1, что говорит количество</w:t>
      </w:r>
      <w:r w:rsidRPr="000C128D">
        <w:rPr>
          <w:rFonts w:ascii="Times New Roman" w:eastAsia="Times New Roman" w:hAnsi="Times New Roman" w:cs="Times New Roman"/>
          <w:sz w:val="24"/>
          <w:szCs w:val="24"/>
          <w:lang w:eastAsia="ru-RU"/>
        </w:rPr>
        <w:t xml:space="preserve"> обучающихся, состоящих на учете:</w:t>
      </w:r>
    </w:p>
    <w:p w:rsidR="00A60AE8" w:rsidRPr="00A60AE8" w:rsidRDefault="00A60AE8" w:rsidP="00A60AE8">
      <w:pPr>
        <w:shd w:val="clear" w:color="auto" w:fill="FFFFFF"/>
        <w:spacing w:after="0" w:line="276" w:lineRule="auto"/>
        <w:ind w:firstLine="567"/>
        <w:jc w:val="both"/>
        <w:rPr>
          <w:rFonts w:ascii="Times New Roman" w:eastAsia="Times New Roman" w:hAnsi="Times New Roman" w:cs="Times New Roman"/>
          <w:color w:val="00000A"/>
          <w:sz w:val="24"/>
          <w:szCs w:val="24"/>
          <w:lang w:eastAsia="ru-RU"/>
        </w:rPr>
      </w:pPr>
      <w:r w:rsidRPr="007C5357">
        <w:rPr>
          <w:rFonts w:ascii="Times New Roman" w:eastAsia="Times New Roman" w:hAnsi="Times New Roman" w:cs="Times New Roman"/>
          <w:color w:val="00000A"/>
          <w:sz w:val="24"/>
          <w:szCs w:val="24"/>
          <w:lang w:eastAsia="ru-RU"/>
        </w:rPr>
        <w:t>На начало 2022 -2023учебного года на учетах: СОП(семья) и ВШУсостоял 1 обучающийся, КДНиЗП-0 о</w:t>
      </w:r>
      <w:r>
        <w:rPr>
          <w:rFonts w:ascii="Times New Roman" w:eastAsia="Times New Roman" w:hAnsi="Times New Roman" w:cs="Times New Roman"/>
          <w:color w:val="00000A"/>
          <w:sz w:val="24"/>
          <w:szCs w:val="24"/>
          <w:lang w:eastAsia="ru-RU"/>
        </w:rPr>
        <w:t xml:space="preserve">бучающихся, ОДН- 0 обучающихся: </w:t>
      </w:r>
      <w:r w:rsidRPr="007C5357">
        <w:rPr>
          <w:rFonts w:ascii="Times New Roman" w:eastAsia="Times New Roman" w:hAnsi="Times New Roman" w:cs="Times New Roman"/>
          <w:b/>
          <w:color w:val="00000A"/>
          <w:sz w:val="24"/>
          <w:szCs w:val="24"/>
          <w:lang w:eastAsia="ru-RU"/>
        </w:rPr>
        <w:t>Червяков Иван 5А класс</w:t>
      </w:r>
      <w:r w:rsidRPr="007C5357">
        <w:rPr>
          <w:rFonts w:ascii="Times New Roman" w:eastAsia="Times New Roman" w:hAnsi="Times New Roman" w:cs="Times New Roman"/>
          <w:b/>
          <w:sz w:val="24"/>
          <w:szCs w:val="24"/>
          <w:lang w:eastAsia="ru-RU"/>
        </w:rPr>
        <w:t>учет СОП</w:t>
      </w:r>
    </w:p>
    <w:p w:rsidR="000772E5" w:rsidRPr="000C128D" w:rsidRDefault="000772E5" w:rsidP="000772E5">
      <w:pPr>
        <w:spacing w:after="0" w:line="276" w:lineRule="auto"/>
        <w:ind w:firstLine="567"/>
        <w:jc w:val="both"/>
        <w:rPr>
          <w:rFonts w:ascii="Times New Roman" w:eastAsia="Times New Roman" w:hAnsi="Times New Roman" w:cs="Times New Roman"/>
          <w:sz w:val="24"/>
          <w:szCs w:val="24"/>
          <w:lang w:eastAsia="ru-RU"/>
        </w:rPr>
      </w:pPr>
      <w:r w:rsidRPr="009D2173">
        <w:rPr>
          <w:rFonts w:ascii="Times New Roman" w:eastAsia="Times New Roman" w:hAnsi="Times New Roman" w:cs="Times New Roman"/>
          <w:sz w:val="24"/>
          <w:szCs w:val="24"/>
          <w:lang w:eastAsia="ru-RU"/>
        </w:rPr>
        <w:t>Н</w:t>
      </w:r>
      <w:r w:rsidR="008956E3">
        <w:rPr>
          <w:rFonts w:ascii="Times New Roman" w:eastAsia="Times New Roman" w:hAnsi="Times New Roman" w:cs="Times New Roman"/>
          <w:sz w:val="24"/>
          <w:szCs w:val="24"/>
          <w:lang w:eastAsia="ru-RU"/>
        </w:rPr>
        <w:t>а конец учебного 2022-2023</w:t>
      </w:r>
      <w:r w:rsidRPr="000C128D">
        <w:rPr>
          <w:rFonts w:ascii="Times New Roman" w:eastAsia="Times New Roman" w:hAnsi="Times New Roman" w:cs="Times New Roman"/>
          <w:sz w:val="24"/>
          <w:szCs w:val="24"/>
          <w:lang w:eastAsia="ru-RU"/>
        </w:rPr>
        <w:t xml:space="preserve"> года в школе- интернате №1 на учете состоят:</w:t>
      </w:r>
    </w:p>
    <w:p w:rsidR="000772E5" w:rsidRPr="000C128D" w:rsidRDefault="000772E5" w:rsidP="000772E5">
      <w:pPr>
        <w:spacing w:after="0" w:line="276" w:lineRule="auto"/>
        <w:contextualSpacing/>
        <w:rPr>
          <w:rFonts w:ascii="Times New Roman" w:eastAsia="Times New Roman" w:hAnsi="Times New Roman" w:cs="Times New Roman"/>
          <w:sz w:val="24"/>
          <w:szCs w:val="24"/>
          <w:lang w:eastAsia="ru-RU"/>
        </w:rPr>
      </w:pPr>
      <w:r w:rsidRPr="000C128D">
        <w:rPr>
          <w:rFonts w:ascii="Times New Roman" w:eastAsia="Times New Roman" w:hAnsi="Times New Roman" w:cs="Times New Roman"/>
          <w:b/>
          <w:sz w:val="24"/>
          <w:szCs w:val="24"/>
          <w:lang w:eastAsia="ru-RU"/>
        </w:rPr>
        <w:t>СОП и ВШУ (</w:t>
      </w:r>
      <w:r w:rsidRPr="000C128D">
        <w:rPr>
          <w:rFonts w:ascii="Times New Roman" w:eastAsia="Times New Roman" w:hAnsi="Times New Roman" w:cs="Times New Roman"/>
          <w:sz w:val="24"/>
          <w:szCs w:val="24"/>
          <w:lang w:eastAsia="ru-RU"/>
        </w:rPr>
        <w:t>Железнодорожный район)</w:t>
      </w:r>
      <w:r w:rsidRPr="009D2173">
        <w:rPr>
          <w:rFonts w:ascii="Times New Roman" w:eastAsia="Times New Roman" w:hAnsi="Times New Roman" w:cs="Times New Roman"/>
          <w:sz w:val="24"/>
          <w:szCs w:val="24"/>
          <w:lang w:eastAsia="ru-RU"/>
        </w:rPr>
        <w:t>-</w:t>
      </w:r>
      <w:r w:rsidR="008956E3">
        <w:rPr>
          <w:rFonts w:ascii="Times New Roman" w:eastAsia="Times New Roman" w:hAnsi="Times New Roman" w:cs="Times New Roman"/>
          <w:sz w:val="24"/>
          <w:szCs w:val="24"/>
          <w:lang w:eastAsia="ru-RU"/>
        </w:rPr>
        <w:t xml:space="preserve"> Червяков Иван 5</w:t>
      </w:r>
      <w:r w:rsidRPr="000C128D">
        <w:rPr>
          <w:rFonts w:ascii="Times New Roman" w:eastAsia="Times New Roman" w:hAnsi="Times New Roman" w:cs="Times New Roman"/>
          <w:sz w:val="24"/>
          <w:szCs w:val="24"/>
          <w:lang w:eastAsia="ru-RU"/>
        </w:rPr>
        <w:t>А класс и семья</w:t>
      </w:r>
      <w:r w:rsidR="008956E3">
        <w:rPr>
          <w:rFonts w:ascii="Times New Roman" w:eastAsia="Times New Roman" w:hAnsi="Times New Roman" w:cs="Times New Roman"/>
          <w:sz w:val="24"/>
          <w:szCs w:val="24"/>
          <w:lang w:eastAsia="ru-RU"/>
        </w:rPr>
        <w:t xml:space="preserve"> и Чекрыжов Александр (Октябрьский район) 6а класс за нарушение правил поведения обучающихся</w:t>
      </w:r>
    </w:p>
    <w:p w:rsidR="000772E5" w:rsidRPr="000C128D" w:rsidRDefault="000772E5" w:rsidP="000772E5">
      <w:pPr>
        <w:spacing w:after="0" w:line="276" w:lineRule="auto"/>
        <w:rPr>
          <w:rFonts w:ascii="Times New Roman" w:eastAsia="Times New Roman" w:hAnsi="Times New Roman" w:cs="Times New Roman"/>
          <w:sz w:val="24"/>
          <w:szCs w:val="24"/>
          <w:lang w:eastAsia="ru-RU"/>
        </w:rPr>
      </w:pPr>
      <w:r w:rsidRPr="000C128D">
        <w:rPr>
          <w:rFonts w:ascii="Times New Roman" w:eastAsia="Times New Roman" w:hAnsi="Times New Roman" w:cs="Times New Roman"/>
          <w:b/>
          <w:sz w:val="24"/>
          <w:szCs w:val="24"/>
          <w:lang w:eastAsia="ru-RU"/>
        </w:rPr>
        <w:t>В  группе риска</w:t>
      </w:r>
      <w:r w:rsidRPr="009D2173">
        <w:rPr>
          <w:rFonts w:ascii="Times New Roman" w:eastAsia="Times New Roman" w:hAnsi="Times New Roman" w:cs="Times New Roman"/>
          <w:sz w:val="24"/>
          <w:szCs w:val="24"/>
          <w:lang w:eastAsia="ru-RU"/>
        </w:rPr>
        <w:t xml:space="preserve"> </w:t>
      </w:r>
      <w:r w:rsidRPr="000C128D">
        <w:rPr>
          <w:rFonts w:ascii="Times New Roman" w:eastAsia="Times New Roman" w:hAnsi="Times New Roman" w:cs="Times New Roman"/>
          <w:sz w:val="24"/>
          <w:szCs w:val="24"/>
          <w:lang w:eastAsia="ru-RU"/>
        </w:rPr>
        <w:t>:</w:t>
      </w:r>
    </w:p>
    <w:p w:rsidR="00E5478D" w:rsidRPr="00E5478D" w:rsidRDefault="00E5478D" w:rsidP="008428EB">
      <w:pPr>
        <w:numPr>
          <w:ilvl w:val="0"/>
          <w:numId w:val="11"/>
        </w:numPr>
        <w:shd w:val="clear" w:color="auto" w:fill="FFFFFF"/>
        <w:spacing w:after="0" w:line="276" w:lineRule="auto"/>
        <w:jc w:val="both"/>
        <w:rPr>
          <w:rFonts w:ascii="Times New Roman" w:eastAsia="Times New Roman" w:hAnsi="Times New Roman" w:cs="Times New Roman"/>
          <w:color w:val="00000A"/>
          <w:sz w:val="24"/>
          <w:szCs w:val="24"/>
          <w:lang w:eastAsia="ru-RU"/>
        </w:rPr>
      </w:pPr>
      <w:r w:rsidRPr="00E5478D">
        <w:rPr>
          <w:rFonts w:ascii="Times New Roman" w:eastAsia="Times New Roman" w:hAnsi="Times New Roman" w:cs="Times New Roman"/>
          <w:color w:val="00000A"/>
          <w:sz w:val="24"/>
          <w:szCs w:val="24"/>
          <w:lang w:eastAsia="ru-RU"/>
        </w:rPr>
        <w:t>Кохно Александр 5Б кл</w:t>
      </w:r>
    </w:p>
    <w:p w:rsidR="00E5478D" w:rsidRPr="00E5478D" w:rsidRDefault="00E5478D" w:rsidP="008428EB">
      <w:pPr>
        <w:numPr>
          <w:ilvl w:val="0"/>
          <w:numId w:val="11"/>
        </w:numPr>
        <w:shd w:val="clear" w:color="auto" w:fill="FFFFFF"/>
        <w:spacing w:after="0" w:line="276" w:lineRule="auto"/>
        <w:jc w:val="both"/>
        <w:rPr>
          <w:rFonts w:ascii="Times New Roman" w:eastAsia="Times New Roman" w:hAnsi="Times New Roman" w:cs="Times New Roman"/>
          <w:color w:val="00000A"/>
          <w:sz w:val="24"/>
          <w:szCs w:val="24"/>
          <w:lang w:eastAsia="ru-RU"/>
        </w:rPr>
      </w:pPr>
      <w:r w:rsidRPr="00E5478D">
        <w:rPr>
          <w:rFonts w:ascii="Times New Roman" w:eastAsia="Times New Roman" w:hAnsi="Times New Roman" w:cs="Times New Roman"/>
          <w:color w:val="00000A"/>
          <w:sz w:val="24"/>
          <w:szCs w:val="24"/>
          <w:lang w:eastAsia="ru-RU"/>
        </w:rPr>
        <w:t>Алейников Александр 6А кл</w:t>
      </w:r>
    </w:p>
    <w:p w:rsidR="00E5478D" w:rsidRPr="00E5478D" w:rsidRDefault="00E5478D" w:rsidP="008428EB">
      <w:pPr>
        <w:numPr>
          <w:ilvl w:val="0"/>
          <w:numId w:val="11"/>
        </w:numPr>
        <w:shd w:val="clear" w:color="auto" w:fill="FFFFFF"/>
        <w:spacing w:after="0" w:line="276" w:lineRule="auto"/>
        <w:jc w:val="both"/>
        <w:rPr>
          <w:rFonts w:ascii="Times New Roman" w:eastAsia="Times New Roman" w:hAnsi="Times New Roman" w:cs="Times New Roman"/>
          <w:color w:val="00000A"/>
          <w:sz w:val="24"/>
          <w:szCs w:val="24"/>
          <w:lang w:eastAsia="ru-RU"/>
        </w:rPr>
      </w:pPr>
      <w:r w:rsidRPr="00E5478D">
        <w:rPr>
          <w:rFonts w:ascii="Times New Roman" w:eastAsia="Times New Roman" w:hAnsi="Times New Roman" w:cs="Times New Roman"/>
          <w:color w:val="00000A"/>
          <w:sz w:val="24"/>
          <w:szCs w:val="24"/>
          <w:lang w:eastAsia="ru-RU"/>
        </w:rPr>
        <w:t>Батаев Давид 9А кл</w:t>
      </w:r>
    </w:p>
    <w:p w:rsidR="00E5478D" w:rsidRPr="00E5478D" w:rsidRDefault="00E5478D" w:rsidP="008428EB">
      <w:pPr>
        <w:numPr>
          <w:ilvl w:val="0"/>
          <w:numId w:val="11"/>
        </w:numPr>
        <w:shd w:val="clear" w:color="auto" w:fill="FFFFFF"/>
        <w:spacing w:after="0" w:line="276" w:lineRule="auto"/>
        <w:jc w:val="both"/>
        <w:rPr>
          <w:rFonts w:ascii="Times New Roman" w:eastAsia="Times New Roman" w:hAnsi="Times New Roman" w:cs="Times New Roman"/>
          <w:color w:val="00000A"/>
          <w:sz w:val="24"/>
          <w:szCs w:val="24"/>
          <w:lang w:eastAsia="ru-RU"/>
        </w:rPr>
      </w:pPr>
      <w:r w:rsidRPr="00E5478D">
        <w:rPr>
          <w:rFonts w:ascii="Times New Roman" w:eastAsia="Times New Roman" w:hAnsi="Times New Roman" w:cs="Times New Roman"/>
          <w:color w:val="00000A"/>
          <w:sz w:val="24"/>
          <w:szCs w:val="24"/>
          <w:lang w:eastAsia="ru-RU"/>
        </w:rPr>
        <w:t>Сподынская Ксения 10Б кл</w:t>
      </w:r>
    </w:p>
    <w:p w:rsidR="00E5478D" w:rsidRPr="00E5478D" w:rsidRDefault="00E5478D" w:rsidP="008428EB">
      <w:pPr>
        <w:numPr>
          <w:ilvl w:val="0"/>
          <w:numId w:val="11"/>
        </w:numPr>
        <w:shd w:val="clear" w:color="auto" w:fill="FFFFFF"/>
        <w:spacing w:after="0" w:line="276" w:lineRule="auto"/>
        <w:jc w:val="both"/>
        <w:rPr>
          <w:rFonts w:ascii="Times New Roman" w:eastAsia="Times New Roman" w:hAnsi="Times New Roman" w:cs="Times New Roman"/>
          <w:color w:val="00000A"/>
          <w:sz w:val="24"/>
          <w:szCs w:val="24"/>
          <w:lang w:eastAsia="ru-RU"/>
        </w:rPr>
      </w:pPr>
      <w:r w:rsidRPr="00E5478D">
        <w:rPr>
          <w:rFonts w:ascii="Times New Roman" w:eastAsia="Times New Roman" w:hAnsi="Times New Roman" w:cs="Times New Roman"/>
          <w:color w:val="00000A"/>
          <w:sz w:val="24"/>
          <w:szCs w:val="24"/>
          <w:lang w:eastAsia="ru-RU"/>
        </w:rPr>
        <w:t>Комыш Григорий 10 Б кл.</w:t>
      </w:r>
    </w:p>
    <w:p w:rsidR="006C360E" w:rsidRPr="00423383" w:rsidRDefault="00E5478D" w:rsidP="008428EB">
      <w:pPr>
        <w:numPr>
          <w:ilvl w:val="0"/>
          <w:numId w:val="11"/>
        </w:numPr>
        <w:shd w:val="clear" w:color="auto" w:fill="FFFFFF"/>
        <w:spacing w:after="0" w:line="276" w:lineRule="auto"/>
        <w:jc w:val="both"/>
        <w:rPr>
          <w:rFonts w:ascii="Times New Roman" w:eastAsia="Times New Roman" w:hAnsi="Times New Roman" w:cs="Times New Roman"/>
          <w:color w:val="00000A"/>
          <w:sz w:val="24"/>
          <w:szCs w:val="24"/>
          <w:lang w:eastAsia="ru-RU"/>
        </w:rPr>
      </w:pPr>
      <w:r w:rsidRPr="00E5478D">
        <w:rPr>
          <w:rFonts w:ascii="Times New Roman" w:eastAsia="Times New Roman" w:hAnsi="Times New Roman" w:cs="Times New Roman"/>
          <w:color w:val="00000A"/>
          <w:sz w:val="24"/>
          <w:szCs w:val="24"/>
          <w:lang w:eastAsia="ru-RU"/>
        </w:rPr>
        <w:t>Романенко Егор 10А класс</w:t>
      </w:r>
    </w:p>
    <w:p w:rsidR="00E5478D" w:rsidRDefault="00E5478D" w:rsidP="00E5478D">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в следующем учебном году необходим:</w:t>
      </w:r>
    </w:p>
    <w:p w:rsidR="00A60AE8" w:rsidRDefault="00A60AE8" w:rsidP="00E5478D">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Социальному педагогу разработать комплекс мер по ранней профилактике детей с диструктивным поведением;</w:t>
      </w:r>
    </w:p>
    <w:p w:rsidR="00E5478D" w:rsidRPr="00E5478D" w:rsidRDefault="00A60AE8" w:rsidP="00E5478D">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5478D">
        <w:rPr>
          <w:rFonts w:ascii="Times New Roman" w:eastAsia="Times New Roman" w:hAnsi="Times New Roman" w:cs="Times New Roman"/>
          <w:sz w:val="24"/>
          <w:szCs w:val="24"/>
          <w:lang w:eastAsia="ru-RU"/>
        </w:rPr>
        <w:t>Организовать</w:t>
      </w:r>
      <w:r w:rsidR="00E5478D" w:rsidRPr="00E5478D">
        <w:rPr>
          <w:rFonts w:ascii="Times New Roman" w:eastAsia="Times New Roman" w:hAnsi="Times New Roman" w:cs="Times New Roman"/>
          <w:sz w:val="24"/>
          <w:szCs w:val="24"/>
          <w:lang w:eastAsia="ru-RU"/>
        </w:rPr>
        <w:t xml:space="preserve"> своевременной, комплексной, личностно-ориентированной, социально-педагогической, психологической и правовой помощи обучающимся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E5478D" w:rsidRPr="00E5478D" w:rsidRDefault="00423383" w:rsidP="00E5478D">
      <w:pPr>
        <w:shd w:val="clear" w:color="auto" w:fill="FFFFFF"/>
        <w:spacing w:after="15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5478D">
        <w:rPr>
          <w:rFonts w:ascii="Times New Roman" w:eastAsia="Times New Roman" w:hAnsi="Times New Roman" w:cs="Times New Roman"/>
          <w:sz w:val="24"/>
          <w:szCs w:val="24"/>
          <w:lang w:eastAsia="ru-RU"/>
        </w:rPr>
        <w:t>.Организовать семинары по повышению</w:t>
      </w:r>
      <w:r>
        <w:rPr>
          <w:rFonts w:ascii="Times New Roman" w:eastAsia="Times New Roman" w:hAnsi="Times New Roman" w:cs="Times New Roman"/>
          <w:sz w:val="24"/>
          <w:szCs w:val="24"/>
          <w:lang w:eastAsia="ru-RU"/>
        </w:rPr>
        <w:t xml:space="preserve"> </w:t>
      </w:r>
      <w:r w:rsidR="00E5478D" w:rsidRPr="00E5478D">
        <w:rPr>
          <w:rFonts w:ascii="Times New Roman" w:eastAsia="Times New Roman" w:hAnsi="Times New Roman" w:cs="Times New Roman"/>
          <w:sz w:val="24"/>
          <w:szCs w:val="24"/>
          <w:lang w:eastAsia="ru-RU"/>
        </w:rPr>
        <w:t>правовой культуры всех участников образовательных отношений.</w:t>
      </w:r>
    </w:p>
    <w:p w:rsidR="000772E5" w:rsidRDefault="000772E5" w:rsidP="00E5478D">
      <w:pPr>
        <w:shd w:val="clear" w:color="auto" w:fill="FFFFFF"/>
        <w:spacing w:after="0" w:line="276" w:lineRule="auto"/>
        <w:jc w:val="both"/>
        <w:rPr>
          <w:rFonts w:ascii="Times New Roman" w:eastAsia="Times New Roman" w:hAnsi="Times New Roman" w:cs="Times New Roman"/>
          <w:sz w:val="24"/>
          <w:szCs w:val="24"/>
          <w:lang w:eastAsia="ru-RU"/>
        </w:rPr>
      </w:pPr>
    </w:p>
    <w:p w:rsidR="008956E3" w:rsidRPr="009D2173" w:rsidRDefault="008956E3" w:rsidP="000772E5">
      <w:pPr>
        <w:shd w:val="clear" w:color="auto" w:fill="FFFFFF"/>
        <w:spacing w:after="0" w:line="276" w:lineRule="auto"/>
        <w:ind w:left="1440"/>
        <w:jc w:val="both"/>
        <w:rPr>
          <w:rFonts w:ascii="Times New Roman" w:eastAsia="Times New Roman" w:hAnsi="Times New Roman" w:cs="Times New Roman"/>
          <w:sz w:val="24"/>
          <w:szCs w:val="24"/>
          <w:lang w:eastAsia="ru-RU"/>
        </w:rPr>
      </w:pPr>
    </w:p>
    <w:p w:rsidR="006709AF" w:rsidRDefault="000772E5" w:rsidP="000772E5">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r w:rsidRPr="00062192">
        <w:rPr>
          <w:rFonts w:ascii="Times New Roman" w:eastAsia="Times New Roman" w:hAnsi="Times New Roman" w:cs="Times New Roman"/>
          <w:b/>
          <w:bCs/>
          <w:color w:val="000000"/>
          <w:sz w:val="28"/>
          <w:szCs w:val="28"/>
          <w:lang w:eastAsia="ru-RU"/>
        </w:rPr>
        <w:lastRenderedPageBreak/>
        <w:t>Мониторинг итоговых результатов исследования духовно-нравственного раз</w:t>
      </w:r>
      <w:r>
        <w:rPr>
          <w:rFonts w:ascii="Times New Roman" w:eastAsia="Times New Roman" w:hAnsi="Times New Roman" w:cs="Times New Roman"/>
          <w:b/>
          <w:bCs/>
          <w:color w:val="000000"/>
          <w:sz w:val="28"/>
          <w:szCs w:val="28"/>
          <w:lang w:eastAsia="ru-RU"/>
        </w:rPr>
        <w:t xml:space="preserve">вития и воспитания обучающихся </w:t>
      </w:r>
    </w:p>
    <w:p w:rsidR="000772E5" w:rsidRDefault="006709AF" w:rsidP="000772E5">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(динамика личностных результатов)</w:t>
      </w:r>
    </w:p>
    <w:p w:rsidR="000772E5" w:rsidRPr="00062192" w:rsidRDefault="00423383" w:rsidP="000772E5">
      <w:pPr>
        <w:shd w:val="clear" w:color="auto" w:fill="FFFFFF"/>
        <w:spacing w:after="0" w:line="276"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1-11 классов за 2022-2023</w:t>
      </w:r>
      <w:r w:rsidR="000772E5" w:rsidRPr="00062192">
        <w:rPr>
          <w:rFonts w:ascii="Times New Roman" w:eastAsia="Times New Roman" w:hAnsi="Times New Roman" w:cs="Times New Roman"/>
          <w:b/>
          <w:bCs/>
          <w:color w:val="000000"/>
          <w:sz w:val="28"/>
          <w:szCs w:val="28"/>
          <w:lang w:eastAsia="ru-RU"/>
        </w:rPr>
        <w:t xml:space="preserve"> учебный год</w:t>
      </w:r>
    </w:p>
    <w:p w:rsidR="000772E5" w:rsidRPr="00062192"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t>Цель мониторинга:</w:t>
      </w:r>
      <w:r>
        <w:rPr>
          <w:rFonts w:ascii="Times New Roman" w:hAnsi="Times New Roman" w:cs="Times New Roman"/>
          <w:sz w:val="24"/>
          <w:szCs w:val="24"/>
        </w:rPr>
        <w:t xml:space="preserve"> </w:t>
      </w:r>
      <w:r w:rsidRPr="00062192">
        <w:rPr>
          <w:rFonts w:ascii="Times New Roman" w:hAnsi="Times New Roman" w:cs="Times New Roman"/>
          <w:sz w:val="24"/>
          <w:szCs w:val="24"/>
        </w:rPr>
        <w:t xml:space="preserve">отследить динамику нравственного развития </w:t>
      </w:r>
      <w:r>
        <w:rPr>
          <w:rFonts w:ascii="Times New Roman" w:hAnsi="Times New Roman" w:cs="Times New Roman"/>
          <w:sz w:val="24"/>
          <w:szCs w:val="24"/>
        </w:rPr>
        <w:t xml:space="preserve">обучающихся </w:t>
      </w:r>
      <w:r w:rsidRPr="00062192">
        <w:rPr>
          <w:rFonts w:ascii="Times New Roman" w:hAnsi="Times New Roman" w:cs="Times New Roman"/>
          <w:sz w:val="24"/>
          <w:szCs w:val="24"/>
        </w:rPr>
        <w:t xml:space="preserve">в течение учебного года; </w:t>
      </w:r>
    </w:p>
    <w:p w:rsidR="000772E5" w:rsidRDefault="00FD5291" w:rsidP="000772E5">
      <w:pPr>
        <w:ind w:firstLine="708"/>
        <w:jc w:val="both"/>
        <w:rPr>
          <w:rFonts w:ascii="Times New Roman" w:hAnsi="Times New Roman" w:cs="Times New Roman"/>
          <w:sz w:val="24"/>
          <w:szCs w:val="24"/>
        </w:rPr>
      </w:pPr>
      <w:r>
        <w:rPr>
          <w:rFonts w:ascii="Times New Roman" w:hAnsi="Times New Roman" w:cs="Times New Roman"/>
          <w:sz w:val="24"/>
          <w:szCs w:val="24"/>
        </w:rPr>
        <w:t>В период с 24</w:t>
      </w:r>
      <w:r w:rsidR="000772E5" w:rsidRPr="00062192">
        <w:rPr>
          <w:rFonts w:ascii="Times New Roman" w:hAnsi="Times New Roman" w:cs="Times New Roman"/>
          <w:sz w:val="24"/>
          <w:szCs w:val="24"/>
        </w:rPr>
        <w:t xml:space="preserve">сентября по 1 октября в классах была проведена входная диагностика по методике А.А.Логиновой- А.Я. Данилюк «Мониторинг итоговых результатов исследования духовно-нравственного развития и воспитания» обучающихся 1-9 классов и в период с 26 по 30 апреля итоговая диагностика. </w:t>
      </w:r>
    </w:p>
    <w:p w:rsidR="000772E5" w:rsidRPr="00062192" w:rsidRDefault="000772E5" w:rsidP="000772E5">
      <w:pPr>
        <w:ind w:firstLine="708"/>
        <w:jc w:val="both"/>
        <w:rPr>
          <w:rFonts w:ascii="Times New Roman" w:hAnsi="Times New Roman" w:cs="Times New Roman"/>
          <w:sz w:val="24"/>
          <w:szCs w:val="24"/>
        </w:rPr>
      </w:pPr>
      <w:r w:rsidRPr="00062192">
        <w:rPr>
          <w:rFonts w:ascii="Times New Roman" w:hAnsi="Times New Roman" w:cs="Times New Roman"/>
          <w:sz w:val="24"/>
          <w:szCs w:val="24"/>
        </w:rPr>
        <w:t xml:space="preserve">Для 10-11 классов диагностика форсированности качеств субъекта собственного развития проведена по методике доктора педагогических наук Т.И. Шамовой в соответствующие </w:t>
      </w:r>
      <w:r w:rsidR="00FD5291">
        <w:rPr>
          <w:rFonts w:ascii="Times New Roman" w:hAnsi="Times New Roman" w:cs="Times New Roman"/>
          <w:sz w:val="24"/>
          <w:szCs w:val="24"/>
        </w:rPr>
        <w:t xml:space="preserve">выше периоды. Для 11 классов с </w:t>
      </w:r>
      <w:r w:rsidRPr="00062192">
        <w:rPr>
          <w:rFonts w:ascii="Times New Roman" w:hAnsi="Times New Roman" w:cs="Times New Roman"/>
          <w:sz w:val="24"/>
          <w:szCs w:val="24"/>
        </w:rPr>
        <w:t>26 по 30 апреля</w:t>
      </w:r>
    </w:p>
    <w:p w:rsidR="000772E5" w:rsidRPr="00062192" w:rsidRDefault="000772E5" w:rsidP="000772E5">
      <w:pPr>
        <w:ind w:firstLine="708"/>
        <w:jc w:val="both"/>
        <w:rPr>
          <w:rFonts w:ascii="Times New Roman" w:hAnsi="Times New Roman" w:cs="Times New Roman"/>
          <w:sz w:val="24"/>
          <w:szCs w:val="24"/>
        </w:rPr>
      </w:pPr>
      <w:r w:rsidRPr="00062192">
        <w:rPr>
          <w:rFonts w:ascii="Times New Roman" w:hAnsi="Times New Roman" w:cs="Times New Roman"/>
          <w:sz w:val="24"/>
          <w:szCs w:val="24"/>
        </w:rPr>
        <w:t>Результаты сформированности духовно-нравственного развития и воспитания обучающихся  1-9 классов  измеряются с помощь 4 уровней:</w:t>
      </w:r>
    </w:p>
    <w:p w:rsidR="000772E5" w:rsidRPr="00062192"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t>Высокая степень -  КД (желаемого результата) =1</w:t>
      </w:r>
    </w:p>
    <w:p w:rsidR="000772E5" w:rsidRPr="00062192"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t xml:space="preserve">Оптимальная степень  (достаточный) - КД (желаемого результата) =0,7 </w:t>
      </w:r>
    </w:p>
    <w:p w:rsidR="000772E5" w:rsidRPr="00062192"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t>Недостаточная степень (низкая) – КД  (желаемого результата) =0.3</w:t>
      </w:r>
    </w:p>
    <w:p w:rsidR="000772E5" w:rsidRPr="00062192"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t>С заданием не справились = 0</w:t>
      </w:r>
    </w:p>
    <w:p w:rsidR="00B23CE6" w:rsidRPr="00B23CE6" w:rsidRDefault="00FD5291" w:rsidP="00B23CE6">
      <w:pPr>
        <w:spacing w:after="0"/>
        <w:rPr>
          <w:rFonts w:ascii="Times New Roman" w:eastAsia="Times New Roman" w:hAnsi="Times New Roman" w:cs="Times New Roman"/>
          <w:sz w:val="24"/>
          <w:szCs w:val="24"/>
          <w:lang w:eastAsia="ru-RU"/>
        </w:rPr>
      </w:pPr>
      <w:r w:rsidRPr="00B23CE6">
        <w:rPr>
          <w:rFonts w:ascii="Times New Roman" w:hAnsi="Times New Roman" w:cs="Times New Roman"/>
          <w:b/>
          <w:sz w:val="24"/>
          <w:szCs w:val="24"/>
        </w:rPr>
        <w:t>По результатам диагностики 1-4 классы:</w:t>
      </w:r>
      <w:r w:rsidR="00B23CE6" w:rsidRPr="00B23CE6">
        <w:rPr>
          <w:rFonts w:ascii="Times New Roman" w:eastAsia="Times New Roman" w:hAnsi="Times New Roman" w:cs="Times New Roman"/>
          <w:sz w:val="24"/>
          <w:szCs w:val="24"/>
          <w:lang w:eastAsia="ru-RU"/>
        </w:rPr>
        <w:t xml:space="preserve"> проблем не выявлено. В сравнении с результатами диагностики прошлых лет наблюдается не значительное понижение результатов по следующим параметрам:</w:t>
      </w:r>
    </w:p>
    <w:p w:rsidR="00B23CE6" w:rsidRPr="00B23CE6" w:rsidRDefault="00B23CE6" w:rsidP="00B23CE6">
      <w:pPr>
        <w:spacing w:after="0" w:line="276" w:lineRule="auto"/>
        <w:rPr>
          <w:rFonts w:ascii="Times New Roman" w:eastAsia="Times New Roman" w:hAnsi="Times New Roman" w:cs="Times New Roman"/>
          <w:lang w:eastAsia="ru-RU"/>
        </w:rPr>
      </w:pPr>
      <w:r w:rsidRPr="00B23CE6">
        <w:rPr>
          <w:rFonts w:ascii="Times New Roman" w:eastAsia="Times New Roman" w:hAnsi="Times New Roman" w:cs="Times New Roman"/>
          <w:lang w:eastAsia="ru-RU"/>
        </w:rPr>
        <w:t>- Знание основных понятий символов государства с 0, 85 до 07;</w:t>
      </w:r>
    </w:p>
    <w:p w:rsidR="00B23CE6" w:rsidRPr="00B23CE6" w:rsidRDefault="00B23CE6" w:rsidP="00B23CE6">
      <w:pPr>
        <w:spacing w:after="0" w:line="276" w:lineRule="auto"/>
        <w:rPr>
          <w:rFonts w:ascii="Times New Roman" w:eastAsia="Times New Roman" w:hAnsi="Times New Roman" w:cs="Times New Roman"/>
          <w:color w:val="000000"/>
          <w:lang w:eastAsia="ru-RU"/>
        </w:rPr>
      </w:pPr>
      <w:r w:rsidRPr="00B23CE6">
        <w:rPr>
          <w:rFonts w:ascii="Times New Roman" w:eastAsia="Times New Roman" w:hAnsi="Times New Roman" w:cs="Times New Roman"/>
          <w:color w:val="000000"/>
          <w:lang w:eastAsia="ru-RU"/>
        </w:rPr>
        <w:t>- Мотивы нравственного поведения с 1до 0,85;</w:t>
      </w:r>
    </w:p>
    <w:p w:rsidR="00B23CE6" w:rsidRPr="00B23CE6" w:rsidRDefault="00B23CE6" w:rsidP="00B23CE6">
      <w:pPr>
        <w:spacing w:after="0" w:line="276" w:lineRule="auto"/>
        <w:rPr>
          <w:rFonts w:ascii="Times New Roman" w:eastAsia="Times New Roman" w:hAnsi="Times New Roman" w:cs="Times New Roman"/>
          <w:b/>
          <w:lang w:eastAsia="ru-RU"/>
        </w:rPr>
      </w:pPr>
      <w:r w:rsidRPr="00B23CE6">
        <w:rPr>
          <w:rFonts w:ascii="Times New Roman" w:eastAsia="Times New Roman" w:hAnsi="Times New Roman" w:cs="Times New Roman"/>
          <w:color w:val="000000"/>
          <w:u w:val="single"/>
          <w:lang w:eastAsia="ru-RU"/>
        </w:rPr>
        <w:t xml:space="preserve">- </w:t>
      </w:r>
      <w:r w:rsidRPr="00B23CE6">
        <w:rPr>
          <w:rFonts w:ascii="Times New Roman" w:eastAsia="Times New Roman" w:hAnsi="Times New Roman" w:cs="Times New Roman"/>
          <w:color w:val="000000"/>
          <w:lang w:eastAsia="ru-RU"/>
        </w:rPr>
        <w:t>Сформированность первичных представлений о красоте с 1до 0,7.</w:t>
      </w:r>
    </w:p>
    <w:p w:rsidR="00B23CE6" w:rsidRPr="00B23CE6" w:rsidRDefault="00B23CE6" w:rsidP="00B23CE6">
      <w:pPr>
        <w:spacing w:after="0" w:line="276" w:lineRule="auto"/>
        <w:rPr>
          <w:rFonts w:ascii="Times New Roman" w:eastAsia="Times New Roman" w:hAnsi="Times New Roman" w:cs="Times New Roman"/>
          <w:sz w:val="28"/>
          <w:szCs w:val="28"/>
          <w:lang w:eastAsia="ru-RU"/>
        </w:rPr>
      </w:pPr>
      <w:r w:rsidRPr="00B23CE6">
        <w:rPr>
          <w:rFonts w:ascii="Times New Roman" w:eastAsia="Times New Roman" w:hAnsi="Times New Roman" w:cs="Times New Roman"/>
          <w:sz w:val="24"/>
          <w:szCs w:val="24"/>
          <w:lang w:eastAsia="ru-RU"/>
        </w:rPr>
        <w:t xml:space="preserve"> Все показатели находятся на оптимальном и высоком уровне.</w:t>
      </w:r>
    </w:p>
    <w:p w:rsidR="00B23CE6" w:rsidRPr="00B23CE6" w:rsidRDefault="00B23CE6" w:rsidP="00B23CE6">
      <w:pPr>
        <w:spacing w:after="0" w:line="276" w:lineRule="auto"/>
        <w:rPr>
          <w:rFonts w:ascii="Times New Roman" w:eastAsia="Times New Roman" w:hAnsi="Times New Roman" w:cs="Times New Roman"/>
          <w:sz w:val="28"/>
          <w:szCs w:val="28"/>
          <w:lang w:eastAsia="ru-RU"/>
        </w:rPr>
      </w:pPr>
      <w:r w:rsidRPr="00B23CE6">
        <w:rPr>
          <w:rFonts w:ascii="Times New Roman" w:eastAsia="Times New Roman" w:hAnsi="Times New Roman" w:cs="Times New Roman"/>
          <w:sz w:val="24"/>
          <w:szCs w:val="24"/>
          <w:lang w:eastAsia="ru-RU"/>
        </w:rPr>
        <w:t>Учащиеся знают моральные нормы, как нужно вести себя, как поступать, понимают уровень своей активности в жизни класса, участии в мероприятиях класса.</w:t>
      </w:r>
    </w:p>
    <w:p w:rsidR="00FD5291" w:rsidRDefault="00FD5291" w:rsidP="000772E5">
      <w:pPr>
        <w:ind w:firstLine="708"/>
        <w:jc w:val="both"/>
        <w:rPr>
          <w:rFonts w:ascii="Times New Roman" w:hAnsi="Times New Roman" w:cs="Times New Roman"/>
          <w:sz w:val="24"/>
          <w:szCs w:val="24"/>
        </w:rPr>
      </w:pPr>
    </w:p>
    <w:p w:rsidR="00B23CE6" w:rsidRDefault="00B23CE6">
      <w:pPr>
        <w:rPr>
          <w:rFonts w:ascii="Times New Roman" w:hAnsi="Times New Roman" w:cs="Times New Roman"/>
          <w:sz w:val="24"/>
          <w:szCs w:val="24"/>
        </w:rPr>
      </w:pPr>
      <w:r>
        <w:rPr>
          <w:rFonts w:ascii="Times New Roman" w:hAnsi="Times New Roman" w:cs="Times New Roman"/>
          <w:sz w:val="24"/>
          <w:szCs w:val="24"/>
        </w:rPr>
        <w:br w:type="page"/>
      </w:r>
    </w:p>
    <w:p w:rsidR="00B23CE6" w:rsidRDefault="00B23CE6" w:rsidP="000772E5">
      <w:pPr>
        <w:ind w:firstLine="708"/>
        <w:jc w:val="both"/>
        <w:rPr>
          <w:rFonts w:ascii="Times New Roman" w:hAnsi="Times New Roman" w:cs="Times New Roman"/>
          <w:sz w:val="24"/>
          <w:szCs w:val="24"/>
        </w:rPr>
        <w:sectPr w:rsidR="00B23CE6" w:rsidSect="0017746A">
          <w:pgSz w:w="11906" w:h="16838"/>
          <w:pgMar w:top="567" w:right="851" w:bottom="567" w:left="1701" w:header="709" w:footer="709" w:gutter="0"/>
          <w:cols w:space="708"/>
          <w:docGrid w:linePitch="360"/>
        </w:sectPr>
      </w:pPr>
    </w:p>
    <w:p w:rsidR="00B23CE6" w:rsidRPr="006709AF" w:rsidRDefault="00B23CE6" w:rsidP="00B23CE6">
      <w:pPr>
        <w:spacing w:after="200" w:line="276" w:lineRule="auto"/>
        <w:ind w:firstLine="709"/>
        <w:jc w:val="center"/>
        <w:rPr>
          <w:rFonts w:ascii="Times New Roman" w:eastAsia="Times New Roman" w:hAnsi="Times New Roman" w:cs="Times New Roman"/>
          <w:b/>
          <w:color w:val="000000"/>
          <w:sz w:val="28"/>
          <w:szCs w:val="28"/>
          <w:lang w:eastAsia="ru-RU"/>
        </w:rPr>
      </w:pPr>
      <w:r w:rsidRPr="006709AF">
        <w:rPr>
          <w:rFonts w:ascii="Times New Roman" w:eastAsia="Times New Roman" w:hAnsi="Times New Roman" w:cs="Times New Roman"/>
          <w:b/>
          <w:color w:val="000000"/>
          <w:sz w:val="28"/>
          <w:szCs w:val="28"/>
          <w:lang w:eastAsia="ru-RU"/>
        </w:rPr>
        <w:lastRenderedPageBreak/>
        <w:t xml:space="preserve">1-4 классы </w:t>
      </w:r>
    </w:p>
    <w:tbl>
      <w:tblPr>
        <w:tblStyle w:val="1"/>
        <w:tblW w:w="0" w:type="auto"/>
        <w:tblLook w:val="04A0" w:firstRow="1" w:lastRow="0" w:firstColumn="1" w:lastColumn="0" w:noHBand="0" w:noVBand="1"/>
      </w:tblPr>
      <w:tblGrid>
        <w:gridCol w:w="1867"/>
        <w:gridCol w:w="3079"/>
        <w:gridCol w:w="936"/>
        <w:gridCol w:w="936"/>
        <w:gridCol w:w="936"/>
        <w:gridCol w:w="1020"/>
        <w:gridCol w:w="1038"/>
        <w:gridCol w:w="1397"/>
        <w:gridCol w:w="1203"/>
        <w:gridCol w:w="989"/>
        <w:gridCol w:w="2187"/>
      </w:tblGrid>
      <w:tr w:rsidR="00B23CE6" w:rsidRPr="00B23CE6" w:rsidTr="00B23CE6">
        <w:trPr>
          <w:trHeight w:val="970"/>
        </w:trPr>
        <w:tc>
          <w:tcPr>
            <w:tcW w:w="1867" w:type="dxa"/>
          </w:tcPr>
          <w:p w:rsidR="00B23CE6" w:rsidRPr="00B23CE6" w:rsidRDefault="00B23CE6" w:rsidP="00B23CE6">
            <w:pPr>
              <w:rPr>
                <w:rFonts w:ascii="Calibri" w:hAnsi="Calibri"/>
              </w:rPr>
            </w:pPr>
            <w:r w:rsidRPr="00B23CE6">
              <w:rPr>
                <w:rFonts w:ascii="Calibri" w:hAnsi="Calibri"/>
              </w:rPr>
              <w:t>Блоки</w:t>
            </w:r>
          </w:p>
          <w:p w:rsidR="00B23CE6" w:rsidRPr="00B23CE6" w:rsidRDefault="00B23CE6" w:rsidP="00B23CE6">
            <w:pPr>
              <w:rPr>
                <w:rFonts w:ascii="Calibri" w:hAnsi="Calibri"/>
              </w:rPr>
            </w:pPr>
            <w:r w:rsidRPr="00B23CE6">
              <w:rPr>
                <w:rFonts w:ascii="Calibri" w:hAnsi="Calibri"/>
              </w:rPr>
              <w:t>исследования</w:t>
            </w:r>
          </w:p>
        </w:tc>
        <w:tc>
          <w:tcPr>
            <w:tcW w:w="3079" w:type="dxa"/>
          </w:tcPr>
          <w:p w:rsidR="00B23CE6" w:rsidRPr="00B23CE6" w:rsidRDefault="00B23CE6" w:rsidP="00B23CE6">
            <w:pPr>
              <w:rPr>
                <w:rFonts w:ascii="Calibri" w:hAnsi="Calibri"/>
              </w:rPr>
            </w:pPr>
            <w:r w:rsidRPr="00B23CE6">
              <w:rPr>
                <w:rFonts w:ascii="Calibri" w:hAnsi="Calibri"/>
              </w:rPr>
              <w:t>Параметры</w:t>
            </w:r>
          </w:p>
        </w:tc>
        <w:tc>
          <w:tcPr>
            <w:tcW w:w="936" w:type="dxa"/>
          </w:tcPr>
          <w:p w:rsidR="00B23CE6" w:rsidRPr="00B23CE6" w:rsidRDefault="00B23CE6" w:rsidP="00B23CE6">
            <w:pPr>
              <w:rPr>
                <w:rFonts w:ascii="Calibri" w:hAnsi="Calibri"/>
              </w:rPr>
            </w:pPr>
            <w:r w:rsidRPr="00B23CE6">
              <w:rPr>
                <w:rFonts w:ascii="Calibri" w:hAnsi="Calibri"/>
              </w:rPr>
              <w:t>1а</w:t>
            </w:r>
          </w:p>
        </w:tc>
        <w:tc>
          <w:tcPr>
            <w:tcW w:w="936" w:type="dxa"/>
          </w:tcPr>
          <w:p w:rsidR="00B23CE6" w:rsidRPr="00B23CE6" w:rsidRDefault="00B23CE6" w:rsidP="00B23CE6">
            <w:pPr>
              <w:rPr>
                <w:rFonts w:ascii="Calibri" w:hAnsi="Calibri"/>
              </w:rPr>
            </w:pPr>
            <w:r w:rsidRPr="00B23CE6">
              <w:rPr>
                <w:rFonts w:ascii="Calibri" w:hAnsi="Calibri"/>
              </w:rPr>
              <w:t>1б</w:t>
            </w:r>
          </w:p>
        </w:tc>
        <w:tc>
          <w:tcPr>
            <w:tcW w:w="936" w:type="dxa"/>
          </w:tcPr>
          <w:p w:rsidR="00B23CE6" w:rsidRPr="00B23CE6" w:rsidRDefault="00B23CE6" w:rsidP="00B23CE6">
            <w:pPr>
              <w:rPr>
                <w:rFonts w:ascii="Calibri" w:hAnsi="Calibri"/>
              </w:rPr>
            </w:pPr>
            <w:r w:rsidRPr="00B23CE6">
              <w:rPr>
                <w:rFonts w:ascii="Calibri" w:hAnsi="Calibri"/>
              </w:rPr>
              <w:t>2а</w:t>
            </w:r>
          </w:p>
        </w:tc>
        <w:tc>
          <w:tcPr>
            <w:tcW w:w="1020" w:type="dxa"/>
          </w:tcPr>
          <w:p w:rsidR="00B23CE6" w:rsidRPr="00B23CE6" w:rsidRDefault="00B23CE6" w:rsidP="00B23CE6">
            <w:pPr>
              <w:rPr>
                <w:rFonts w:ascii="Calibri" w:hAnsi="Calibri"/>
              </w:rPr>
            </w:pPr>
            <w:r w:rsidRPr="00B23CE6">
              <w:rPr>
                <w:rFonts w:ascii="Calibri" w:hAnsi="Calibri"/>
              </w:rPr>
              <w:t>2б</w:t>
            </w:r>
          </w:p>
        </w:tc>
        <w:tc>
          <w:tcPr>
            <w:tcW w:w="1038" w:type="dxa"/>
          </w:tcPr>
          <w:p w:rsidR="00B23CE6" w:rsidRPr="00B23CE6" w:rsidRDefault="00B23CE6" w:rsidP="00B23CE6">
            <w:pPr>
              <w:rPr>
                <w:rFonts w:ascii="Calibri" w:hAnsi="Calibri"/>
              </w:rPr>
            </w:pPr>
            <w:r w:rsidRPr="00B23CE6">
              <w:rPr>
                <w:rFonts w:ascii="Calibri" w:hAnsi="Calibri"/>
              </w:rPr>
              <w:t>3а</w:t>
            </w:r>
          </w:p>
        </w:tc>
        <w:tc>
          <w:tcPr>
            <w:tcW w:w="1397" w:type="dxa"/>
          </w:tcPr>
          <w:p w:rsidR="00B23CE6" w:rsidRPr="00B23CE6" w:rsidRDefault="00B23CE6" w:rsidP="00B23CE6">
            <w:pPr>
              <w:rPr>
                <w:rFonts w:ascii="Calibri" w:hAnsi="Calibri"/>
              </w:rPr>
            </w:pPr>
            <w:r w:rsidRPr="00B23CE6">
              <w:rPr>
                <w:rFonts w:ascii="Calibri" w:hAnsi="Calibri"/>
              </w:rPr>
              <w:t>3б</w:t>
            </w:r>
          </w:p>
        </w:tc>
        <w:tc>
          <w:tcPr>
            <w:tcW w:w="1203" w:type="dxa"/>
          </w:tcPr>
          <w:p w:rsidR="00B23CE6" w:rsidRPr="00B23CE6" w:rsidRDefault="00B23CE6" w:rsidP="00B23CE6">
            <w:pPr>
              <w:rPr>
                <w:rFonts w:ascii="Calibri" w:hAnsi="Calibri"/>
              </w:rPr>
            </w:pPr>
            <w:r w:rsidRPr="00B23CE6">
              <w:rPr>
                <w:rFonts w:ascii="Calibri" w:hAnsi="Calibri"/>
              </w:rPr>
              <w:t>4А</w:t>
            </w:r>
          </w:p>
        </w:tc>
        <w:tc>
          <w:tcPr>
            <w:tcW w:w="989" w:type="dxa"/>
          </w:tcPr>
          <w:p w:rsidR="00B23CE6" w:rsidRPr="00B23CE6" w:rsidRDefault="00B23CE6" w:rsidP="00B23CE6">
            <w:pPr>
              <w:rPr>
                <w:rFonts w:ascii="Calibri" w:hAnsi="Calibri"/>
              </w:rPr>
            </w:pPr>
            <w:r w:rsidRPr="00B23CE6">
              <w:rPr>
                <w:rFonts w:ascii="Calibri" w:hAnsi="Calibri"/>
              </w:rPr>
              <w:t>4б</w:t>
            </w:r>
          </w:p>
        </w:tc>
        <w:tc>
          <w:tcPr>
            <w:tcW w:w="2187" w:type="dxa"/>
          </w:tcPr>
          <w:p w:rsidR="00B23CE6" w:rsidRPr="00B23CE6" w:rsidRDefault="00B23CE6" w:rsidP="00B23CE6">
            <w:pPr>
              <w:rPr>
                <w:rFonts w:ascii="Calibri" w:hAnsi="Calibri"/>
              </w:rPr>
            </w:pPr>
            <w:r w:rsidRPr="00B23CE6">
              <w:rPr>
                <w:rFonts w:ascii="Calibri" w:hAnsi="Calibri"/>
              </w:rPr>
              <w:t>итог</w:t>
            </w:r>
          </w:p>
        </w:tc>
      </w:tr>
      <w:tr w:rsidR="00B23CE6" w:rsidRPr="00B23CE6" w:rsidTr="00B23CE6">
        <w:trPr>
          <w:trHeight w:val="554"/>
        </w:trPr>
        <w:tc>
          <w:tcPr>
            <w:tcW w:w="1867" w:type="dxa"/>
            <w:vMerge w:val="restart"/>
          </w:tcPr>
          <w:p w:rsidR="00B23CE6" w:rsidRPr="00B23CE6" w:rsidRDefault="00B23CE6" w:rsidP="00B23CE6">
            <w:pPr>
              <w:rPr>
                <w:rFonts w:ascii="Calibri" w:hAnsi="Calibri"/>
              </w:rPr>
            </w:pPr>
            <w:r w:rsidRPr="00B23CE6">
              <w:rPr>
                <w:rFonts w:ascii="Calibri" w:hAnsi="Calibri"/>
              </w:rPr>
              <w:t>Блок 1</w:t>
            </w:r>
            <w:r w:rsidRPr="00B23CE6">
              <w:rPr>
                <w:rFonts w:ascii="Calibri" w:hAnsi="Calibri"/>
                <w:i/>
              </w:rPr>
              <w:t xml:space="preserve"> Исследование социального развития</w:t>
            </w:r>
          </w:p>
        </w:tc>
        <w:tc>
          <w:tcPr>
            <w:tcW w:w="3079" w:type="dxa"/>
            <w:vAlign w:val="center"/>
          </w:tcPr>
          <w:p w:rsidR="00B23CE6" w:rsidRPr="00B23CE6" w:rsidRDefault="00B23CE6" w:rsidP="00B23CE6">
            <w:pPr>
              <w:rPr>
                <w:rFonts w:ascii="Calibri" w:hAnsi="Calibri"/>
              </w:rPr>
            </w:pPr>
            <w:r w:rsidRPr="00B23CE6">
              <w:rPr>
                <w:u w:val="single"/>
              </w:rPr>
              <w:t>Параметр1</w:t>
            </w:r>
            <w:r w:rsidRPr="00B23CE6">
              <w:t xml:space="preserve">        Знание основных понятий символов государства</w:t>
            </w:r>
          </w:p>
        </w:tc>
        <w:tc>
          <w:tcPr>
            <w:tcW w:w="936" w:type="dxa"/>
          </w:tcPr>
          <w:p w:rsidR="00B23CE6" w:rsidRPr="00B23CE6" w:rsidRDefault="00B23CE6" w:rsidP="00B23CE6">
            <w:pPr>
              <w:jc w:val="center"/>
              <w:rPr>
                <w:bCs/>
                <w:sz w:val="28"/>
                <w:szCs w:val="28"/>
              </w:rPr>
            </w:pPr>
            <w:r w:rsidRPr="00B23CE6">
              <w:rPr>
                <w:bCs/>
                <w:sz w:val="28"/>
                <w:szCs w:val="28"/>
              </w:rPr>
              <w:t>1</w:t>
            </w:r>
          </w:p>
        </w:tc>
        <w:tc>
          <w:tcPr>
            <w:tcW w:w="936" w:type="dxa"/>
          </w:tcPr>
          <w:p w:rsidR="00B23CE6" w:rsidRPr="00B23CE6" w:rsidRDefault="00B23CE6" w:rsidP="00B23CE6">
            <w:pPr>
              <w:jc w:val="center"/>
              <w:rPr>
                <w:bCs/>
                <w:sz w:val="28"/>
                <w:szCs w:val="28"/>
              </w:rPr>
            </w:pPr>
            <w:r w:rsidRPr="00B23CE6">
              <w:rPr>
                <w:bCs/>
                <w:sz w:val="28"/>
                <w:szCs w:val="28"/>
              </w:rPr>
              <w:t>1</w:t>
            </w:r>
          </w:p>
        </w:tc>
        <w:tc>
          <w:tcPr>
            <w:tcW w:w="936" w:type="dxa"/>
          </w:tcPr>
          <w:p w:rsidR="00B23CE6" w:rsidRPr="00B23CE6" w:rsidRDefault="00B23CE6" w:rsidP="00B23CE6">
            <w:pPr>
              <w:jc w:val="center"/>
              <w:rPr>
                <w:bCs/>
                <w:sz w:val="28"/>
                <w:szCs w:val="28"/>
              </w:rPr>
            </w:pPr>
            <w:r w:rsidRPr="00B23CE6">
              <w:rPr>
                <w:bCs/>
                <w:sz w:val="28"/>
                <w:szCs w:val="28"/>
              </w:rPr>
              <w:t>1</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1</w:t>
            </w:r>
          </w:p>
          <w:p w:rsidR="00B23CE6" w:rsidRPr="00B23CE6" w:rsidRDefault="00B23CE6" w:rsidP="00B23CE6">
            <w:pPr>
              <w:jc w:val="center"/>
              <w:rPr>
                <w:bCs/>
                <w:sz w:val="28"/>
                <w:szCs w:val="28"/>
              </w:rPr>
            </w:pP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0,7</w:t>
            </w:r>
          </w:p>
        </w:tc>
        <w:tc>
          <w:tcPr>
            <w:tcW w:w="989" w:type="dxa"/>
          </w:tcPr>
          <w:p w:rsidR="00B23CE6" w:rsidRPr="00B23CE6" w:rsidRDefault="00B23CE6" w:rsidP="00B23CE6">
            <w:pPr>
              <w:jc w:val="center"/>
              <w:rPr>
                <w:bCs/>
                <w:sz w:val="28"/>
                <w:szCs w:val="28"/>
              </w:rPr>
            </w:pPr>
            <w:r w:rsidRPr="00B23CE6">
              <w:rPr>
                <w:bCs/>
                <w:sz w:val="28"/>
                <w:szCs w:val="28"/>
              </w:rPr>
              <w:t>0,7</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0,9</w:t>
            </w:r>
          </w:p>
        </w:tc>
      </w:tr>
      <w:tr w:rsidR="00B23CE6" w:rsidRPr="00B23CE6" w:rsidTr="00B23CE6">
        <w:trPr>
          <w:trHeight w:val="416"/>
        </w:trPr>
        <w:tc>
          <w:tcPr>
            <w:tcW w:w="1867" w:type="dxa"/>
            <w:vMerge/>
          </w:tcPr>
          <w:p w:rsidR="00B23CE6" w:rsidRPr="00B23CE6" w:rsidRDefault="00B23CE6" w:rsidP="00B23CE6">
            <w:pPr>
              <w:rPr>
                <w:rFonts w:ascii="Calibri" w:hAnsi="Calibri"/>
              </w:rPr>
            </w:pPr>
          </w:p>
        </w:tc>
        <w:tc>
          <w:tcPr>
            <w:tcW w:w="3079" w:type="dxa"/>
            <w:vAlign w:val="center"/>
          </w:tcPr>
          <w:p w:rsidR="00B23CE6" w:rsidRPr="00B23CE6" w:rsidRDefault="00B23CE6" w:rsidP="00B23CE6">
            <w:pPr>
              <w:rPr>
                <w:rFonts w:ascii="Calibri" w:hAnsi="Calibri"/>
              </w:rPr>
            </w:pPr>
            <w:r w:rsidRPr="00B23CE6">
              <w:rPr>
                <w:u w:val="single"/>
              </w:rPr>
              <w:t>Параметр2</w:t>
            </w:r>
            <w:r w:rsidRPr="00B23CE6">
              <w:t>Сформированность представлений о поведении в коллективе</w:t>
            </w:r>
          </w:p>
        </w:tc>
        <w:tc>
          <w:tcPr>
            <w:tcW w:w="936" w:type="dxa"/>
          </w:tcPr>
          <w:p w:rsidR="00B23CE6" w:rsidRPr="00B23CE6" w:rsidRDefault="00B23CE6" w:rsidP="00B23CE6">
            <w:pPr>
              <w:jc w:val="center"/>
              <w:rPr>
                <w:bCs/>
                <w:sz w:val="28"/>
                <w:szCs w:val="28"/>
              </w:rPr>
            </w:pPr>
          </w:p>
        </w:tc>
        <w:tc>
          <w:tcPr>
            <w:tcW w:w="936" w:type="dxa"/>
          </w:tcPr>
          <w:p w:rsidR="00B23CE6" w:rsidRPr="00B23CE6" w:rsidRDefault="00B23CE6" w:rsidP="00B23CE6">
            <w:pPr>
              <w:jc w:val="center"/>
              <w:rPr>
                <w:bCs/>
                <w:sz w:val="28"/>
                <w:szCs w:val="28"/>
              </w:rPr>
            </w:pPr>
          </w:p>
        </w:tc>
        <w:tc>
          <w:tcPr>
            <w:tcW w:w="936" w:type="dxa"/>
          </w:tcPr>
          <w:p w:rsidR="00B23CE6" w:rsidRPr="00B23CE6" w:rsidRDefault="00B23CE6" w:rsidP="00B23CE6">
            <w:pPr>
              <w:jc w:val="center"/>
              <w:rPr>
                <w:bCs/>
                <w:sz w:val="28"/>
                <w:szCs w:val="28"/>
              </w:rPr>
            </w:pPr>
            <w:r w:rsidRPr="00B23CE6">
              <w:rPr>
                <w:bCs/>
                <w:sz w:val="28"/>
                <w:szCs w:val="28"/>
              </w:rPr>
              <w:t>0.7</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0,7</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0.7</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1</w:t>
            </w:r>
          </w:p>
        </w:tc>
        <w:tc>
          <w:tcPr>
            <w:tcW w:w="989" w:type="dxa"/>
          </w:tcPr>
          <w:p w:rsidR="00B23CE6" w:rsidRPr="00B23CE6" w:rsidRDefault="00B23CE6" w:rsidP="00B23CE6">
            <w:pPr>
              <w:jc w:val="center"/>
              <w:rPr>
                <w:bCs/>
                <w:sz w:val="28"/>
                <w:szCs w:val="28"/>
              </w:rPr>
            </w:pPr>
            <w:r w:rsidRPr="00B23CE6">
              <w:rPr>
                <w:bCs/>
                <w:sz w:val="28"/>
                <w:szCs w:val="28"/>
              </w:rPr>
              <w:t>1</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0,8</w:t>
            </w:r>
          </w:p>
        </w:tc>
      </w:tr>
      <w:tr w:rsidR="00B23CE6" w:rsidRPr="00B23CE6" w:rsidTr="00B23CE6">
        <w:trPr>
          <w:trHeight w:val="526"/>
        </w:trPr>
        <w:tc>
          <w:tcPr>
            <w:tcW w:w="1867" w:type="dxa"/>
            <w:vMerge w:val="restart"/>
          </w:tcPr>
          <w:p w:rsidR="00B23CE6" w:rsidRPr="00B23CE6" w:rsidRDefault="00B23CE6" w:rsidP="00B23CE6">
            <w:pPr>
              <w:rPr>
                <w:rFonts w:ascii="Calibri" w:hAnsi="Calibri"/>
              </w:rPr>
            </w:pPr>
            <w:r w:rsidRPr="00B23CE6">
              <w:rPr>
                <w:rFonts w:ascii="Calibri" w:hAnsi="Calibri"/>
              </w:rPr>
              <w:t>Блок 2</w:t>
            </w:r>
            <w:r w:rsidRPr="00B23CE6">
              <w:rPr>
                <w:rFonts w:ascii="Calibri" w:hAnsi="Calibri"/>
                <w:i/>
              </w:rPr>
              <w:t xml:space="preserve"> Исследование нравственного развития</w:t>
            </w:r>
          </w:p>
        </w:tc>
        <w:tc>
          <w:tcPr>
            <w:tcW w:w="3079" w:type="dxa"/>
            <w:vAlign w:val="center"/>
          </w:tcPr>
          <w:p w:rsidR="00B23CE6" w:rsidRPr="00B23CE6" w:rsidRDefault="00B23CE6" w:rsidP="00B23CE6">
            <w:pPr>
              <w:rPr>
                <w:rFonts w:ascii="Calibri" w:hAnsi="Calibri"/>
              </w:rPr>
            </w:pPr>
            <w:r w:rsidRPr="00B23CE6">
              <w:rPr>
                <w:u w:val="single"/>
              </w:rPr>
              <w:t xml:space="preserve">Параметр1 </w:t>
            </w:r>
            <w:r w:rsidRPr="00B23CE6">
              <w:t>Мотивы нравственного поведения</w:t>
            </w:r>
          </w:p>
        </w:tc>
        <w:tc>
          <w:tcPr>
            <w:tcW w:w="936" w:type="dxa"/>
          </w:tcPr>
          <w:p w:rsidR="00B23CE6" w:rsidRPr="00B23CE6" w:rsidRDefault="00B23CE6" w:rsidP="00B23CE6">
            <w:pPr>
              <w:jc w:val="center"/>
              <w:rPr>
                <w:bCs/>
                <w:sz w:val="28"/>
                <w:szCs w:val="28"/>
                <w:lang w:val="en-US"/>
              </w:rPr>
            </w:pPr>
            <w:r w:rsidRPr="00B23CE6">
              <w:rPr>
                <w:bCs/>
                <w:sz w:val="28"/>
                <w:szCs w:val="28"/>
                <w:lang w:val="en-US"/>
              </w:rPr>
              <w:t>1</w:t>
            </w:r>
          </w:p>
        </w:tc>
        <w:tc>
          <w:tcPr>
            <w:tcW w:w="936" w:type="dxa"/>
          </w:tcPr>
          <w:p w:rsidR="00B23CE6" w:rsidRPr="00B23CE6" w:rsidRDefault="00B23CE6" w:rsidP="00B23CE6">
            <w:pPr>
              <w:jc w:val="center"/>
              <w:rPr>
                <w:bCs/>
                <w:sz w:val="28"/>
                <w:szCs w:val="28"/>
              </w:rPr>
            </w:pPr>
            <w:r w:rsidRPr="00B23CE6">
              <w:rPr>
                <w:bCs/>
                <w:sz w:val="28"/>
                <w:szCs w:val="28"/>
              </w:rPr>
              <w:t>1</w:t>
            </w:r>
          </w:p>
        </w:tc>
        <w:tc>
          <w:tcPr>
            <w:tcW w:w="936" w:type="dxa"/>
          </w:tcPr>
          <w:p w:rsidR="00B23CE6" w:rsidRPr="00B23CE6" w:rsidRDefault="00B23CE6" w:rsidP="00B23CE6">
            <w:pPr>
              <w:jc w:val="center"/>
              <w:rPr>
                <w:bCs/>
                <w:sz w:val="28"/>
                <w:szCs w:val="28"/>
              </w:rPr>
            </w:pPr>
            <w:r w:rsidRPr="00B23CE6">
              <w:rPr>
                <w:bCs/>
                <w:sz w:val="28"/>
                <w:szCs w:val="28"/>
              </w:rPr>
              <w:t>1</w:t>
            </w:r>
          </w:p>
        </w:tc>
        <w:tc>
          <w:tcPr>
            <w:tcW w:w="1020" w:type="dxa"/>
            <w:tcBorders>
              <w:top w:val="single" w:sz="4" w:space="0" w:color="auto"/>
              <w:left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1</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0.7</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0.7</w:t>
            </w:r>
          </w:p>
        </w:tc>
        <w:tc>
          <w:tcPr>
            <w:tcW w:w="989" w:type="dxa"/>
          </w:tcPr>
          <w:p w:rsidR="00B23CE6" w:rsidRPr="00B23CE6" w:rsidRDefault="00B23CE6" w:rsidP="00B23CE6">
            <w:pPr>
              <w:jc w:val="center"/>
              <w:rPr>
                <w:bCs/>
                <w:sz w:val="28"/>
                <w:szCs w:val="28"/>
              </w:rPr>
            </w:pPr>
            <w:r w:rsidRPr="00B23CE6">
              <w:rPr>
                <w:bCs/>
                <w:sz w:val="28"/>
                <w:szCs w:val="28"/>
              </w:rPr>
              <w:t>1</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0,9</w:t>
            </w:r>
          </w:p>
        </w:tc>
      </w:tr>
      <w:tr w:rsidR="00B23CE6" w:rsidRPr="00B23CE6" w:rsidTr="00B23CE6">
        <w:trPr>
          <w:trHeight w:val="471"/>
        </w:trPr>
        <w:tc>
          <w:tcPr>
            <w:tcW w:w="1867" w:type="dxa"/>
            <w:vMerge/>
          </w:tcPr>
          <w:p w:rsidR="00B23CE6" w:rsidRPr="00B23CE6" w:rsidRDefault="00B23CE6" w:rsidP="00B23CE6">
            <w:pPr>
              <w:rPr>
                <w:rFonts w:ascii="Calibri" w:hAnsi="Calibri"/>
              </w:rPr>
            </w:pPr>
          </w:p>
        </w:tc>
        <w:tc>
          <w:tcPr>
            <w:tcW w:w="3079" w:type="dxa"/>
            <w:vAlign w:val="center"/>
          </w:tcPr>
          <w:p w:rsidR="00B23CE6" w:rsidRPr="00B23CE6" w:rsidRDefault="00B23CE6" w:rsidP="00B23CE6">
            <w:pPr>
              <w:rPr>
                <w:rFonts w:ascii="Calibri" w:hAnsi="Calibri"/>
              </w:rPr>
            </w:pPr>
            <w:r w:rsidRPr="00B23CE6">
              <w:rPr>
                <w:u w:val="single"/>
              </w:rPr>
              <w:t xml:space="preserve">Параметр2 </w:t>
            </w:r>
            <w:r w:rsidRPr="00B23CE6">
              <w:t>Сформированность нравственной самооценки</w:t>
            </w:r>
          </w:p>
        </w:tc>
        <w:tc>
          <w:tcPr>
            <w:tcW w:w="936" w:type="dxa"/>
          </w:tcPr>
          <w:p w:rsidR="00B23CE6" w:rsidRPr="00B23CE6" w:rsidRDefault="00B23CE6" w:rsidP="00B23CE6">
            <w:pPr>
              <w:jc w:val="center"/>
              <w:rPr>
                <w:bCs/>
                <w:sz w:val="28"/>
                <w:szCs w:val="28"/>
                <w:lang w:val="en-US"/>
              </w:rPr>
            </w:pPr>
            <w:r w:rsidRPr="00B23CE6">
              <w:rPr>
                <w:bCs/>
                <w:sz w:val="28"/>
                <w:szCs w:val="28"/>
                <w:lang w:val="en-US"/>
              </w:rPr>
              <w:t>0.7</w:t>
            </w:r>
          </w:p>
        </w:tc>
        <w:tc>
          <w:tcPr>
            <w:tcW w:w="936" w:type="dxa"/>
          </w:tcPr>
          <w:p w:rsidR="00B23CE6" w:rsidRPr="00B23CE6" w:rsidRDefault="00B23CE6" w:rsidP="00B23CE6">
            <w:pPr>
              <w:jc w:val="center"/>
              <w:rPr>
                <w:bCs/>
                <w:sz w:val="28"/>
                <w:szCs w:val="28"/>
              </w:rPr>
            </w:pPr>
            <w:r w:rsidRPr="00B23CE6">
              <w:rPr>
                <w:bCs/>
                <w:sz w:val="28"/>
                <w:szCs w:val="28"/>
              </w:rPr>
              <w:t>0,7</w:t>
            </w:r>
          </w:p>
        </w:tc>
        <w:tc>
          <w:tcPr>
            <w:tcW w:w="936" w:type="dxa"/>
          </w:tcPr>
          <w:p w:rsidR="00B23CE6" w:rsidRPr="00B23CE6" w:rsidRDefault="00B23CE6" w:rsidP="00B23CE6">
            <w:pPr>
              <w:jc w:val="center"/>
              <w:rPr>
                <w:bCs/>
                <w:sz w:val="28"/>
                <w:szCs w:val="28"/>
              </w:rPr>
            </w:pPr>
            <w:r w:rsidRPr="00B23CE6">
              <w:rPr>
                <w:bCs/>
                <w:sz w:val="28"/>
                <w:szCs w:val="28"/>
              </w:rPr>
              <w:t>0.7</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0,7</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0.7</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0,7</w:t>
            </w:r>
          </w:p>
        </w:tc>
        <w:tc>
          <w:tcPr>
            <w:tcW w:w="989" w:type="dxa"/>
          </w:tcPr>
          <w:p w:rsidR="00B23CE6" w:rsidRPr="00B23CE6" w:rsidRDefault="00B23CE6" w:rsidP="00B23CE6">
            <w:pPr>
              <w:jc w:val="center"/>
              <w:rPr>
                <w:bCs/>
                <w:sz w:val="28"/>
                <w:szCs w:val="28"/>
              </w:rPr>
            </w:pPr>
            <w:r w:rsidRPr="00B23CE6">
              <w:rPr>
                <w:bCs/>
                <w:sz w:val="28"/>
                <w:szCs w:val="28"/>
              </w:rPr>
              <w:t>0,7</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0,7</w:t>
            </w:r>
          </w:p>
        </w:tc>
      </w:tr>
      <w:tr w:rsidR="00B23CE6" w:rsidRPr="00B23CE6" w:rsidTr="00B23CE6">
        <w:trPr>
          <w:trHeight w:val="499"/>
        </w:trPr>
        <w:tc>
          <w:tcPr>
            <w:tcW w:w="1867" w:type="dxa"/>
            <w:vMerge w:val="restart"/>
          </w:tcPr>
          <w:p w:rsidR="00B23CE6" w:rsidRPr="00B23CE6" w:rsidRDefault="00B23CE6" w:rsidP="00B23CE6">
            <w:pPr>
              <w:rPr>
                <w:rFonts w:ascii="Calibri" w:hAnsi="Calibri"/>
              </w:rPr>
            </w:pPr>
            <w:r w:rsidRPr="00B23CE6">
              <w:rPr>
                <w:rFonts w:ascii="Calibri" w:hAnsi="Calibri"/>
              </w:rPr>
              <w:t>Блок 3</w:t>
            </w:r>
            <w:r w:rsidRPr="00B23CE6">
              <w:rPr>
                <w:rFonts w:ascii="Calibri" w:hAnsi="Calibri"/>
                <w:i/>
              </w:rPr>
              <w:t xml:space="preserve"> Исследование отношения к учению и труду</w:t>
            </w:r>
          </w:p>
        </w:tc>
        <w:tc>
          <w:tcPr>
            <w:tcW w:w="3079" w:type="dxa"/>
            <w:vAlign w:val="center"/>
          </w:tcPr>
          <w:p w:rsidR="00B23CE6" w:rsidRPr="00B23CE6" w:rsidRDefault="00B23CE6" w:rsidP="00B23CE6">
            <w:pPr>
              <w:rPr>
                <w:rFonts w:ascii="Calibri" w:hAnsi="Calibri"/>
              </w:rPr>
            </w:pPr>
            <w:r w:rsidRPr="00B23CE6">
              <w:rPr>
                <w:u w:val="single"/>
              </w:rPr>
              <w:t xml:space="preserve">Параметр1   </w:t>
            </w:r>
            <w:r w:rsidRPr="00B23CE6">
              <w:t xml:space="preserve"> Мотивы учебной учебной деятельности</w:t>
            </w:r>
          </w:p>
        </w:tc>
        <w:tc>
          <w:tcPr>
            <w:tcW w:w="936" w:type="dxa"/>
          </w:tcPr>
          <w:p w:rsidR="00B23CE6" w:rsidRPr="00B23CE6" w:rsidRDefault="00B23CE6" w:rsidP="00B23CE6">
            <w:pPr>
              <w:jc w:val="center"/>
              <w:rPr>
                <w:bCs/>
                <w:sz w:val="28"/>
                <w:szCs w:val="28"/>
                <w:lang w:val="en-US"/>
              </w:rPr>
            </w:pPr>
            <w:r w:rsidRPr="00B23CE6">
              <w:rPr>
                <w:bCs/>
                <w:sz w:val="28"/>
                <w:szCs w:val="28"/>
                <w:lang w:val="en-US"/>
              </w:rPr>
              <w:t>0.7</w:t>
            </w:r>
          </w:p>
        </w:tc>
        <w:tc>
          <w:tcPr>
            <w:tcW w:w="936" w:type="dxa"/>
          </w:tcPr>
          <w:p w:rsidR="00B23CE6" w:rsidRPr="00B23CE6" w:rsidRDefault="00B23CE6" w:rsidP="00B23CE6">
            <w:pPr>
              <w:jc w:val="center"/>
              <w:rPr>
                <w:bCs/>
                <w:sz w:val="28"/>
                <w:szCs w:val="28"/>
              </w:rPr>
            </w:pPr>
            <w:r w:rsidRPr="00B23CE6">
              <w:rPr>
                <w:bCs/>
                <w:sz w:val="28"/>
                <w:szCs w:val="28"/>
              </w:rPr>
              <w:t>1</w:t>
            </w:r>
          </w:p>
        </w:tc>
        <w:tc>
          <w:tcPr>
            <w:tcW w:w="936" w:type="dxa"/>
          </w:tcPr>
          <w:p w:rsidR="00B23CE6" w:rsidRPr="00B23CE6" w:rsidRDefault="00B23CE6" w:rsidP="00B23CE6">
            <w:pPr>
              <w:jc w:val="center"/>
              <w:rPr>
                <w:bCs/>
                <w:sz w:val="28"/>
                <w:szCs w:val="28"/>
              </w:rPr>
            </w:pPr>
            <w:r w:rsidRPr="00B23CE6">
              <w:rPr>
                <w:bCs/>
                <w:sz w:val="28"/>
                <w:szCs w:val="28"/>
              </w:rPr>
              <w:t>0.7</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0,7</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0.7</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0,7</w:t>
            </w:r>
          </w:p>
        </w:tc>
        <w:tc>
          <w:tcPr>
            <w:tcW w:w="989" w:type="dxa"/>
          </w:tcPr>
          <w:p w:rsidR="00B23CE6" w:rsidRPr="00B23CE6" w:rsidRDefault="00B23CE6" w:rsidP="00B23CE6">
            <w:pPr>
              <w:jc w:val="center"/>
              <w:rPr>
                <w:bCs/>
                <w:sz w:val="28"/>
                <w:szCs w:val="28"/>
              </w:rPr>
            </w:pPr>
            <w:r w:rsidRPr="00B23CE6">
              <w:rPr>
                <w:bCs/>
                <w:sz w:val="28"/>
                <w:szCs w:val="28"/>
              </w:rPr>
              <w:t>0,7</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0,77</w:t>
            </w:r>
          </w:p>
        </w:tc>
      </w:tr>
      <w:tr w:rsidR="00B23CE6" w:rsidRPr="00B23CE6" w:rsidTr="00B23CE6">
        <w:trPr>
          <w:trHeight w:val="499"/>
        </w:trPr>
        <w:tc>
          <w:tcPr>
            <w:tcW w:w="1867" w:type="dxa"/>
            <w:vMerge/>
          </w:tcPr>
          <w:p w:rsidR="00B23CE6" w:rsidRPr="00B23CE6" w:rsidRDefault="00B23CE6" w:rsidP="00B23CE6">
            <w:pPr>
              <w:rPr>
                <w:rFonts w:ascii="Calibri" w:hAnsi="Calibri"/>
              </w:rPr>
            </w:pPr>
          </w:p>
        </w:tc>
        <w:tc>
          <w:tcPr>
            <w:tcW w:w="3079" w:type="dxa"/>
            <w:vAlign w:val="center"/>
          </w:tcPr>
          <w:p w:rsidR="00B23CE6" w:rsidRPr="00B23CE6" w:rsidRDefault="00B23CE6" w:rsidP="00B23CE6">
            <w:pPr>
              <w:rPr>
                <w:rFonts w:ascii="Calibri" w:hAnsi="Calibri"/>
              </w:rPr>
            </w:pPr>
            <w:r w:rsidRPr="00B23CE6">
              <w:rPr>
                <w:u w:val="single"/>
              </w:rPr>
              <w:t>Параметр2</w:t>
            </w:r>
            <w:r w:rsidRPr="00B23CE6">
              <w:t xml:space="preserve"> Навыки самостоятельной организации своей трудовой деятельности</w:t>
            </w:r>
          </w:p>
        </w:tc>
        <w:tc>
          <w:tcPr>
            <w:tcW w:w="936" w:type="dxa"/>
          </w:tcPr>
          <w:p w:rsidR="00B23CE6" w:rsidRPr="00B23CE6" w:rsidRDefault="00B23CE6" w:rsidP="00B23CE6">
            <w:pPr>
              <w:jc w:val="center"/>
              <w:rPr>
                <w:bCs/>
                <w:sz w:val="28"/>
                <w:szCs w:val="28"/>
              </w:rPr>
            </w:pPr>
          </w:p>
        </w:tc>
        <w:tc>
          <w:tcPr>
            <w:tcW w:w="936" w:type="dxa"/>
          </w:tcPr>
          <w:p w:rsidR="00B23CE6" w:rsidRPr="00B23CE6" w:rsidRDefault="00B23CE6" w:rsidP="00B23CE6">
            <w:pPr>
              <w:jc w:val="center"/>
              <w:rPr>
                <w:bCs/>
                <w:sz w:val="28"/>
                <w:szCs w:val="28"/>
              </w:rPr>
            </w:pPr>
          </w:p>
        </w:tc>
        <w:tc>
          <w:tcPr>
            <w:tcW w:w="936" w:type="dxa"/>
          </w:tcPr>
          <w:p w:rsidR="00B23CE6" w:rsidRPr="00B23CE6" w:rsidRDefault="00B23CE6" w:rsidP="00B23CE6">
            <w:pPr>
              <w:jc w:val="center"/>
              <w:rPr>
                <w:bCs/>
                <w:sz w:val="28"/>
                <w:szCs w:val="28"/>
              </w:rPr>
            </w:pPr>
            <w:r w:rsidRPr="00B23CE6">
              <w:rPr>
                <w:bCs/>
                <w:sz w:val="28"/>
                <w:szCs w:val="28"/>
              </w:rPr>
              <w:t>0.7</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0,7</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0.7</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0,7</w:t>
            </w:r>
          </w:p>
        </w:tc>
        <w:tc>
          <w:tcPr>
            <w:tcW w:w="989" w:type="dxa"/>
          </w:tcPr>
          <w:p w:rsidR="00B23CE6" w:rsidRPr="00B23CE6" w:rsidRDefault="00B23CE6" w:rsidP="00B23CE6">
            <w:pPr>
              <w:jc w:val="center"/>
              <w:rPr>
                <w:bCs/>
                <w:sz w:val="28"/>
                <w:szCs w:val="28"/>
              </w:rPr>
            </w:pPr>
            <w:r w:rsidRPr="00B23CE6">
              <w:rPr>
                <w:bCs/>
                <w:sz w:val="28"/>
                <w:szCs w:val="28"/>
              </w:rPr>
              <w:t>1</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0,8</w:t>
            </w:r>
          </w:p>
        </w:tc>
      </w:tr>
      <w:tr w:rsidR="00B23CE6" w:rsidRPr="00B23CE6" w:rsidTr="00B23CE6">
        <w:trPr>
          <w:trHeight w:val="526"/>
        </w:trPr>
        <w:tc>
          <w:tcPr>
            <w:tcW w:w="1867" w:type="dxa"/>
            <w:vMerge w:val="restart"/>
          </w:tcPr>
          <w:p w:rsidR="00B23CE6" w:rsidRPr="00B23CE6" w:rsidRDefault="00B23CE6" w:rsidP="00B23CE6">
            <w:pPr>
              <w:rPr>
                <w:rFonts w:ascii="Calibri" w:hAnsi="Calibri"/>
              </w:rPr>
            </w:pPr>
            <w:r w:rsidRPr="00B23CE6">
              <w:rPr>
                <w:rFonts w:ascii="Calibri" w:hAnsi="Calibri"/>
              </w:rPr>
              <w:t>Блок 4</w:t>
            </w:r>
            <w:r w:rsidRPr="00B23CE6">
              <w:rPr>
                <w:rFonts w:ascii="Calibri" w:hAnsi="Calibri"/>
                <w:i/>
              </w:rPr>
              <w:t xml:space="preserve"> Исследование ценностного отношения младших школьников к природе и окружающей среде</w:t>
            </w:r>
          </w:p>
        </w:tc>
        <w:tc>
          <w:tcPr>
            <w:tcW w:w="3079" w:type="dxa"/>
            <w:vAlign w:val="center"/>
          </w:tcPr>
          <w:p w:rsidR="00B23CE6" w:rsidRPr="00B23CE6" w:rsidRDefault="00B23CE6" w:rsidP="00B23CE6">
            <w:pPr>
              <w:rPr>
                <w:rFonts w:ascii="Calibri" w:hAnsi="Calibri"/>
              </w:rPr>
            </w:pPr>
            <w:r w:rsidRPr="00B23CE6">
              <w:rPr>
                <w:u w:val="single"/>
              </w:rPr>
              <w:t>Параметр1</w:t>
            </w:r>
            <w:r w:rsidR="00761CE8">
              <w:rPr>
                <w:u w:val="single"/>
              </w:rPr>
              <w:t xml:space="preserve"> </w:t>
            </w:r>
            <w:r w:rsidRPr="00B23CE6">
              <w:t>Знание правил поведения на природе и бережного отношения к окружающей среде</w:t>
            </w:r>
          </w:p>
        </w:tc>
        <w:tc>
          <w:tcPr>
            <w:tcW w:w="936" w:type="dxa"/>
          </w:tcPr>
          <w:p w:rsidR="00B23CE6" w:rsidRPr="00B23CE6" w:rsidRDefault="00B23CE6" w:rsidP="00B23CE6">
            <w:pPr>
              <w:jc w:val="center"/>
              <w:rPr>
                <w:bCs/>
                <w:sz w:val="28"/>
                <w:szCs w:val="28"/>
                <w:lang w:val="en-US"/>
              </w:rPr>
            </w:pPr>
            <w:r w:rsidRPr="00B23CE6">
              <w:rPr>
                <w:bCs/>
                <w:sz w:val="28"/>
                <w:szCs w:val="28"/>
                <w:lang w:val="en-US"/>
              </w:rPr>
              <w:t>1</w:t>
            </w:r>
          </w:p>
        </w:tc>
        <w:tc>
          <w:tcPr>
            <w:tcW w:w="936" w:type="dxa"/>
          </w:tcPr>
          <w:p w:rsidR="00B23CE6" w:rsidRPr="00B23CE6" w:rsidRDefault="00B23CE6" w:rsidP="00B23CE6">
            <w:pPr>
              <w:jc w:val="center"/>
              <w:rPr>
                <w:bCs/>
                <w:sz w:val="28"/>
                <w:szCs w:val="28"/>
              </w:rPr>
            </w:pPr>
            <w:r w:rsidRPr="00B23CE6">
              <w:rPr>
                <w:bCs/>
                <w:sz w:val="28"/>
                <w:szCs w:val="28"/>
              </w:rPr>
              <w:t>1</w:t>
            </w:r>
          </w:p>
        </w:tc>
        <w:tc>
          <w:tcPr>
            <w:tcW w:w="936" w:type="dxa"/>
          </w:tcPr>
          <w:p w:rsidR="00B23CE6" w:rsidRPr="00B23CE6" w:rsidRDefault="00B23CE6" w:rsidP="00B23CE6">
            <w:pPr>
              <w:jc w:val="center"/>
              <w:rPr>
                <w:bCs/>
                <w:sz w:val="28"/>
                <w:szCs w:val="28"/>
              </w:rPr>
            </w:pPr>
            <w:r w:rsidRPr="00B23CE6">
              <w:rPr>
                <w:bCs/>
                <w:sz w:val="28"/>
                <w:szCs w:val="28"/>
              </w:rPr>
              <w:t>0.7</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0,7</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1</w:t>
            </w:r>
          </w:p>
        </w:tc>
        <w:tc>
          <w:tcPr>
            <w:tcW w:w="989" w:type="dxa"/>
          </w:tcPr>
          <w:p w:rsidR="00B23CE6" w:rsidRPr="00B23CE6" w:rsidRDefault="00B23CE6" w:rsidP="00B23CE6">
            <w:pPr>
              <w:jc w:val="center"/>
              <w:rPr>
                <w:bCs/>
                <w:sz w:val="28"/>
                <w:szCs w:val="28"/>
              </w:rPr>
            </w:pPr>
            <w:r w:rsidRPr="00B23CE6">
              <w:rPr>
                <w:bCs/>
                <w:sz w:val="28"/>
                <w:szCs w:val="28"/>
              </w:rPr>
              <w:t>1</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0,9</w:t>
            </w:r>
          </w:p>
        </w:tc>
      </w:tr>
      <w:tr w:rsidR="00B23CE6" w:rsidRPr="00B23CE6" w:rsidTr="00B23CE6">
        <w:trPr>
          <w:trHeight w:val="443"/>
        </w:trPr>
        <w:tc>
          <w:tcPr>
            <w:tcW w:w="1867" w:type="dxa"/>
            <w:vMerge/>
          </w:tcPr>
          <w:p w:rsidR="00B23CE6" w:rsidRPr="00B23CE6" w:rsidRDefault="00B23CE6" w:rsidP="00B23CE6">
            <w:pPr>
              <w:rPr>
                <w:rFonts w:ascii="Calibri" w:hAnsi="Calibri"/>
              </w:rPr>
            </w:pPr>
          </w:p>
        </w:tc>
        <w:tc>
          <w:tcPr>
            <w:tcW w:w="3079" w:type="dxa"/>
            <w:vAlign w:val="center"/>
          </w:tcPr>
          <w:p w:rsidR="00B23CE6" w:rsidRPr="00B23CE6" w:rsidRDefault="00B23CE6" w:rsidP="00B23CE6">
            <w:pPr>
              <w:rPr>
                <w:rFonts w:ascii="Calibri" w:hAnsi="Calibri"/>
              </w:rPr>
            </w:pPr>
            <w:r w:rsidRPr="00B23CE6">
              <w:rPr>
                <w:u w:val="single"/>
              </w:rPr>
              <w:t>Параметр2</w:t>
            </w:r>
            <w:r w:rsidR="00761CE8">
              <w:rPr>
                <w:u w:val="single"/>
              </w:rPr>
              <w:t xml:space="preserve"> </w:t>
            </w:r>
            <w:r w:rsidRPr="00B23CE6">
              <w:t>Ценностное отношение к природе</w:t>
            </w:r>
          </w:p>
        </w:tc>
        <w:tc>
          <w:tcPr>
            <w:tcW w:w="936" w:type="dxa"/>
          </w:tcPr>
          <w:p w:rsidR="00B23CE6" w:rsidRPr="00B23CE6" w:rsidRDefault="00B23CE6" w:rsidP="00B23CE6">
            <w:pPr>
              <w:jc w:val="center"/>
              <w:rPr>
                <w:bCs/>
                <w:sz w:val="28"/>
                <w:szCs w:val="28"/>
              </w:rPr>
            </w:pPr>
          </w:p>
        </w:tc>
        <w:tc>
          <w:tcPr>
            <w:tcW w:w="936" w:type="dxa"/>
          </w:tcPr>
          <w:p w:rsidR="00B23CE6" w:rsidRPr="00B23CE6" w:rsidRDefault="00B23CE6" w:rsidP="00B23CE6">
            <w:pPr>
              <w:jc w:val="center"/>
              <w:rPr>
                <w:bCs/>
                <w:sz w:val="28"/>
                <w:szCs w:val="28"/>
              </w:rPr>
            </w:pPr>
          </w:p>
        </w:tc>
        <w:tc>
          <w:tcPr>
            <w:tcW w:w="936" w:type="dxa"/>
          </w:tcPr>
          <w:p w:rsidR="00B23CE6" w:rsidRPr="00B23CE6" w:rsidRDefault="00B23CE6" w:rsidP="00B23CE6">
            <w:pPr>
              <w:jc w:val="center"/>
              <w:rPr>
                <w:bCs/>
                <w:sz w:val="28"/>
                <w:szCs w:val="28"/>
              </w:rPr>
            </w:pPr>
            <w:r w:rsidRPr="00B23CE6">
              <w:rPr>
                <w:bCs/>
                <w:sz w:val="28"/>
                <w:szCs w:val="28"/>
              </w:rPr>
              <w:t>0.7</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0,7</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0.7</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1</w:t>
            </w:r>
          </w:p>
        </w:tc>
        <w:tc>
          <w:tcPr>
            <w:tcW w:w="989" w:type="dxa"/>
          </w:tcPr>
          <w:p w:rsidR="00B23CE6" w:rsidRPr="00B23CE6" w:rsidRDefault="00B23CE6" w:rsidP="00B23CE6">
            <w:pPr>
              <w:jc w:val="center"/>
              <w:rPr>
                <w:bCs/>
                <w:sz w:val="28"/>
                <w:szCs w:val="28"/>
              </w:rPr>
            </w:pPr>
            <w:r w:rsidRPr="00B23CE6">
              <w:rPr>
                <w:bCs/>
                <w:sz w:val="28"/>
                <w:szCs w:val="28"/>
              </w:rPr>
              <w:t>1</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0,85</w:t>
            </w:r>
          </w:p>
        </w:tc>
      </w:tr>
      <w:tr w:rsidR="00B23CE6" w:rsidRPr="00B23CE6" w:rsidTr="00B23CE6">
        <w:trPr>
          <w:trHeight w:val="526"/>
        </w:trPr>
        <w:tc>
          <w:tcPr>
            <w:tcW w:w="1867" w:type="dxa"/>
            <w:vMerge w:val="restart"/>
          </w:tcPr>
          <w:p w:rsidR="00B23CE6" w:rsidRPr="00B23CE6" w:rsidRDefault="00B23CE6" w:rsidP="00B23CE6">
            <w:pPr>
              <w:rPr>
                <w:rFonts w:ascii="Calibri" w:hAnsi="Calibri"/>
              </w:rPr>
            </w:pPr>
            <w:r w:rsidRPr="00B23CE6">
              <w:rPr>
                <w:rFonts w:ascii="Calibri" w:hAnsi="Calibri"/>
              </w:rPr>
              <w:t>Блок 5</w:t>
            </w:r>
            <w:r w:rsidRPr="00B23CE6">
              <w:rPr>
                <w:rFonts w:ascii="Calibri" w:hAnsi="Calibri"/>
                <w:i/>
              </w:rPr>
              <w:t xml:space="preserve"> Исследование эстетического развития младших школьников</w:t>
            </w:r>
          </w:p>
        </w:tc>
        <w:tc>
          <w:tcPr>
            <w:tcW w:w="3079" w:type="dxa"/>
            <w:vAlign w:val="center"/>
          </w:tcPr>
          <w:p w:rsidR="00B23CE6" w:rsidRPr="00B23CE6" w:rsidRDefault="00B23CE6" w:rsidP="00B23CE6">
            <w:pPr>
              <w:rPr>
                <w:rFonts w:ascii="Calibri" w:hAnsi="Calibri"/>
              </w:rPr>
            </w:pPr>
            <w:r w:rsidRPr="00B23CE6">
              <w:rPr>
                <w:u w:val="single"/>
              </w:rPr>
              <w:t xml:space="preserve">Параметр1 </w:t>
            </w:r>
            <w:r w:rsidRPr="00B23CE6">
              <w:t>Сформированность первичных представлений о красоте</w:t>
            </w:r>
          </w:p>
        </w:tc>
        <w:tc>
          <w:tcPr>
            <w:tcW w:w="936" w:type="dxa"/>
          </w:tcPr>
          <w:p w:rsidR="00B23CE6" w:rsidRPr="00B23CE6" w:rsidRDefault="00B23CE6" w:rsidP="00B23CE6">
            <w:pPr>
              <w:jc w:val="center"/>
              <w:rPr>
                <w:bCs/>
                <w:sz w:val="28"/>
                <w:szCs w:val="28"/>
                <w:lang w:val="en-US"/>
              </w:rPr>
            </w:pPr>
            <w:r w:rsidRPr="00B23CE6">
              <w:rPr>
                <w:bCs/>
                <w:sz w:val="28"/>
                <w:szCs w:val="28"/>
                <w:lang w:val="en-US"/>
              </w:rPr>
              <w:t>0.7</w:t>
            </w:r>
          </w:p>
        </w:tc>
        <w:tc>
          <w:tcPr>
            <w:tcW w:w="936" w:type="dxa"/>
          </w:tcPr>
          <w:p w:rsidR="00B23CE6" w:rsidRPr="00B23CE6" w:rsidRDefault="00B23CE6" w:rsidP="00B23CE6">
            <w:pPr>
              <w:jc w:val="center"/>
              <w:rPr>
                <w:bCs/>
                <w:sz w:val="28"/>
                <w:szCs w:val="28"/>
              </w:rPr>
            </w:pPr>
            <w:r w:rsidRPr="00B23CE6">
              <w:rPr>
                <w:bCs/>
                <w:sz w:val="28"/>
                <w:szCs w:val="28"/>
              </w:rPr>
              <w:t>0,7</w:t>
            </w:r>
          </w:p>
        </w:tc>
        <w:tc>
          <w:tcPr>
            <w:tcW w:w="936" w:type="dxa"/>
          </w:tcPr>
          <w:p w:rsidR="00B23CE6" w:rsidRPr="00B23CE6" w:rsidRDefault="00B23CE6" w:rsidP="00B23CE6">
            <w:pPr>
              <w:jc w:val="center"/>
              <w:rPr>
                <w:bCs/>
                <w:sz w:val="28"/>
                <w:szCs w:val="28"/>
              </w:rPr>
            </w:pPr>
            <w:r w:rsidRPr="00B23CE6">
              <w:rPr>
                <w:bCs/>
                <w:sz w:val="28"/>
                <w:szCs w:val="28"/>
              </w:rPr>
              <w:t>1</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0,7</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0.7</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О,7</w:t>
            </w:r>
          </w:p>
        </w:tc>
        <w:tc>
          <w:tcPr>
            <w:tcW w:w="989" w:type="dxa"/>
          </w:tcPr>
          <w:p w:rsidR="00B23CE6" w:rsidRPr="00B23CE6" w:rsidRDefault="00B23CE6" w:rsidP="00B23CE6">
            <w:pPr>
              <w:jc w:val="center"/>
              <w:rPr>
                <w:bCs/>
                <w:sz w:val="28"/>
                <w:szCs w:val="28"/>
              </w:rPr>
            </w:pPr>
            <w:r w:rsidRPr="00B23CE6">
              <w:rPr>
                <w:bCs/>
                <w:sz w:val="28"/>
                <w:szCs w:val="28"/>
              </w:rPr>
              <w:t>0.7</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0,77</w:t>
            </w:r>
          </w:p>
        </w:tc>
      </w:tr>
      <w:tr w:rsidR="00B23CE6" w:rsidRPr="00B23CE6" w:rsidTr="00B23CE6">
        <w:trPr>
          <w:trHeight w:val="471"/>
        </w:trPr>
        <w:tc>
          <w:tcPr>
            <w:tcW w:w="1867" w:type="dxa"/>
            <w:vMerge/>
          </w:tcPr>
          <w:p w:rsidR="00B23CE6" w:rsidRPr="00B23CE6" w:rsidRDefault="00B23CE6" w:rsidP="00B23CE6">
            <w:pPr>
              <w:rPr>
                <w:rFonts w:ascii="Calibri" w:hAnsi="Calibri"/>
              </w:rPr>
            </w:pPr>
          </w:p>
        </w:tc>
        <w:tc>
          <w:tcPr>
            <w:tcW w:w="3079" w:type="dxa"/>
            <w:tcBorders>
              <w:bottom w:val="single" w:sz="4" w:space="0" w:color="auto"/>
            </w:tcBorders>
            <w:vAlign w:val="center"/>
          </w:tcPr>
          <w:p w:rsidR="00B23CE6" w:rsidRPr="00B23CE6" w:rsidRDefault="00B23CE6" w:rsidP="00B23CE6">
            <w:pPr>
              <w:rPr>
                <w:rFonts w:ascii="Calibri" w:hAnsi="Calibri"/>
              </w:rPr>
            </w:pPr>
            <w:r w:rsidRPr="00B23CE6">
              <w:rPr>
                <w:u w:val="single"/>
              </w:rPr>
              <w:t>Параметр2</w:t>
            </w:r>
            <w:r w:rsidRPr="00B23CE6">
              <w:t>Сформированность первичных представлений о культурном человеке</w:t>
            </w:r>
          </w:p>
        </w:tc>
        <w:tc>
          <w:tcPr>
            <w:tcW w:w="936" w:type="dxa"/>
          </w:tcPr>
          <w:p w:rsidR="00B23CE6" w:rsidRPr="00B23CE6" w:rsidRDefault="00B23CE6" w:rsidP="00B23CE6">
            <w:pPr>
              <w:jc w:val="center"/>
              <w:rPr>
                <w:bCs/>
                <w:sz w:val="28"/>
                <w:szCs w:val="28"/>
              </w:rPr>
            </w:pPr>
          </w:p>
        </w:tc>
        <w:tc>
          <w:tcPr>
            <w:tcW w:w="936" w:type="dxa"/>
          </w:tcPr>
          <w:p w:rsidR="00B23CE6" w:rsidRPr="00B23CE6" w:rsidRDefault="00B23CE6" w:rsidP="00B23CE6">
            <w:pPr>
              <w:jc w:val="center"/>
              <w:rPr>
                <w:bCs/>
                <w:sz w:val="28"/>
                <w:szCs w:val="28"/>
              </w:rPr>
            </w:pPr>
          </w:p>
        </w:tc>
        <w:tc>
          <w:tcPr>
            <w:tcW w:w="936" w:type="dxa"/>
          </w:tcPr>
          <w:p w:rsidR="00B23CE6" w:rsidRPr="00B23CE6" w:rsidRDefault="00B23CE6" w:rsidP="00B23CE6">
            <w:pPr>
              <w:jc w:val="center"/>
              <w:rPr>
                <w:bCs/>
                <w:sz w:val="28"/>
                <w:szCs w:val="28"/>
              </w:rPr>
            </w:pPr>
            <w:r w:rsidRPr="00B23CE6">
              <w:rPr>
                <w:bCs/>
                <w:sz w:val="28"/>
                <w:szCs w:val="28"/>
              </w:rPr>
              <w:t>0.7</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B23CE6" w:rsidRPr="00B23CE6" w:rsidRDefault="00B23CE6" w:rsidP="00B23CE6">
            <w:pPr>
              <w:jc w:val="center"/>
              <w:rPr>
                <w:bCs/>
                <w:sz w:val="28"/>
                <w:szCs w:val="28"/>
              </w:rPr>
            </w:pPr>
            <w:r w:rsidRPr="00B23CE6">
              <w:rPr>
                <w:bCs/>
                <w:sz w:val="28"/>
                <w:szCs w:val="28"/>
              </w:rPr>
              <w:t>0,7</w:t>
            </w:r>
          </w:p>
        </w:tc>
        <w:tc>
          <w:tcPr>
            <w:tcW w:w="1038"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0.7</w:t>
            </w:r>
          </w:p>
        </w:tc>
        <w:tc>
          <w:tcPr>
            <w:tcW w:w="1397" w:type="dxa"/>
            <w:tcBorders>
              <w:top w:val="single" w:sz="4" w:space="0" w:color="auto"/>
              <w:left w:val="single" w:sz="4" w:space="0" w:color="auto"/>
              <w:bottom w:val="single" w:sz="4" w:space="0" w:color="auto"/>
              <w:right w:val="single" w:sz="4" w:space="0" w:color="auto"/>
            </w:tcBorders>
          </w:tcPr>
          <w:p w:rsidR="00B23CE6" w:rsidRPr="00B23CE6" w:rsidRDefault="00B23CE6" w:rsidP="00B23CE6">
            <w:pPr>
              <w:jc w:val="center"/>
              <w:rPr>
                <w:bCs/>
                <w:sz w:val="28"/>
                <w:szCs w:val="28"/>
              </w:rPr>
            </w:pPr>
            <w:r w:rsidRPr="00B23CE6">
              <w:rPr>
                <w:bCs/>
                <w:sz w:val="28"/>
                <w:szCs w:val="28"/>
              </w:rPr>
              <w:t>1</w:t>
            </w:r>
          </w:p>
        </w:tc>
        <w:tc>
          <w:tcPr>
            <w:tcW w:w="1203" w:type="dxa"/>
          </w:tcPr>
          <w:p w:rsidR="00B23CE6" w:rsidRPr="00B23CE6" w:rsidRDefault="00B23CE6" w:rsidP="00B23CE6">
            <w:pPr>
              <w:jc w:val="center"/>
              <w:rPr>
                <w:bCs/>
                <w:sz w:val="28"/>
                <w:szCs w:val="28"/>
              </w:rPr>
            </w:pPr>
            <w:r w:rsidRPr="00B23CE6">
              <w:rPr>
                <w:bCs/>
                <w:sz w:val="28"/>
                <w:szCs w:val="28"/>
              </w:rPr>
              <w:t>0,7</w:t>
            </w:r>
          </w:p>
        </w:tc>
        <w:tc>
          <w:tcPr>
            <w:tcW w:w="989" w:type="dxa"/>
          </w:tcPr>
          <w:p w:rsidR="00B23CE6" w:rsidRPr="00B23CE6" w:rsidRDefault="00B23CE6" w:rsidP="00B23CE6">
            <w:pPr>
              <w:jc w:val="center"/>
              <w:rPr>
                <w:bCs/>
                <w:sz w:val="28"/>
                <w:szCs w:val="28"/>
              </w:rPr>
            </w:pPr>
            <w:r w:rsidRPr="00B23CE6">
              <w:rPr>
                <w:bCs/>
                <w:sz w:val="28"/>
                <w:szCs w:val="28"/>
              </w:rPr>
              <w:t>0,7</w:t>
            </w:r>
          </w:p>
        </w:tc>
        <w:tc>
          <w:tcPr>
            <w:tcW w:w="2187" w:type="dxa"/>
          </w:tcPr>
          <w:p w:rsidR="00B23CE6" w:rsidRPr="00B23CE6" w:rsidRDefault="00B23CE6" w:rsidP="00B23CE6">
            <w:pPr>
              <w:jc w:val="center"/>
              <w:rPr>
                <w:rFonts w:ascii="Calibri" w:hAnsi="Calibri"/>
                <w:b/>
                <w:sz w:val="24"/>
                <w:szCs w:val="24"/>
              </w:rPr>
            </w:pPr>
            <w:r w:rsidRPr="00B23CE6">
              <w:rPr>
                <w:rFonts w:ascii="Calibri" w:hAnsi="Calibri"/>
                <w:b/>
                <w:sz w:val="24"/>
                <w:szCs w:val="24"/>
              </w:rPr>
              <w:t>0,75</w:t>
            </w:r>
          </w:p>
        </w:tc>
      </w:tr>
    </w:tbl>
    <w:p w:rsidR="00B23CE6" w:rsidRPr="00761CE8" w:rsidRDefault="00B23CE6" w:rsidP="000772E5">
      <w:pPr>
        <w:ind w:firstLine="708"/>
        <w:jc w:val="both"/>
        <w:rPr>
          <w:rFonts w:ascii="Times New Roman" w:hAnsi="Times New Roman" w:cs="Times New Roman"/>
          <w:b/>
          <w:sz w:val="24"/>
          <w:szCs w:val="24"/>
        </w:rPr>
      </w:pPr>
      <w:r w:rsidRPr="00B23CE6">
        <w:rPr>
          <w:rFonts w:ascii="Calibri" w:hAnsi="Calibri"/>
          <w:b/>
          <w:i/>
        </w:rPr>
        <w:lastRenderedPageBreak/>
        <w:t>Исследование социального развития</w:t>
      </w:r>
      <w:r w:rsidRPr="00761CE8">
        <w:rPr>
          <w:rFonts w:ascii="Calibri" w:hAnsi="Calibri"/>
          <w:b/>
          <w:i/>
        </w:rPr>
        <w:t>:</w:t>
      </w:r>
    </w:p>
    <w:p w:rsidR="00B23CE6" w:rsidRDefault="000772E5" w:rsidP="00B23CE6">
      <w:pPr>
        <w:ind w:left="708"/>
        <w:jc w:val="both"/>
        <w:rPr>
          <w:rFonts w:ascii="Times New Roman" w:hAnsi="Times New Roman" w:cs="Times New Roman"/>
          <w:sz w:val="24"/>
          <w:szCs w:val="24"/>
        </w:rPr>
      </w:pPr>
      <w:r w:rsidRPr="00062192">
        <w:rPr>
          <w:rFonts w:ascii="Times New Roman" w:hAnsi="Times New Roman" w:cs="Times New Roman"/>
          <w:sz w:val="24"/>
          <w:szCs w:val="24"/>
        </w:rPr>
        <w:t>Результаты знаний государственной символики на хорошем уровне. Дети испытывают затруднения в терминологии, элементах – деталях герба.</w:t>
      </w:r>
      <w:r>
        <w:rPr>
          <w:rFonts w:ascii="Times New Roman" w:hAnsi="Times New Roman" w:cs="Times New Roman"/>
          <w:sz w:val="24"/>
          <w:szCs w:val="24"/>
        </w:rPr>
        <w:t xml:space="preserve"> (К=0</w:t>
      </w:r>
      <w:r w:rsidR="00B23CE6">
        <w:rPr>
          <w:rFonts w:ascii="Times New Roman" w:hAnsi="Times New Roman" w:cs="Times New Roman"/>
          <w:sz w:val="24"/>
          <w:szCs w:val="24"/>
        </w:rPr>
        <w:t xml:space="preserve">,9); </w:t>
      </w:r>
    </w:p>
    <w:p w:rsidR="000772E5" w:rsidRPr="00062192" w:rsidRDefault="000772E5" w:rsidP="00B23CE6">
      <w:pPr>
        <w:ind w:firstLine="708"/>
        <w:jc w:val="both"/>
        <w:rPr>
          <w:rFonts w:ascii="Times New Roman" w:hAnsi="Times New Roman" w:cs="Times New Roman"/>
          <w:sz w:val="24"/>
          <w:szCs w:val="24"/>
        </w:rPr>
      </w:pPr>
      <w:r w:rsidRPr="00062192">
        <w:rPr>
          <w:rFonts w:ascii="Times New Roman" w:hAnsi="Times New Roman" w:cs="Times New Roman"/>
          <w:sz w:val="24"/>
          <w:szCs w:val="24"/>
        </w:rPr>
        <w:t xml:space="preserve">Сформированы в классах и представления </w:t>
      </w:r>
      <w:r w:rsidR="00B23CE6">
        <w:rPr>
          <w:rFonts w:ascii="Times New Roman" w:hAnsi="Times New Roman" w:cs="Times New Roman"/>
          <w:sz w:val="24"/>
          <w:szCs w:val="24"/>
        </w:rPr>
        <w:t>о поведении в коллективе (К=0,8</w:t>
      </w:r>
      <w:r w:rsidRPr="00062192">
        <w:rPr>
          <w:rFonts w:ascii="Times New Roman" w:hAnsi="Times New Roman" w:cs="Times New Roman"/>
          <w:sz w:val="24"/>
          <w:szCs w:val="24"/>
        </w:rPr>
        <w:t>)</w:t>
      </w:r>
    </w:p>
    <w:p w:rsidR="00B23CE6" w:rsidRPr="00761CE8" w:rsidRDefault="00B23CE6" w:rsidP="000772E5">
      <w:pPr>
        <w:ind w:firstLine="708"/>
        <w:jc w:val="both"/>
        <w:rPr>
          <w:rFonts w:ascii="Times New Roman" w:hAnsi="Times New Roman" w:cs="Times New Roman"/>
          <w:b/>
          <w:sz w:val="24"/>
          <w:szCs w:val="24"/>
        </w:rPr>
      </w:pPr>
      <w:r w:rsidRPr="00B23CE6">
        <w:rPr>
          <w:rFonts w:ascii="Calibri" w:hAnsi="Calibri"/>
          <w:b/>
          <w:i/>
        </w:rPr>
        <w:t>Исследование нравственного развития</w:t>
      </w:r>
      <w:r w:rsidRPr="00761CE8">
        <w:rPr>
          <w:rFonts w:ascii="Calibri" w:hAnsi="Calibri"/>
          <w:b/>
          <w:i/>
        </w:rPr>
        <w:t>:</w:t>
      </w:r>
    </w:p>
    <w:p w:rsidR="000772E5" w:rsidRDefault="000772E5" w:rsidP="000772E5">
      <w:pPr>
        <w:ind w:firstLine="708"/>
        <w:jc w:val="both"/>
        <w:rPr>
          <w:rFonts w:ascii="Times New Roman" w:hAnsi="Times New Roman" w:cs="Times New Roman"/>
          <w:sz w:val="24"/>
          <w:szCs w:val="24"/>
        </w:rPr>
      </w:pPr>
      <w:r w:rsidRPr="00062192">
        <w:rPr>
          <w:rFonts w:ascii="Times New Roman" w:hAnsi="Times New Roman" w:cs="Times New Roman"/>
          <w:sz w:val="24"/>
          <w:szCs w:val="24"/>
        </w:rPr>
        <w:t xml:space="preserve">Сформированны мотивы нравственного поведении  </w:t>
      </w:r>
      <w:r>
        <w:rPr>
          <w:rFonts w:ascii="Times New Roman" w:hAnsi="Times New Roman" w:cs="Times New Roman"/>
          <w:sz w:val="24"/>
          <w:szCs w:val="24"/>
        </w:rPr>
        <w:t>(К=0,9</w:t>
      </w:r>
      <w:r w:rsidRPr="00062192">
        <w:rPr>
          <w:rFonts w:ascii="Times New Roman" w:hAnsi="Times New Roman" w:cs="Times New Roman"/>
          <w:sz w:val="24"/>
          <w:szCs w:val="24"/>
        </w:rPr>
        <w:t>)</w:t>
      </w:r>
    </w:p>
    <w:p w:rsidR="000772E5" w:rsidRPr="00062192" w:rsidRDefault="000772E5" w:rsidP="000772E5">
      <w:pPr>
        <w:ind w:firstLine="708"/>
        <w:jc w:val="both"/>
        <w:rPr>
          <w:rFonts w:ascii="Times New Roman" w:hAnsi="Times New Roman" w:cs="Times New Roman"/>
          <w:sz w:val="24"/>
          <w:szCs w:val="24"/>
        </w:rPr>
      </w:pPr>
      <w:r>
        <w:rPr>
          <w:rFonts w:ascii="Times New Roman" w:hAnsi="Times New Roman" w:cs="Times New Roman"/>
          <w:sz w:val="24"/>
          <w:szCs w:val="24"/>
        </w:rPr>
        <w:t>Сформированност</w:t>
      </w:r>
      <w:r w:rsidR="00B23CE6">
        <w:rPr>
          <w:rFonts w:ascii="Times New Roman" w:hAnsi="Times New Roman" w:cs="Times New Roman"/>
          <w:sz w:val="24"/>
          <w:szCs w:val="24"/>
        </w:rPr>
        <w:t>ь нравственной самооценки (К=0,7</w:t>
      </w:r>
      <w:r w:rsidRPr="00062192">
        <w:rPr>
          <w:rFonts w:ascii="Times New Roman" w:hAnsi="Times New Roman" w:cs="Times New Roman"/>
          <w:sz w:val="24"/>
          <w:szCs w:val="24"/>
        </w:rPr>
        <w:t>)</w:t>
      </w:r>
    </w:p>
    <w:p w:rsidR="00B23CE6" w:rsidRPr="00761CE8" w:rsidRDefault="00B23CE6" w:rsidP="000772E5">
      <w:pPr>
        <w:ind w:firstLine="708"/>
        <w:jc w:val="both"/>
        <w:rPr>
          <w:rFonts w:ascii="Times New Roman" w:hAnsi="Times New Roman" w:cs="Times New Roman"/>
          <w:b/>
          <w:sz w:val="24"/>
          <w:szCs w:val="24"/>
        </w:rPr>
      </w:pPr>
      <w:r w:rsidRPr="00B23CE6">
        <w:rPr>
          <w:rFonts w:ascii="Calibri" w:hAnsi="Calibri"/>
          <w:b/>
          <w:i/>
        </w:rPr>
        <w:t xml:space="preserve"> Исследование отношения к учению и труду</w:t>
      </w:r>
      <w:r w:rsidRPr="00761CE8">
        <w:rPr>
          <w:rFonts w:ascii="Calibri" w:hAnsi="Calibri"/>
          <w:b/>
          <w:i/>
        </w:rPr>
        <w:t>:</w:t>
      </w:r>
    </w:p>
    <w:p w:rsidR="000772E5" w:rsidRDefault="000772E5" w:rsidP="000772E5">
      <w:pPr>
        <w:ind w:firstLine="708"/>
        <w:jc w:val="both"/>
        <w:rPr>
          <w:rFonts w:ascii="Times New Roman" w:hAnsi="Times New Roman" w:cs="Times New Roman"/>
          <w:sz w:val="24"/>
          <w:szCs w:val="24"/>
        </w:rPr>
      </w:pPr>
      <w:r w:rsidRPr="00062192">
        <w:rPr>
          <w:rFonts w:ascii="Times New Roman" w:hAnsi="Times New Roman" w:cs="Times New Roman"/>
          <w:sz w:val="24"/>
          <w:szCs w:val="24"/>
        </w:rPr>
        <w:t xml:space="preserve">Отношение к учебной </w:t>
      </w:r>
      <w:r>
        <w:rPr>
          <w:rFonts w:ascii="Times New Roman" w:hAnsi="Times New Roman" w:cs="Times New Roman"/>
          <w:sz w:val="24"/>
          <w:szCs w:val="24"/>
        </w:rPr>
        <w:t>деятельности (мотивы учебной деятельности) (К=0,7</w:t>
      </w:r>
      <w:r w:rsidR="00B23CE6">
        <w:rPr>
          <w:rFonts w:ascii="Times New Roman" w:hAnsi="Times New Roman" w:cs="Times New Roman"/>
          <w:sz w:val="24"/>
          <w:szCs w:val="24"/>
        </w:rPr>
        <w:t>7</w:t>
      </w:r>
      <w:r w:rsidRPr="00062192">
        <w:rPr>
          <w:rFonts w:ascii="Times New Roman" w:hAnsi="Times New Roman" w:cs="Times New Roman"/>
          <w:sz w:val="24"/>
          <w:szCs w:val="24"/>
        </w:rPr>
        <w:t>)</w:t>
      </w:r>
    </w:p>
    <w:p w:rsidR="00B23CE6" w:rsidRPr="00062192" w:rsidRDefault="00B23CE6" w:rsidP="00B23CE6">
      <w:pPr>
        <w:ind w:firstLine="708"/>
        <w:jc w:val="both"/>
        <w:rPr>
          <w:rFonts w:ascii="Times New Roman" w:hAnsi="Times New Roman" w:cs="Times New Roman"/>
          <w:sz w:val="24"/>
          <w:szCs w:val="24"/>
        </w:rPr>
      </w:pPr>
      <w:r w:rsidRPr="00B23CE6">
        <w:t>Навыки самостоятельной организации своей трудовой деятельности</w:t>
      </w:r>
      <w:r>
        <w:rPr>
          <w:rFonts w:ascii="Times New Roman" w:hAnsi="Times New Roman" w:cs="Times New Roman"/>
          <w:sz w:val="24"/>
          <w:szCs w:val="24"/>
        </w:rPr>
        <w:t>(К=0,8</w:t>
      </w:r>
      <w:r w:rsidRPr="00062192">
        <w:rPr>
          <w:rFonts w:ascii="Times New Roman" w:hAnsi="Times New Roman" w:cs="Times New Roman"/>
          <w:sz w:val="24"/>
          <w:szCs w:val="24"/>
        </w:rPr>
        <w:t>)</w:t>
      </w:r>
    </w:p>
    <w:p w:rsidR="00B23CE6" w:rsidRPr="00761CE8" w:rsidRDefault="00761CE8" w:rsidP="000772E5">
      <w:pPr>
        <w:ind w:firstLine="708"/>
        <w:jc w:val="both"/>
        <w:rPr>
          <w:rFonts w:ascii="Times New Roman" w:hAnsi="Times New Roman" w:cs="Times New Roman"/>
          <w:b/>
          <w:sz w:val="24"/>
          <w:szCs w:val="24"/>
        </w:rPr>
      </w:pPr>
      <w:r w:rsidRPr="00B23CE6">
        <w:rPr>
          <w:rFonts w:ascii="Calibri" w:hAnsi="Calibri"/>
          <w:b/>
          <w:i/>
        </w:rPr>
        <w:t>Исследование ценностного отношения младших школьников к природе и окружающей среде</w:t>
      </w:r>
    </w:p>
    <w:p w:rsidR="00761CE8" w:rsidRDefault="00761CE8" w:rsidP="000772E5">
      <w:pPr>
        <w:ind w:firstLine="708"/>
        <w:jc w:val="both"/>
      </w:pPr>
      <w:r w:rsidRPr="00B23CE6">
        <w:t>Знание правил поведения на природе и бережного отношения к окружающей среде</w:t>
      </w:r>
      <w:r>
        <w:t xml:space="preserve"> (К=0,9)</w:t>
      </w:r>
    </w:p>
    <w:p w:rsidR="00761CE8" w:rsidRDefault="00761CE8" w:rsidP="000772E5">
      <w:pPr>
        <w:ind w:firstLine="708"/>
        <w:jc w:val="both"/>
        <w:rPr>
          <w:rFonts w:ascii="Times New Roman" w:hAnsi="Times New Roman" w:cs="Times New Roman"/>
          <w:sz w:val="24"/>
          <w:szCs w:val="24"/>
        </w:rPr>
      </w:pPr>
      <w:r w:rsidRPr="00B23CE6">
        <w:t>Ценностное отношение к природе</w:t>
      </w:r>
      <w:r>
        <w:t xml:space="preserve"> (К= 0,85)</w:t>
      </w:r>
    </w:p>
    <w:p w:rsidR="00761CE8" w:rsidRDefault="00761CE8" w:rsidP="000772E5">
      <w:pPr>
        <w:ind w:firstLine="708"/>
        <w:jc w:val="both"/>
        <w:rPr>
          <w:rFonts w:ascii="Calibri" w:hAnsi="Calibri"/>
          <w:b/>
          <w:i/>
        </w:rPr>
      </w:pPr>
      <w:r w:rsidRPr="00B23CE6">
        <w:rPr>
          <w:rFonts w:ascii="Calibri" w:hAnsi="Calibri"/>
          <w:b/>
          <w:i/>
        </w:rPr>
        <w:t>Исследование эстетического развития младших школьников</w:t>
      </w:r>
    </w:p>
    <w:p w:rsidR="00761CE8" w:rsidRPr="00062192" w:rsidRDefault="00761CE8" w:rsidP="00761CE8">
      <w:pPr>
        <w:ind w:firstLine="708"/>
        <w:jc w:val="both"/>
        <w:rPr>
          <w:rFonts w:ascii="Times New Roman" w:hAnsi="Times New Roman" w:cs="Times New Roman"/>
          <w:sz w:val="24"/>
          <w:szCs w:val="24"/>
        </w:rPr>
      </w:pPr>
      <w:r w:rsidRPr="00761CE8">
        <w:rPr>
          <w:rFonts w:ascii="Times New Roman" w:eastAsia="Times New Roman" w:hAnsi="Times New Roman" w:cs="Times New Roman"/>
          <w:color w:val="000000"/>
          <w:lang w:eastAsia="ru-RU"/>
        </w:rPr>
        <w:t>Сформированность первичных представлений о красоте</w:t>
      </w:r>
      <w:r>
        <w:rPr>
          <w:rFonts w:ascii="Times New Roman" w:eastAsia="Times New Roman" w:hAnsi="Times New Roman" w:cs="Times New Roman"/>
          <w:color w:val="000000"/>
          <w:lang w:eastAsia="ru-RU"/>
        </w:rPr>
        <w:t xml:space="preserve"> </w:t>
      </w:r>
      <w:r>
        <w:rPr>
          <w:rFonts w:ascii="Times New Roman" w:hAnsi="Times New Roman" w:cs="Times New Roman"/>
          <w:sz w:val="24"/>
          <w:szCs w:val="24"/>
        </w:rPr>
        <w:t>(К=0,7</w:t>
      </w:r>
      <w:r w:rsidRPr="00062192">
        <w:rPr>
          <w:rFonts w:ascii="Times New Roman" w:hAnsi="Times New Roman" w:cs="Times New Roman"/>
          <w:sz w:val="24"/>
          <w:szCs w:val="24"/>
        </w:rPr>
        <w:t>)</w:t>
      </w:r>
    </w:p>
    <w:p w:rsidR="000772E5" w:rsidRPr="00CF42BB" w:rsidRDefault="00761CE8" w:rsidP="00CF42BB">
      <w:pPr>
        <w:ind w:firstLine="708"/>
        <w:jc w:val="both"/>
        <w:rPr>
          <w:rFonts w:ascii="Times New Roman" w:hAnsi="Times New Roman" w:cs="Times New Roman"/>
          <w:b/>
          <w:sz w:val="24"/>
          <w:szCs w:val="24"/>
        </w:rPr>
      </w:pPr>
      <w:r w:rsidRPr="00761CE8">
        <w:rPr>
          <w:rFonts w:ascii="Times New Roman" w:eastAsia="Times New Roman" w:hAnsi="Times New Roman" w:cs="Times New Roman"/>
          <w:color w:val="000000"/>
          <w:lang w:eastAsia="ru-RU"/>
        </w:rPr>
        <w:t>Сформированность первичных представлений о культурном человеке</w:t>
      </w:r>
      <w:r>
        <w:rPr>
          <w:rFonts w:ascii="Times New Roman" w:eastAsia="Times New Roman" w:hAnsi="Times New Roman" w:cs="Times New Roman"/>
          <w:color w:val="000000"/>
          <w:lang w:eastAsia="ru-RU"/>
        </w:rPr>
        <w:t xml:space="preserve"> </w:t>
      </w:r>
      <w:r>
        <w:rPr>
          <w:rFonts w:ascii="Times New Roman" w:hAnsi="Times New Roman" w:cs="Times New Roman"/>
          <w:sz w:val="24"/>
          <w:szCs w:val="24"/>
        </w:rPr>
        <w:t>(К=0,7</w:t>
      </w:r>
      <w:r w:rsidRPr="00062192">
        <w:rPr>
          <w:rFonts w:ascii="Times New Roman" w:hAnsi="Times New Roman" w:cs="Times New Roman"/>
          <w:sz w:val="24"/>
          <w:szCs w:val="24"/>
        </w:rPr>
        <w:t>)</w:t>
      </w:r>
    </w:p>
    <w:p w:rsidR="000772E5"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tab/>
      </w:r>
      <w:r w:rsidRPr="00D7618F">
        <w:rPr>
          <w:rFonts w:ascii="Times New Roman" w:hAnsi="Times New Roman" w:cs="Times New Roman"/>
          <w:b/>
          <w:sz w:val="24"/>
          <w:szCs w:val="24"/>
        </w:rPr>
        <w:t>По результатам диагностики 5-9 классов</w:t>
      </w:r>
      <w:r>
        <w:rPr>
          <w:rFonts w:ascii="Times New Roman" w:hAnsi="Times New Roman" w:cs="Times New Roman"/>
          <w:sz w:val="24"/>
          <w:szCs w:val="24"/>
        </w:rPr>
        <w:t>:</w:t>
      </w:r>
    </w:p>
    <w:tbl>
      <w:tblPr>
        <w:tblStyle w:val="20"/>
        <w:tblW w:w="17182" w:type="dxa"/>
        <w:tblInd w:w="-459" w:type="dxa"/>
        <w:tblLayout w:type="fixed"/>
        <w:tblLook w:val="04A0" w:firstRow="1" w:lastRow="0" w:firstColumn="1" w:lastColumn="0" w:noHBand="0" w:noVBand="1"/>
      </w:tblPr>
      <w:tblGrid>
        <w:gridCol w:w="1697"/>
        <w:gridCol w:w="1421"/>
        <w:gridCol w:w="1278"/>
        <w:gridCol w:w="1418"/>
        <w:gridCol w:w="1275"/>
        <w:gridCol w:w="1276"/>
        <w:gridCol w:w="1275"/>
        <w:gridCol w:w="1276"/>
        <w:gridCol w:w="28"/>
        <w:gridCol w:w="850"/>
        <w:gridCol w:w="1701"/>
        <w:gridCol w:w="142"/>
        <w:gridCol w:w="851"/>
        <w:gridCol w:w="2694"/>
      </w:tblGrid>
      <w:tr w:rsidR="00331610" w:rsidRPr="00331610" w:rsidTr="00331610">
        <w:tc>
          <w:tcPr>
            <w:tcW w:w="1697" w:type="dxa"/>
            <w:shd w:val="clear" w:color="auto" w:fill="auto"/>
          </w:tcPr>
          <w:p w:rsidR="00331610" w:rsidRPr="00331610" w:rsidRDefault="00331610" w:rsidP="00331610">
            <w:pPr>
              <w:rPr>
                <w:rFonts w:ascii="Times New Roman" w:eastAsia="Calibri" w:hAnsi="Times New Roman" w:cs="Times New Roman"/>
                <w:b/>
                <w:lang w:val="en-US"/>
              </w:rPr>
            </w:pPr>
            <w:r w:rsidRPr="00331610">
              <w:rPr>
                <w:rFonts w:ascii="Times New Roman" w:eastAsia="Calibri" w:hAnsi="Times New Roman" w:cs="Times New Roman"/>
                <w:b/>
              </w:rPr>
              <w:t>Блоки</w:t>
            </w:r>
          </w:p>
        </w:tc>
        <w:tc>
          <w:tcPr>
            <w:tcW w:w="1421" w:type="dxa"/>
            <w:shd w:val="clear" w:color="auto" w:fill="auto"/>
          </w:tcPr>
          <w:p w:rsidR="00331610" w:rsidRPr="00331610" w:rsidRDefault="00331610" w:rsidP="00331610">
            <w:pPr>
              <w:rPr>
                <w:rFonts w:ascii="Times New Roman" w:eastAsia="Calibri" w:hAnsi="Times New Roman" w:cs="Times New Roman"/>
                <w:b/>
                <w:lang w:val="en-US"/>
              </w:rPr>
            </w:pPr>
            <w:r w:rsidRPr="00331610">
              <w:rPr>
                <w:rFonts w:ascii="Times New Roman" w:eastAsia="Calibri" w:hAnsi="Times New Roman" w:cs="Times New Roman"/>
                <w:b/>
                <w:lang w:val="en-US"/>
              </w:rPr>
              <w:t>5</w:t>
            </w:r>
            <w:r w:rsidRPr="00331610">
              <w:rPr>
                <w:rFonts w:ascii="Times New Roman" w:eastAsia="Calibri" w:hAnsi="Times New Roman" w:cs="Times New Roman"/>
                <w:b/>
              </w:rPr>
              <w:t xml:space="preserve"> А</w:t>
            </w:r>
          </w:p>
        </w:tc>
        <w:tc>
          <w:tcPr>
            <w:tcW w:w="1278" w:type="dxa"/>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lang w:val="en-US"/>
              </w:rPr>
              <w:t>5</w:t>
            </w:r>
            <w:r w:rsidRPr="00331610">
              <w:rPr>
                <w:rFonts w:ascii="Times New Roman" w:eastAsia="Calibri" w:hAnsi="Times New Roman" w:cs="Times New Roman"/>
                <w:b/>
              </w:rPr>
              <w:t>Б</w:t>
            </w:r>
          </w:p>
        </w:tc>
        <w:tc>
          <w:tcPr>
            <w:tcW w:w="1418" w:type="dxa"/>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rPr>
              <w:t>6А</w:t>
            </w:r>
          </w:p>
        </w:tc>
        <w:tc>
          <w:tcPr>
            <w:tcW w:w="1275" w:type="dxa"/>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rPr>
              <w:t>6Б</w:t>
            </w:r>
          </w:p>
        </w:tc>
        <w:tc>
          <w:tcPr>
            <w:tcW w:w="1276" w:type="dxa"/>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rPr>
              <w:t>7А</w:t>
            </w:r>
          </w:p>
        </w:tc>
        <w:tc>
          <w:tcPr>
            <w:tcW w:w="1275" w:type="dxa"/>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rPr>
              <w:t>7Б</w:t>
            </w:r>
          </w:p>
        </w:tc>
        <w:tc>
          <w:tcPr>
            <w:tcW w:w="1276" w:type="dxa"/>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rPr>
              <w:t>8А</w:t>
            </w:r>
          </w:p>
        </w:tc>
        <w:tc>
          <w:tcPr>
            <w:tcW w:w="878" w:type="dxa"/>
            <w:gridSpan w:val="2"/>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rPr>
              <w:t>8Б</w:t>
            </w:r>
          </w:p>
        </w:tc>
        <w:tc>
          <w:tcPr>
            <w:tcW w:w="1701" w:type="dxa"/>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rPr>
              <w:t>9А</w:t>
            </w:r>
          </w:p>
        </w:tc>
        <w:tc>
          <w:tcPr>
            <w:tcW w:w="993" w:type="dxa"/>
            <w:gridSpan w:val="2"/>
            <w:shd w:val="clear" w:color="auto" w:fill="auto"/>
          </w:tcPr>
          <w:p w:rsidR="00331610" w:rsidRPr="00331610" w:rsidRDefault="00331610" w:rsidP="00331610">
            <w:pPr>
              <w:rPr>
                <w:rFonts w:ascii="Times New Roman" w:eastAsia="Calibri" w:hAnsi="Times New Roman" w:cs="Times New Roman"/>
                <w:b/>
              </w:rPr>
            </w:pPr>
            <w:r w:rsidRPr="00331610">
              <w:rPr>
                <w:rFonts w:ascii="Times New Roman" w:eastAsia="Calibri" w:hAnsi="Times New Roman" w:cs="Times New Roman"/>
                <w:b/>
              </w:rPr>
              <w:t>9Б</w:t>
            </w:r>
          </w:p>
        </w:tc>
        <w:tc>
          <w:tcPr>
            <w:tcW w:w="2694" w:type="dxa"/>
          </w:tcPr>
          <w:p w:rsidR="00331610" w:rsidRPr="00331610" w:rsidRDefault="00331610" w:rsidP="00331610">
            <w:pPr>
              <w:rPr>
                <w:rFonts w:ascii="Times New Roman" w:eastAsia="Calibri" w:hAnsi="Times New Roman" w:cs="Times New Roman"/>
                <w:b/>
              </w:rPr>
            </w:pPr>
            <w:r>
              <w:rPr>
                <w:rFonts w:ascii="Times New Roman" w:eastAsia="Calibri" w:hAnsi="Times New Roman" w:cs="Times New Roman"/>
                <w:b/>
              </w:rPr>
              <w:t>ИТОГО</w:t>
            </w:r>
          </w:p>
        </w:tc>
      </w:tr>
      <w:tr w:rsidR="00331610" w:rsidRPr="00331610" w:rsidTr="00331610">
        <w:tc>
          <w:tcPr>
            <w:tcW w:w="1697" w:type="dxa"/>
            <w:vMerge w:val="restart"/>
          </w:tcPr>
          <w:p w:rsidR="00331610" w:rsidRPr="00331610" w:rsidRDefault="00331610" w:rsidP="00331610">
            <w:pPr>
              <w:rPr>
                <w:rFonts w:ascii="Times New Roman" w:eastAsia="Times New Roman" w:hAnsi="Times New Roman" w:cs="Times New Roman"/>
                <w:b/>
                <w:szCs w:val="20"/>
                <w:lang w:val="en-US" w:eastAsia="ru-RU"/>
              </w:rPr>
            </w:pPr>
            <w:r w:rsidRPr="00331610">
              <w:rPr>
                <w:rFonts w:ascii="Times New Roman" w:eastAsia="Times New Roman" w:hAnsi="Times New Roman" w:cs="Times New Roman"/>
                <w:b/>
                <w:szCs w:val="20"/>
                <w:lang w:val="en-US" w:eastAsia="ru-RU"/>
              </w:rPr>
              <w:t>I</w:t>
            </w:r>
          </w:p>
          <w:p w:rsidR="00331610" w:rsidRPr="00331610" w:rsidRDefault="00331610" w:rsidP="00331610">
            <w:pPr>
              <w:rPr>
                <w:rFonts w:ascii="Calibri" w:eastAsia="Calibri" w:hAnsi="Calibri" w:cs="Calibri"/>
                <w:lang w:val="en-US"/>
              </w:rPr>
            </w:pPr>
            <w:r w:rsidRPr="00331610">
              <w:rPr>
                <w:rFonts w:ascii="Times New Roman" w:eastAsia="Times New Roman" w:hAnsi="Times New Roman" w:cs="Times New Roman"/>
                <w:b/>
                <w:szCs w:val="20"/>
                <w:lang w:eastAsia="ru-RU"/>
              </w:rPr>
              <w:t>Исследование социального развития</w:t>
            </w:r>
          </w:p>
        </w:tc>
        <w:tc>
          <w:tcPr>
            <w:tcW w:w="2699"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Calibri"/>
                <w:color w:val="00000A"/>
                <w:sz w:val="20"/>
                <w:szCs w:val="20"/>
              </w:rPr>
              <w:t>Формирование общественной направленности</w:t>
            </w:r>
          </w:p>
        </w:tc>
        <w:tc>
          <w:tcPr>
            <w:tcW w:w="2693" w:type="dxa"/>
            <w:gridSpan w:val="2"/>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Восприятие подростком социально-психологического климата в классе (социально-эмоционального благополучие подростка в коллективе)</w:t>
            </w:r>
          </w:p>
        </w:tc>
        <w:tc>
          <w:tcPr>
            <w:tcW w:w="2551" w:type="dxa"/>
            <w:gridSpan w:val="2"/>
          </w:tcPr>
          <w:p w:rsidR="00331610" w:rsidRPr="00331610" w:rsidRDefault="00331610" w:rsidP="00331610">
            <w:pPr>
              <w:rPr>
                <w:rFonts w:ascii="Times New Roman" w:eastAsia="Times New Roman" w:hAnsi="Times New Roman" w:cs="Times New Roman"/>
                <w:b/>
                <w:color w:val="000000"/>
                <w:sz w:val="28"/>
                <w:szCs w:val="28"/>
                <w:lang w:eastAsia="ru-RU"/>
              </w:rPr>
            </w:pPr>
            <w:r w:rsidRPr="00331610">
              <w:rPr>
                <w:rFonts w:ascii="Times New Roman" w:eastAsia="Calibri" w:hAnsi="Times New Roman" w:cs="Times New Roman"/>
                <w:sz w:val="20"/>
                <w:szCs w:val="20"/>
              </w:rPr>
              <w:t>Сформированность основных представлений об общественно полезной деятельности</w:t>
            </w:r>
          </w:p>
        </w:tc>
        <w:tc>
          <w:tcPr>
            <w:tcW w:w="2154" w:type="dxa"/>
            <w:gridSpan w:val="3"/>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представления о развивающем потенциале общественно полезной деятельности для её участников</w:t>
            </w:r>
          </w:p>
        </w:tc>
        <w:tc>
          <w:tcPr>
            <w:tcW w:w="2694" w:type="dxa"/>
            <w:gridSpan w:val="3"/>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представления о социально инициативном образе жизни</w:t>
            </w:r>
          </w:p>
        </w:tc>
        <w:tc>
          <w:tcPr>
            <w:tcW w:w="2694" w:type="dxa"/>
          </w:tcPr>
          <w:p w:rsidR="00331610" w:rsidRPr="00331610" w:rsidRDefault="00331610" w:rsidP="00331610">
            <w:pPr>
              <w:rPr>
                <w:rFonts w:ascii="Times New Roman" w:eastAsia="Calibri" w:hAnsi="Times New Roman" w:cs="Times New Roman"/>
                <w:sz w:val="20"/>
                <w:szCs w:val="20"/>
              </w:rPr>
            </w:pPr>
          </w:p>
        </w:tc>
      </w:tr>
      <w:tr w:rsidR="00331610" w:rsidRPr="00331610" w:rsidTr="00331610">
        <w:trPr>
          <w:trHeight w:val="661"/>
        </w:trPr>
        <w:tc>
          <w:tcPr>
            <w:tcW w:w="1697" w:type="dxa"/>
            <w:vMerge/>
          </w:tcPr>
          <w:p w:rsidR="00331610" w:rsidRPr="00331610" w:rsidRDefault="00331610" w:rsidP="00331610">
            <w:pPr>
              <w:rPr>
                <w:rFonts w:ascii="Calibri" w:eastAsia="Calibri" w:hAnsi="Calibri" w:cs="Calibri"/>
                <w:b/>
              </w:rPr>
            </w:pPr>
          </w:p>
        </w:tc>
        <w:tc>
          <w:tcPr>
            <w:tcW w:w="1421"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8"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418"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5"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276" w:type="dxa"/>
            <w:shd w:val="clear" w:color="auto" w:fill="FFFFFF"/>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275" w:type="dxa"/>
            <w:shd w:val="clear" w:color="auto" w:fill="FFD7D7"/>
          </w:tcPr>
          <w:p w:rsidR="00331610" w:rsidRPr="00331610" w:rsidRDefault="00331610" w:rsidP="00331610">
            <w:pPr>
              <w:rPr>
                <w:rFonts w:ascii="Calibri" w:eastAsia="Calibri" w:hAnsi="Calibri" w:cs="Calibri"/>
                <w:b/>
                <w:sz w:val="20"/>
                <w:szCs w:val="20"/>
              </w:rPr>
            </w:pPr>
            <w:r>
              <w:rPr>
                <w:rFonts w:ascii="Times New Roman" w:eastAsia="Calibri" w:hAnsi="Times New Roman" w:cs="Times New Roman"/>
                <w:b/>
                <w:sz w:val="20"/>
                <w:szCs w:val="20"/>
              </w:rPr>
              <w:t>1</w:t>
            </w:r>
          </w:p>
        </w:tc>
        <w:tc>
          <w:tcPr>
            <w:tcW w:w="1304" w:type="dxa"/>
            <w:gridSpan w:val="2"/>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850"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843" w:type="dxa"/>
            <w:gridSpan w:val="2"/>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851"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2694" w:type="dxa"/>
          </w:tcPr>
          <w:p w:rsidR="00331610" w:rsidRDefault="00331610" w:rsidP="00331610">
            <w:pPr>
              <w:rPr>
                <w:rFonts w:ascii="Calibri" w:eastAsia="Calibri" w:hAnsi="Calibri" w:cs="Calibri"/>
                <w:b/>
                <w:sz w:val="20"/>
                <w:szCs w:val="20"/>
              </w:rPr>
            </w:pPr>
            <w:r>
              <w:rPr>
                <w:rFonts w:ascii="Calibri" w:eastAsia="Calibri" w:hAnsi="Calibri" w:cs="Calibri"/>
                <w:b/>
                <w:sz w:val="20"/>
                <w:szCs w:val="20"/>
              </w:rPr>
              <w:t>0,8</w:t>
            </w:r>
          </w:p>
        </w:tc>
      </w:tr>
      <w:tr w:rsidR="00331610" w:rsidRPr="00331610" w:rsidTr="00331610">
        <w:tc>
          <w:tcPr>
            <w:tcW w:w="1697" w:type="dxa"/>
            <w:vMerge/>
          </w:tcPr>
          <w:p w:rsidR="00331610" w:rsidRPr="00331610" w:rsidRDefault="00331610" w:rsidP="00331610">
            <w:pPr>
              <w:rPr>
                <w:rFonts w:ascii="Times New Roman" w:eastAsia="Times New Roman" w:hAnsi="Times New Roman" w:cs="Times New Roman"/>
                <w:b/>
                <w:color w:val="000000"/>
                <w:sz w:val="28"/>
                <w:szCs w:val="28"/>
                <w:lang w:eastAsia="ru-RU"/>
              </w:rPr>
            </w:pPr>
          </w:p>
        </w:tc>
        <w:tc>
          <w:tcPr>
            <w:tcW w:w="2699"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Times New Roman"/>
                <w:sz w:val="20"/>
                <w:szCs w:val="20"/>
              </w:rPr>
              <w:t>Эмоциональное благополучие подростка в школьном коллективе</w:t>
            </w:r>
          </w:p>
        </w:tc>
        <w:tc>
          <w:tcPr>
            <w:tcW w:w="2693"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Times New Roman"/>
                <w:sz w:val="20"/>
                <w:szCs w:val="20"/>
              </w:rPr>
              <w:t>Потребность в поддержке со стороны семьи школы</w:t>
            </w:r>
          </w:p>
        </w:tc>
        <w:tc>
          <w:tcPr>
            <w:tcW w:w="2551" w:type="dxa"/>
            <w:gridSpan w:val="2"/>
            <w:shd w:val="clear" w:color="auto" w:fill="FFFFFF"/>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Calibri"/>
                <w:sz w:val="20"/>
                <w:szCs w:val="20"/>
              </w:rPr>
              <w:t>Эмоциональное благополучие подростка в коллективе</w:t>
            </w:r>
          </w:p>
        </w:tc>
        <w:tc>
          <w:tcPr>
            <w:tcW w:w="2154" w:type="dxa"/>
            <w:gridSpan w:val="3"/>
            <w:shd w:val="clear" w:color="auto" w:fill="FFFFFF"/>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Эмоциональное благополучие подростка в коллективе класса (школы)</w:t>
            </w:r>
          </w:p>
        </w:tc>
        <w:tc>
          <w:tcPr>
            <w:tcW w:w="2694" w:type="dxa"/>
            <w:gridSpan w:val="3"/>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представления о социальной зрелости личности (личностные характеристики)</w:t>
            </w:r>
          </w:p>
        </w:tc>
        <w:tc>
          <w:tcPr>
            <w:tcW w:w="2694" w:type="dxa"/>
          </w:tcPr>
          <w:p w:rsidR="00331610" w:rsidRPr="00331610" w:rsidRDefault="00331610" w:rsidP="00331610">
            <w:pPr>
              <w:rPr>
                <w:rFonts w:ascii="Times New Roman" w:eastAsia="Calibri" w:hAnsi="Times New Roman" w:cs="Times New Roman"/>
                <w:sz w:val="20"/>
                <w:szCs w:val="20"/>
              </w:rPr>
            </w:pPr>
          </w:p>
        </w:tc>
      </w:tr>
      <w:tr w:rsidR="00331610" w:rsidRPr="00331610" w:rsidTr="00CF42BB">
        <w:tc>
          <w:tcPr>
            <w:tcW w:w="1697" w:type="dxa"/>
            <w:vMerge/>
          </w:tcPr>
          <w:p w:rsidR="00331610" w:rsidRPr="00331610" w:rsidRDefault="00331610" w:rsidP="00331610">
            <w:pPr>
              <w:rPr>
                <w:rFonts w:ascii="Times New Roman" w:eastAsia="Calibri" w:hAnsi="Times New Roman" w:cs="Calibri"/>
                <w:b/>
                <w:szCs w:val="20"/>
              </w:rPr>
            </w:pPr>
          </w:p>
        </w:tc>
        <w:tc>
          <w:tcPr>
            <w:tcW w:w="1421"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8" w:type="dxa"/>
            <w:shd w:val="clear" w:color="auto" w:fill="FFD7D7"/>
          </w:tcPr>
          <w:p w:rsidR="00331610" w:rsidRPr="00331610" w:rsidRDefault="00331610" w:rsidP="00331610">
            <w:pPr>
              <w:rPr>
                <w:rFonts w:ascii="Calibri" w:eastAsia="Calibri" w:hAnsi="Calibri" w:cs="Calibri"/>
                <w:b/>
                <w:sz w:val="20"/>
                <w:szCs w:val="20"/>
              </w:rPr>
            </w:pPr>
            <w:r>
              <w:rPr>
                <w:rFonts w:ascii="Times New Roman" w:eastAsia="Calibri" w:hAnsi="Times New Roman" w:cs="Times New Roman"/>
                <w:b/>
                <w:sz w:val="20"/>
                <w:szCs w:val="20"/>
              </w:rPr>
              <w:t>1</w:t>
            </w:r>
          </w:p>
        </w:tc>
        <w:tc>
          <w:tcPr>
            <w:tcW w:w="1418"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5"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276"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5"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304" w:type="dxa"/>
            <w:gridSpan w:val="2"/>
            <w:shd w:val="clear" w:color="auto" w:fill="FFFFFF"/>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850" w:type="dxa"/>
            <w:shd w:val="clear" w:color="auto" w:fill="FFFFFF"/>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701" w:type="dxa"/>
            <w:shd w:val="clear" w:color="auto" w:fill="FFFFFF"/>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2694"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0,8</w:t>
            </w:r>
          </w:p>
        </w:tc>
      </w:tr>
      <w:tr w:rsidR="00331610" w:rsidRPr="00331610" w:rsidTr="00331610">
        <w:tc>
          <w:tcPr>
            <w:tcW w:w="1697" w:type="dxa"/>
            <w:vMerge w:val="restart"/>
          </w:tcPr>
          <w:p w:rsidR="00331610" w:rsidRPr="00331610" w:rsidRDefault="00331610" w:rsidP="00331610">
            <w:pPr>
              <w:rPr>
                <w:rFonts w:ascii="Times New Roman" w:eastAsia="Calibri" w:hAnsi="Times New Roman" w:cs="Calibri"/>
                <w:b/>
                <w:szCs w:val="20"/>
                <w:lang w:val="en-US"/>
              </w:rPr>
            </w:pPr>
            <w:r w:rsidRPr="00331610">
              <w:rPr>
                <w:rFonts w:ascii="Times New Roman" w:eastAsia="Calibri" w:hAnsi="Times New Roman" w:cs="Calibri"/>
                <w:b/>
                <w:szCs w:val="20"/>
                <w:lang w:val="en-US"/>
              </w:rPr>
              <w:t>II</w:t>
            </w:r>
          </w:p>
          <w:p w:rsidR="00331610" w:rsidRPr="00331610" w:rsidRDefault="00331610" w:rsidP="00331610">
            <w:pPr>
              <w:rPr>
                <w:rFonts w:ascii="Times New Roman" w:eastAsia="Calibri" w:hAnsi="Times New Roman" w:cs="Calibri"/>
                <w:b/>
                <w:szCs w:val="20"/>
              </w:rPr>
            </w:pPr>
            <w:r w:rsidRPr="00331610">
              <w:rPr>
                <w:rFonts w:ascii="Times New Roman" w:eastAsia="Calibri" w:hAnsi="Times New Roman" w:cs="Calibri"/>
                <w:b/>
                <w:szCs w:val="20"/>
              </w:rPr>
              <w:t>Исследование нравственного развития</w:t>
            </w:r>
          </w:p>
        </w:tc>
        <w:tc>
          <w:tcPr>
            <w:tcW w:w="2699"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Times New Roman"/>
                <w:sz w:val="20"/>
                <w:szCs w:val="20"/>
              </w:rPr>
              <w:t>Сформированность о нравственном идеале человека (характеристики личности)</w:t>
            </w:r>
          </w:p>
        </w:tc>
        <w:tc>
          <w:tcPr>
            <w:tcW w:w="2693"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Calibri"/>
                <w:sz w:val="20"/>
                <w:szCs w:val="20"/>
              </w:rPr>
              <w:t>Сформированность представления о способах оценки нравственных и безнравственных поступков (высокая степень категоричности суждений)</w:t>
            </w:r>
          </w:p>
        </w:tc>
        <w:tc>
          <w:tcPr>
            <w:tcW w:w="2551" w:type="dxa"/>
            <w:gridSpan w:val="2"/>
            <w:shd w:val="clear" w:color="auto" w:fill="FFFFFF"/>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Calibri"/>
                <w:sz w:val="20"/>
                <w:szCs w:val="20"/>
              </w:rPr>
              <w:t>Действенность нравственных идеалов, сформированных у подростков</w:t>
            </w:r>
          </w:p>
        </w:tc>
        <w:tc>
          <w:tcPr>
            <w:tcW w:w="2154" w:type="dxa"/>
            <w:gridSpan w:val="3"/>
            <w:shd w:val="clear" w:color="auto" w:fill="FFFFFF"/>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представления о проблеме соответствия своему нравственному идеалу</w:t>
            </w:r>
          </w:p>
        </w:tc>
        <w:tc>
          <w:tcPr>
            <w:tcW w:w="2694" w:type="dxa"/>
            <w:gridSpan w:val="3"/>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Устойчивость нравственного идеала (постоянно действующая нравственная мотивация</w:t>
            </w:r>
          </w:p>
        </w:tc>
        <w:tc>
          <w:tcPr>
            <w:tcW w:w="2694" w:type="dxa"/>
          </w:tcPr>
          <w:p w:rsidR="00331610" w:rsidRPr="00331610" w:rsidRDefault="00331610" w:rsidP="00331610">
            <w:pPr>
              <w:rPr>
                <w:rFonts w:ascii="Times New Roman" w:eastAsia="Calibri" w:hAnsi="Times New Roman" w:cs="Times New Roman"/>
                <w:sz w:val="20"/>
                <w:szCs w:val="20"/>
              </w:rPr>
            </w:pPr>
          </w:p>
        </w:tc>
      </w:tr>
      <w:tr w:rsidR="00331610" w:rsidRPr="00331610" w:rsidTr="00CF42BB">
        <w:tc>
          <w:tcPr>
            <w:tcW w:w="1697" w:type="dxa"/>
            <w:vMerge/>
          </w:tcPr>
          <w:p w:rsidR="00331610" w:rsidRPr="00331610" w:rsidRDefault="00331610" w:rsidP="00331610">
            <w:pPr>
              <w:rPr>
                <w:rFonts w:ascii="Calibri" w:eastAsia="Calibri" w:hAnsi="Calibri" w:cs="Calibri"/>
                <w:b/>
              </w:rPr>
            </w:pPr>
          </w:p>
        </w:tc>
        <w:tc>
          <w:tcPr>
            <w:tcW w:w="1421" w:type="dxa"/>
            <w:shd w:val="clear" w:color="auto" w:fill="AFD095"/>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0,3</w:t>
            </w:r>
          </w:p>
        </w:tc>
        <w:tc>
          <w:tcPr>
            <w:tcW w:w="1278"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418"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275"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6"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275" w:type="dxa"/>
            <w:shd w:val="clear" w:color="auto" w:fill="AFD095"/>
          </w:tcPr>
          <w:p w:rsidR="00331610" w:rsidRPr="00331610" w:rsidRDefault="00331610" w:rsidP="00331610">
            <w:pPr>
              <w:rPr>
                <w:rFonts w:ascii="Calibri" w:eastAsia="Calibri" w:hAnsi="Calibri" w:cs="Calibri"/>
                <w:b/>
                <w:sz w:val="20"/>
                <w:szCs w:val="20"/>
              </w:rPr>
            </w:pPr>
            <w:r>
              <w:rPr>
                <w:rFonts w:ascii="Times New Roman" w:eastAsia="Calibri" w:hAnsi="Times New Roman" w:cs="Times New Roman"/>
                <w:b/>
                <w:sz w:val="20"/>
                <w:szCs w:val="20"/>
              </w:rPr>
              <w:t>0,3</w:t>
            </w:r>
          </w:p>
        </w:tc>
        <w:tc>
          <w:tcPr>
            <w:tcW w:w="1276" w:type="dxa"/>
            <w:shd w:val="clear" w:color="auto" w:fill="FFFFFF"/>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878" w:type="dxa"/>
            <w:gridSpan w:val="2"/>
            <w:shd w:val="clear" w:color="auto" w:fill="FFFFFF"/>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701" w:type="dxa"/>
            <w:shd w:val="clear" w:color="auto" w:fill="FFFFFF"/>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2694" w:type="dxa"/>
            <w:shd w:val="clear" w:color="auto" w:fill="FFFFFF"/>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0,62</w:t>
            </w:r>
          </w:p>
        </w:tc>
      </w:tr>
      <w:tr w:rsidR="00331610" w:rsidRPr="00331610" w:rsidTr="00331610">
        <w:trPr>
          <w:trHeight w:val="451"/>
        </w:trPr>
        <w:tc>
          <w:tcPr>
            <w:tcW w:w="1697" w:type="dxa"/>
            <w:vMerge/>
          </w:tcPr>
          <w:p w:rsidR="00331610" w:rsidRPr="00331610" w:rsidRDefault="00331610" w:rsidP="00331610">
            <w:pPr>
              <w:rPr>
                <w:rFonts w:ascii="Times New Roman" w:eastAsia="Times New Roman" w:hAnsi="Times New Roman" w:cs="Times New Roman"/>
                <w:b/>
                <w:color w:val="000000"/>
                <w:sz w:val="28"/>
                <w:szCs w:val="28"/>
                <w:lang w:eastAsia="ru-RU"/>
              </w:rPr>
            </w:pPr>
          </w:p>
        </w:tc>
        <w:tc>
          <w:tcPr>
            <w:tcW w:w="2699"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Times New Roman"/>
                <w:sz w:val="20"/>
                <w:szCs w:val="20"/>
              </w:rPr>
              <w:t>Формирование интереса к своей личности (потребность в самопознании)</w:t>
            </w:r>
          </w:p>
        </w:tc>
        <w:tc>
          <w:tcPr>
            <w:tcW w:w="2693" w:type="dxa"/>
            <w:gridSpan w:val="2"/>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Представление подростка о восприятии его личности другими людьми</w:t>
            </w:r>
          </w:p>
        </w:tc>
        <w:tc>
          <w:tcPr>
            <w:tcW w:w="2551"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Calibri"/>
                <w:sz w:val="20"/>
                <w:szCs w:val="20"/>
              </w:rPr>
              <w:t>Сформированность основных представлений о самосознании</w:t>
            </w:r>
          </w:p>
        </w:tc>
        <w:tc>
          <w:tcPr>
            <w:tcW w:w="2154" w:type="dxa"/>
            <w:gridSpan w:val="3"/>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базовых представлений о способах самовыражения личности (приемлемые и неприемлемые)</w:t>
            </w:r>
          </w:p>
        </w:tc>
        <w:tc>
          <w:tcPr>
            <w:tcW w:w="2694" w:type="dxa"/>
            <w:gridSpan w:val="3"/>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и актуализация у подростка перспективы будущего</w:t>
            </w:r>
          </w:p>
        </w:tc>
        <w:tc>
          <w:tcPr>
            <w:tcW w:w="2694" w:type="dxa"/>
          </w:tcPr>
          <w:p w:rsidR="00331610" w:rsidRPr="00331610" w:rsidRDefault="00331610" w:rsidP="00331610">
            <w:pPr>
              <w:rPr>
                <w:rFonts w:ascii="Times New Roman" w:eastAsia="Calibri" w:hAnsi="Times New Roman" w:cs="Times New Roman"/>
                <w:sz w:val="20"/>
                <w:szCs w:val="20"/>
              </w:rPr>
            </w:pPr>
          </w:p>
        </w:tc>
      </w:tr>
      <w:tr w:rsidR="00331610" w:rsidRPr="00331610" w:rsidTr="00CF42BB">
        <w:tc>
          <w:tcPr>
            <w:tcW w:w="1697" w:type="dxa"/>
            <w:vMerge/>
          </w:tcPr>
          <w:p w:rsidR="00331610" w:rsidRPr="00331610" w:rsidRDefault="00331610" w:rsidP="00331610">
            <w:pPr>
              <w:rPr>
                <w:rFonts w:ascii="Times New Roman" w:eastAsia="Times New Roman" w:hAnsi="Times New Roman" w:cs="Times New Roman"/>
                <w:b/>
                <w:szCs w:val="20"/>
                <w:lang w:eastAsia="ru-RU"/>
              </w:rPr>
            </w:pPr>
          </w:p>
        </w:tc>
        <w:tc>
          <w:tcPr>
            <w:tcW w:w="1421"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8"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418"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5"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276" w:type="dxa"/>
            <w:shd w:val="clear" w:color="auto" w:fill="FFFFFF"/>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275" w:type="dxa"/>
            <w:shd w:val="clear" w:color="auto" w:fill="FFFFFF"/>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6" w:type="dxa"/>
            <w:shd w:val="clear" w:color="auto" w:fill="FFFFFF"/>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878" w:type="dxa"/>
            <w:gridSpan w:val="2"/>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1701" w:type="dxa"/>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331610" w:rsidRPr="00331610" w:rsidRDefault="00331610" w:rsidP="00331610">
            <w:pPr>
              <w:rPr>
                <w:rFonts w:ascii="Calibri" w:eastAsia="Calibri" w:hAnsi="Calibri" w:cs="Calibri"/>
                <w:b/>
                <w:sz w:val="20"/>
                <w:szCs w:val="20"/>
              </w:rPr>
            </w:pPr>
            <w:r>
              <w:rPr>
                <w:rFonts w:ascii="Calibri" w:eastAsia="Calibri" w:hAnsi="Calibri" w:cs="Calibri"/>
                <w:b/>
                <w:sz w:val="20"/>
                <w:szCs w:val="20"/>
              </w:rPr>
              <w:t>0,7</w:t>
            </w:r>
          </w:p>
        </w:tc>
        <w:tc>
          <w:tcPr>
            <w:tcW w:w="2694" w:type="dxa"/>
          </w:tcPr>
          <w:p w:rsidR="00331610" w:rsidRPr="00331610" w:rsidRDefault="00331610" w:rsidP="00331610">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r>
      <w:tr w:rsidR="00331610" w:rsidRPr="00331610" w:rsidTr="00331610">
        <w:tc>
          <w:tcPr>
            <w:tcW w:w="1697" w:type="dxa"/>
            <w:vMerge w:val="restart"/>
          </w:tcPr>
          <w:p w:rsidR="00331610" w:rsidRPr="00331610" w:rsidRDefault="00331610" w:rsidP="00331610">
            <w:pPr>
              <w:rPr>
                <w:rFonts w:ascii="Times New Roman" w:eastAsia="Times New Roman" w:hAnsi="Times New Roman" w:cs="Times New Roman"/>
                <w:b/>
                <w:szCs w:val="20"/>
                <w:lang w:eastAsia="ru-RU"/>
              </w:rPr>
            </w:pPr>
            <w:r w:rsidRPr="00331610">
              <w:rPr>
                <w:rFonts w:ascii="Times New Roman" w:eastAsia="Times New Roman" w:hAnsi="Times New Roman" w:cs="Times New Roman"/>
                <w:b/>
                <w:szCs w:val="20"/>
                <w:lang w:val="en-US" w:eastAsia="ru-RU"/>
              </w:rPr>
              <w:t>III</w:t>
            </w:r>
          </w:p>
          <w:p w:rsidR="00331610" w:rsidRPr="00331610" w:rsidRDefault="00331610" w:rsidP="00331610">
            <w:pPr>
              <w:rPr>
                <w:rFonts w:ascii="Times New Roman" w:eastAsia="Times New Roman" w:hAnsi="Times New Roman" w:cs="Times New Roman"/>
                <w:b/>
                <w:szCs w:val="20"/>
                <w:lang w:eastAsia="ru-RU"/>
              </w:rPr>
            </w:pPr>
            <w:r w:rsidRPr="00331610">
              <w:rPr>
                <w:rFonts w:ascii="Times New Roman" w:eastAsia="Times New Roman" w:hAnsi="Times New Roman" w:cs="Times New Roman"/>
                <w:b/>
                <w:szCs w:val="20"/>
                <w:lang w:eastAsia="ru-RU"/>
              </w:rPr>
              <w:t>Исследование отношения школьников к учению и труду</w:t>
            </w:r>
          </w:p>
        </w:tc>
        <w:tc>
          <w:tcPr>
            <w:tcW w:w="2699"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Times New Roman"/>
                <w:sz w:val="20"/>
                <w:szCs w:val="20"/>
              </w:rPr>
              <w:t>1Формирование познавательного интереса у учащихся (эмоциональный и волевой компоненты)</w:t>
            </w:r>
          </w:p>
        </w:tc>
        <w:tc>
          <w:tcPr>
            <w:tcW w:w="2693"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Times New Roman"/>
                <w:sz w:val="20"/>
                <w:szCs w:val="20"/>
              </w:rPr>
              <w:t>Сформированность опыта переживания ситуации успеха в учебной деятельности</w:t>
            </w:r>
          </w:p>
        </w:tc>
        <w:tc>
          <w:tcPr>
            <w:tcW w:w="2551" w:type="dxa"/>
            <w:gridSpan w:val="2"/>
          </w:tcPr>
          <w:p w:rsidR="00331610" w:rsidRPr="00331610" w:rsidRDefault="00331610" w:rsidP="00331610">
            <w:pPr>
              <w:rPr>
                <w:rFonts w:ascii="Calibri" w:eastAsia="Calibri" w:hAnsi="Calibri" w:cs="Calibri"/>
                <w:sz w:val="20"/>
                <w:szCs w:val="20"/>
              </w:rPr>
            </w:pPr>
            <w:r w:rsidRPr="00331610">
              <w:rPr>
                <w:rFonts w:ascii="Times New Roman" w:eastAsia="Calibri" w:hAnsi="Times New Roman" w:cs="Calibri"/>
                <w:sz w:val="20"/>
                <w:szCs w:val="20"/>
              </w:rPr>
              <w:t>Формирование самооценки учебных достижений у подростков</w:t>
            </w:r>
          </w:p>
        </w:tc>
        <w:tc>
          <w:tcPr>
            <w:tcW w:w="2154" w:type="dxa"/>
            <w:gridSpan w:val="3"/>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Самореализация учащегося в образовательном процессе (базовые компоненты)</w:t>
            </w:r>
          </w:p>
        </w:tc>
        <w:tc>
          <w:tcPr>
            <w:tcW w:w="2694" w:type="dxa"/>
            <w:gridSpan w:val="3"/>
          </w:tcPr>
          <w:p w:rsidR="00331610" w:rsidRPr="00331610" w:rsidRDefault="00331610" w:rsidP="00331610">
            <w:pPr>
              <w:rPr>
                <w:rFonts w:ascii="Times New Roman" w:eastAsia="Calibri" w:hAnsi="Times New Roman" w:cs="Times New Roman"/>
                <w:sz w:val="20"/>
                <w:szCs w:val="20"/>
              </w:rPr>
            </w:pPr>
            <w:r w:rsidRPr="00331610">
              <w:rPr>
                <w:rFonts w:ascii="Times New Roman" w:eastAsia="Calibri" w:hAnsi="Times New Roman" w:cs="Times New Roman"/>
                <w:sz w:val="20"/>
                <w:szCs w:val="20"/>
              </w:rPr>
              <w:t>Самореализация подростка в образовательном процессе (комплексные характеристики личности)</w:t>
            </w:r>
          </w:p>
        </w:tc>
        <w:tc>
          <w:tcPr>
            <w:tcW w:w="2694" w:type="dxa"/>
          </w:tcPr>
          <w:p w:rsidR="00331610" w:rsidRPr="00331610" w:rsidRDefault="00331610" w:rsidP="00331610">
            <w:pPr>
              <w:rPr>
                <w:rFonts w:ascii="Times New Roman" w:eastAsia="Calibri" w:hAnsi="Times New Roman" w:cs="Times New Roman"/>
                <w:sz w:val="20"/>
                <w:szCs w:val="20"/>
              </w:rPr>
            </w:pPr>
          </w:p>
        </w:tc>
      </w:tr>
      <w:tr w:rsidR="00CF42BB" w:rsidRPr="00331610" w:rsidTr="00CF42BB">
        <w:tc>
          <w:tcPr>
            <w:tcW w:w="1697" w:type="dxa"/>
            <w:vMerge/>
          </w:tcPr>
          <w:p w:rsidR="00CF42BB" w:rsidRPr="00331610" w:rsidRDefault="00CF42BB" w:rsidP="00CF42BB">
            <w:pPr>
              <w:rPr>
                <w:rFonts w:ascii="Calibri" w:eastAsia="Calibri" w:hAnsi="Calibri" w:cs="Calibri"/>
                <w:b/>
              </w:rPr>
            </w:pPr>
          </w:p>
        </w:tc>
        <w:tc>
          <w:tcPr>
            <w:tcW w:w="1421"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8"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418"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5" w:type="dxa"/>
            <w:shd w:val="clear" w:color="auto" w:fill="FFD7D7"/>
          </w:tcPr>
          <w:p w:rsidR="00CF42BB" w:rsidRPr="00331610" w:rsidRDefault="00CF42BB" w:rsidP="00CF42BB">
            <w:pPr>
              <w:rPr>
                <w:rFonts w:ascii="Calibri" w:eastAsia="Calibri" w:hAnsi="Calibri" w:cs="Calibri"/>
                <w:b/>
                <w:sz w:val="20"/>
                <w:szCs w:val="20"/>
              </w:rPr>
            </w:pPr>
            <w:r>
              <w:rPr>
                <w:rFonts w:ascii="Times New Roman" w:eastAsia="Calibri" w:hAnsi="Times New Roman" w:cs="Times New Roman"/>
                <w:b/>
                <w:sz w:val="20"/>
                <w:szCs w:val="20"/>
              </w:rPr>
              <w:t>1</w:t>
            </w:r>
          </w:p>
        </w:tc>
        <w:tc>
          <w:tcPr>
            <w:tcW w:w="1276" w:type="dxa"/>
            <w:shd w:val="clear" w:color="auto" w:fill="AFD095"/>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0,3</w:t>
            </w:r>
          </w:p>
        </w:tc>
        <w:tc>
          <w:tcPr>
            <w:tcW w:w="1275" w:type="dxa"/>
            <w:shd w:val="clear" w:color="auto" w:fill="FFD7D7"/>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1276" w:type="dxa"/>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878"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701"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2694"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0,69</w:t>
            </w:r>
          </w:p>
        </w:tc>
      </w:tr>
      <w:tr w:rsidR="00CF42BB" w:rsidRPr="00331610" w:rsidTr="00331610">
        <w:tc>
          <w:tcPr>
            <w:tcW w:w="1697" w:type="dxa"/>
            <w:vMerge/>
          </w:tcPr>
          <w:p w:rsidR="00CF42BB" w:rsidRPr="00331610" w:rsidRDefault="00CF42BB" w:rsidP="00CF42BB">
            <w:pPr>
              <w:rPr>
                <w:rFonts w:ascii="Times New Roman" w:eastAsia="Times New Roman" w:hAnsi="Times New Roman" w:cs="Times New Roman"/>
                <w:b/>
                <w:color w:val="000000"/>
                <w:sz w:val="28"/>
                <w:szCs w:val="28"/>
                <w:lang w:eastAsia="ru-RU"/>
              </w:rPr>
            </w:pPr>
          </w:p>
        </w:tc>
        <w:tc>
          <w:tcPr>
            <w:tcW w:w="2699"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Times New Roman"/>
                <w:sz w:val="20"/>
                <w:szCs w:val="20"/>
              </w:rPr>
              <w:t>Формализм в усвоении школьных знаний (Заучивание без осмысления)</w:t>
            </w:r>
          </w:p>
        </w:tc>
        <w:tc>
          <w:tcPr>
            <w:tcW w:w="2693"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Times New Roman"/>
                <w:sz w:val="20"/>
                <w:szCs w:val="20"/>
              </w:rPr>
              <w:t>Формализм в усвоении школьных знаний (отсутствие связи между знаниями и их применением в действительности)</w:t>
            </w:r>
          </w:p>
        </w:tc>
        <w:tc>
          <w:tcPr>
            <w:tcW w:w="2551"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Calibri"/>
                <w:sz w:val="20"/>
                <w:szCs w:val="20"/>
              </w:rPr>
              <w:t>Сформированность представлений о влиянии труда на развитие личности</w:t>
            </w:r>
          </w:p>
        </w:tc>
        <w:tc>
          <w:tcPr>
            <w:tcW w:w="2154" w:type="dxa"/>
            <w:gridSpan w:val="3"/>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у подростков представления о труде как высшей ценности</w:t>
            </w:r>
          </w:p>
        </w:tc>
        <w:tc>
          <w:tcPr>
            <w:tcW w:w="2694" w:type="dxa"/>
            <w:gridSpan w:val="3"/>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представления о возможности удовлетворения высших потребностей личности в профессиональной деятельности</w:t>
            </w:r>
          </w:p>
        </w:tc>
        <w:tc>
          <w:tcPr>
            <w:tcW w:w="2694" w:type="dxa"/>
          </w:tcPr>
          <w:p w:rsidR="00CF42BB" w:rsidRPr="00331610" w:rsidRDefault="00CF42BB" w:rsidP="00CF42BB">
            <w:pPr>
              <w:rPr>
                <w:rFonts w:ascii="Times New Roman" w:eastAsia="Calibri" w:hAnsi="Times New Roman" w:cs="Times New Roman"/>
                <w:sz w:val="20"/>
                <w:szCs w:val="20"/>
              </w:rPr>
            </w:pPr>
          </w:p>
        </w:tc>
      </w:tr>
      <w:tr w:rsidR="00CF42BB" w:rsidRPr="00331610" w:rsidTr="00CF42BB">
        <w:tc>
          <w:tcPr>
            <w:tcW w:w="1697" w:type="dxa"/>
            <w:vMerge/>
          </w:tcPr>
          <w:p w:rsidR="00CF42BB" w:rsidRPr="00331610" w:rsidRDefault="00CF42BB" w:rsidP="00CF42BB">
            <w:pPr>
              <w:rPr>
                <w:rFonts w:ascii="Times New Roman" w:eastAsia="Times New Roman" w:hAnsi="Times New Roman" w:cs="Times New Roman"/>
                <w:b/>
                <w:szCs w:val="20"/>
                <w:lang w:eastAsia="ru-RU"/>
              </w:rPr>
            </w:pPr>
          </w:p>
        </w:tc>
        <w:tc>
          <w:tcPr>
            <w:tcW w:w="1421" w:type="dxa"/>
            <w:shd w:val="clear" w:color="auto" w:fill="FFD7D7"/>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1278"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418"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5"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6"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5" w:type="dxa"/>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6" w:type="dxa"/>
            <w:shd w:val="clear" w:color="auto" w:fill="FFFFFF"/>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878" w:type="dxa"/>
            <w:gridSpan w:val="2"/>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701"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2694"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0,8</w:t>
            </w:r>
          </w:p>
        </w:tc>
      </w:tr>
      <w:tr w:rsidR="00CF42BB" w:rsidRPr="00331610" w:rsidTr="00331610">
        <w:tc>
          <w:tcPr>
            <w:tcW w:w="1697" w:type="dxa"/>
            <w:vMerge w:val="restart"/>
          </w:tcPr>
          <w:p w:rsidR="00CF42BB" w:rsidRPr="00331610" w:rsidRDefault="00CF42BB" w:rsidP="00CF42BB">
            <w:pPr>
              <w:rPr>
                <w:rFonts w:ascii="Times New Roman" w:eastAsia="Times New Roman" w:hAnsi="Times New Roman" w:cs="Times New Roman"/>
                <w:b/>
                <w:szCs w:val="20"/>
                <w:lang w:eastAsia="ru-RU"/>
              </w:rPr>
            </w:pPr>
            <w:r w:rsidRPr="00331610">
              <w:rPr>
                <w:rFonts w:ascii="Times New Roman" w:eastAsia="Times New Roman" w:hAnsi="Times New Roman" w:cs="Times New Roman"/>
                <w:b/>
                <w:szCs w:val="20"/>
                <w:lang w:val="en-US" w:eastAsia="ru-RU"/>
              </w:rPr>
              <w:t>IV</w:t>
            </w:r>
          </w:p>
          <w:p w:rsidR="00CF42BB" w:rsidRPr="00331610" w:rsidRDefault="00CF42BB" w:rsidP="00CF42BB">
            <w:pPr>
              <w:rPr>
                <w:rFonts w:ascii="Calibri" w:eastAsia="Calibri" w:hAnsi="Calibri" w:cs="Calibri"/>
                <w:b/>
              </w:rPr>
            </w:pPr>
            <w:r w:rsidRPr="00331610">
              <w:rPr>
                <w:rFonts w:ascii="Times New Roman" w:eastAsia="Times New Roman" w:hAnsi="Times New Roman" w:cs="Times New Roman"/>
                <w:b/>
                <w:szCs w:val="20"/>
                <w:lang w:eastAsia="ru-RU"/>
              </w:rPr>
              <w:t>Исследование экологической культуры и культуры здоровья</w:t>
            </w:r>
          </w:p>
        </w:tc>
        <w:tc>
          <w:tcPr>
            <w:tcW w:w="2699"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Times New Roman"/>
                <w:sz w:val="20"/>
                <w:szCs w:val="20"/>
              </w:rPr>
              <w:t>Формирование экологической культуры подростков (многосторонность ценности природы)</w:t>
            </w:r>
          </w:p>
        </w:tc>
        <w:tc>
          <w:tcPr>
            <w:tcW w:w="2693"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Times New Roman"/>
                <w:sz w:val="20"/>
                <w:szCs w:val="20"/>
              </w:rPr>
              <w:t>Формирование личной ответственности за сохранение экологии.</w:t>
            </w:r>
          </w:p>
        </w:tc>
        <w:tc>
          <w:tcPr>
            <w:tcW w:w="2551" w:type="dxa"/>
            <w:gridSpan w:val="2"/>
            <w:shd w:val="clear" w:color="auto" w:fill="FFFFFF"/>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Calibri"/>
                <w:sz w:val="20"/>
                <w:szCs w:val="20"/>
              </w:rPr>
              <w:t>Сформированность опыта эстетического освоения мира природы</w:t>
            </w:r>
          </w:p>
        </w:tc>
        <w:tc>
          <w:tcPr>
            <w:tcW w:w="2154" w:type="dxa"/>
            <w:gridSpan w:val="3"/>
            <w:shd w:val="clear" w:color="auto" w:fill="FFFFFF"/>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целостного нравственно-эстетического отношения к миру природы</w:t>
            </w:r>
          </w:p>
        </w:tc>
        <w:tc>
          <w:tcPr>
            <w:tcW w:w="2694" w:type="dxa"/>
            <w:gridSpan w:val="3"/>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представления о многостороннем взаимоотношении природы и общества</w:t>
            </w:r>
          </w:p>
        </w:tc>
        <w:tc>
          <w:tcPr>
            <w:tcW w:w="2694" w:type="dxa"/>
          </w:tcPr>
          <w:p w:rsidR="00CF42BB" w:rsidRPr="00331610" w:rsidRDefault="00CF42BB" w:rsidP="00CF42BB">
            <w:pPr>
              <w:rPr>
                <w:rFonts w:ascii="Times New Roman" w:eastAsia="Calibri" w:hAnsi="Times New Roman" w:cs="Times New Roman"/>
                <w:sz w:val="20"/>
                <w:szCs w:val="20"/>
              </w:rPr>
            </w:pPr>
          </w:p>
        </w:tc>
      </w:tr>
      <w:tr w:rsidR="00CF42BB" w:rsidRPr="00331610" w:rsidTr="00CF42BB">
        <w:tc>
          <w:tcPr>
            <w:tcW w:w="1697" w:type="dxa"/>
            <w:vMerge/>
          </w:tcPr>
          <w:p w:rsidR="00CF42BB" w:rsidRPr="00331610" w:rsidRDefault="00CF42BB" w:rsidP="00CF42BB">
            <w:pPr>
              <w:rPr>
                <w:rFonts w:ascii="Times New Roman" w:eastAsia="Times New Roman" w:hAnsi="Times New Roman" w:cs="Times New Roman"/>
                <w:b/>
                <w:color w:val="000000"/>
                <w:sz w:val="28"/>
                <w:szCs w:val="28"/>
                <w:lang w:eastAsia="ru-RU"/>
              </w:rPr>
            </w:pPr>
          </w:p>
        </w:tc>
        <w:tc>
          <w:tcPr>
            <w:tcW w:w="1421" w:type="dxa"/>
            <w:shd w:val="clear" w:color="auto" w:fill="AFD095"/>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0,3</w:t>
            </w:r>
          </w:p>
        </w:tc>
        <w:tc>
          <w:tcPr>
            <w:tcW w:w="1278" w:type="dxa"/>
            <w:shd w:val="clear" w:color="auto" w:fill="AFD095"/>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0,3</w:t>
            </w:r>
          </w:p>
        </w:tc>
        <w:tc>
          <w:tcPr>
            <w:tcW w:w="1418"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5"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6"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5" w:type="dxa"/>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6" w:type="dxa"/>
            <w:shd w:val="clear" w:color="auto" w:fill="FFFFFF"/>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878" w:type="dxa"/>
            <w:gridSpan w:val="2"/>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701"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2694"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0,62</w:t>
            </w:r>
          </w:p>
        </w:tc>
      </w:tr>
      <w:tr w:rsidR="00CF42BB" w:rsidRPr="00331610" w:rsidTr="00331610">
        <w:tc>
          <w:tcPr>
            <w:tcW w:w="1697" w:type="dxa"/>
            <w:vMerge/>
          </w:tcPr>
          <w:p w:rsidR="00CF42BB" w:rsidRPr="00331610" w:rsidRDefault="00CF42BB" w:rsidP="00CF42BB">
            <w:pPr>
              <w:rPr>
                <w:rFonts w:ascii="Times New Roman" w:eastAsia="Times New Roman" w:hAnsi="Times New Roman" w:cs="Times New Roman"/>
                <w:b/>
                <w:szCs w:val="20"/>
                <w:lang w:eastAsia="ru-RU"/>
              </w:rPr>
            </w:pPr>
          </w:p>
        </w:tc>
        <w:tc>
          <w:tcPr>
            <w:tcW w:w="2699" w:type="dxa"/>
            <w:gridSpan w:val="2"/>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Формирование культуры здоровья подростков (Осознание личной ответственности за свое здоровье)</w:t>
            </w:r>
          </w:p>
        </w:tc>
        <w:tc>
          <w:tcPr>
            <w:tcW w:w="2693"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Times New Roman"/>
                <w:sz w:val="20"/>
                <w:szCs w:val="20"/>
              </w:rPr>
              <w:t>Сформированность представлений об основных мероприятиях, необходимых для сохранения здоровья</w:t>
            </w:r>
          </w:p>
        </w:tc>
        <w:tc>
          <w:tcPr>
            <w:tcW w:w="2551"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Calibri"/>
                <w:sz w:val="20"/>
                <w:szCs w:val="20"/>
              </w:rPr>
              <w:t>Сформированность ценностного отношения к своему здоровью</w:t>
            </w:r>
          </w:p>
        </w:tc>
        <w:tc>
          <w:tcPr>
            <w:tcW w:w="2154" w:type="dxa"/>
            <w:gridSpan w:val="3"/>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целостного представления о здоровье (виды здоровья)</w:t>
            </w:r>
          </w:p>
        </w:tc>
        <w:tc>
          <w:tcPr>
            <w:tcW w:w="2694" w:type="dxa"/>
            <w:gridSpan w:val="3"/>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целостного представления о здоровом образе жизни (культура здоровья)</w:t>
            </w:r>
          </w:p>
        </w:tc>
        <w:tc>
          <w:tcPr>
            <w:tcW w:w="2694" w:type="dxa"/>
          </w:tcPr>
          <w:p w:rsidR="00CF42BB" w:rsidRPr="00331610" w:rsidRDefault="00CF42BB" w:rsidP="00CF42BB">
            <w:pPr>
              <w:rPr>
                <w:rFonts w:ascii="Times New Roman" w:eastAsia="Calibri" w:hAnsi="Times New Roman" w:cs="Times New Roman"/>
                <w:sz w:val="20"/>
                <w:szCs w:val="20"/>
              </w:rPr>
            </w:pPr>
          </w:p>
        </w:tc>
      </w:tr>
      <w:tr w:rsidR="00CF42BB" w:rsidRPr="00331610" w:rsidTr="00CF42BB">
        <w:tc>
          <w:tcPr>
            <w:tcW w:w="1697" w:type="dxa"/>
            <w:vMerge/>
          </w:tcPr>
          <w:p w:rsidR="00CF42BB" w:rsidRPr="00331610" w:rsidRDefault="00CF42BB" w:rsidP="00CF42BB">
            <w:pPr>
              <w:rPr>
                <w:rFonts w:ascii="Times New Roman" w:eastAsia="Times New Roman" w:hAnsi="Times New Roman" w:cs="Times New Roman"/>
                <w:b/>
                <w:szCs w:val="20"/>
                <w:lang w:eastAsia="ru-RU"/>
              </w:rPr>
            </w:pPr>
          </w:p>
        </w:tc>
        <w:tc>
          <w:tcPr>
            <w:tcW w:w="1421" w:type="dxa"/>
            <w:shd w:val="clear" w:color="auto" w:fill="AFD095"/>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0,3</w:t>
            </w:r>
          </w:p>
        </w:tc>
        <w:tc>
          <w:tcPr>
            <w:tcW w:w="1278"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418"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5"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6"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5" w:type="dxa"/>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6" w:type="dxa"/>
            <w:shd w:val="clear" w:color="auto" w:fill="FFFFFF"/>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878" w:type="dxa"/>
            <w:gridSpan w:val="2"/>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701"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2694" w:type="dxa"/>
            <w:shd w:val="clear" w:color="auto" w:fill="FFFFFF"/>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0,69</w:t>
            </w:r>
          </w:p>
        </w:tc>
      </w:tr>
      <w:tr w:rsidR="00CF42BB" w:rsidRPr="00331610" w:rsidTr="00331610">
        <w:tc>
          <w:tcPr>
            <w:tcW w:w="1697" w:type="dxa"/>
            <w:vMerge w:val="restart"/>
          </w:tcPr>
          <w:p w:rsidR="00CF42BB" w:rsidRPr="00331610" w:rsidRDefault="00CF42BB" w:rsidP="00CF42BB">
            <w:pPr>
              <w:rPr>
                <w:rFonts w:ascii="Times New Roman" w:eastAsia="Times New Roman" w:hAnsi="Times New Roman" w:cs="Times New Roman"/>
                <w:b/>
                <w:szCs w:val="20"/>
                <w:lang w:eastAsia="ru-RU"/>
              </w:rPr>
            </w:pPr>
            <w:r w:rsidRPr="00331610">
              <w:rPr>
                <w:rFonts w:ascii="Times New Roman" w:eastAsia="Times New Roman" w:hAnsi="Times New Roman" w:cs="Times New Roman"/>
                <w:b/>
                <w:szCs w:val="20"/>
                <w:lang w:val="en-US" w:eastAsia="ru-RU"/>
              </w:rPr>
              <w:t>V</w:t>
            </w:r>
          </w:p>
          <w:p w:rsidR="00CF42BB" w:rsidRPr="00331610" w:rsidRDefault="00CF42BB" w:rsidP="00CF42BB">
            <w:pPr>
              <w:rPr>
                <w:rFonts w:ascii="Times New Roman" w:eastAsia="Times New Roman" w:hAnsi="Times New Roman" w:cs="Times New Roman"/>
                <w:b/>
                <w:szCs w:val="20"/>
                <w:lang w:eastAsia="ru-RU"/>
              </w:rPr>
            </w:pPr>
            <w:r w:rsidRPr="00331610">
              <w:rPr>
                <w:rFonts w:ascii="Times New Roman" w:eastAsia="Times New Roman" w:hAnsi="Times New Roman" w:cs="Times New Roman"/>
                <w:b/>
                <w:szCs w:val="20"/>
                <w:lang w:eastAsia="ru-RU"/>
              </w:rPr>
              <w:t>Исследование эстетического развития учащихся</w:t>
            </w:r>
          </w:p>
        </w:tc>
        <w:tc>
          <w:tcPr>
            <w:tcW w:w="2699" w:type="dxa"/>
            <w:gridSpan w:val="2"/>
          </w:tcPr>
          <w:p w:rsidR="00CF42BB" w:rsidRPr="00331610" w:rsidRDefault="00CF42BB" w:rsidP="00CF42BB">
            <w:pPr>
              <w:rPr>
                <w:rFonts w:ascii="Times New Roman" w:eastAsia="Times New Roman" w:hAnsi="Times New Roman" w:cs="Times New Roman"/>
                <w:b/>
                <w:color w:val="000000"/>
                <w:sz w:val="28"/>
                <w:szCs w:val="28"/>
                <w:lang w:eastAsia="ru-RU"/>
              </w:rPr>
            </w:pPr>
            <w:r w:rsidRPr="00331610">
              <w:rPr>
                <w:rFonts w:ascii="Times New Roman" w:eastAsia="Calibri" w:hAnsi="Times New Roman" w:cs="Times New Roman"/>
                <w:sz w:val="20"/>
                <w:szCs w:val="20"/>
              </w:rPr>
              <w:t>Сформированность представлений о разнообразных видахискусства</w:t>
            </w:r>
          </w:p>
        </w:tc>
        <w:tc>
          <w:tcPr>
            <w:tcW w:w="2693"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Times New Roman"/>
                <w:sz w:val="20"/>
                <w:szCs w:val="20"/>
              </w:rPr>
              <w:t>Сформированность представления о развивающей (воспитывающей) функции искусства</w:t>
            </w:r>
          </w:p>
        </w:tc>
        <w:tc>
          <w:tcPr>
            <w:tcW w:w="2551" w:type="dxa"/>
            <w:gridSpan w:val="2"/>
            <w:shd w:val="clear" w:color="auto" w:fill="FFFFFF"/>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Calibri"/>
                <w:sz w:val="20"/>
                <w:szCs w:val="20"/>
              </w:rPr>
              <w:t>Сформированность основных представлений о красоте как эстетической категории</w:t>
            </w:r>
          </w:p>
        </w:tc>
        <w:tc>
          <w:tcPr>
            <w:tcW w:w="2154" w:type="dxa"/>
            <w:gridSpan w:val="3"/>
            <w:shd w:val="clear" w:color="auto" w:fill="FFFFFF"/>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представления об эстетическом освоении действительности</w:t>
            </w:r>
          </w:p>
        </w:tc>
        <w:tc>
          <w:tcPr>
            <w:tcW w:w="2694" w:type="dxa"/>
            <w:gridSpan w:val="3"/>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целостного представления об эстетическом удовольствии»</w:t>
            </w:r>
          </w:p>
        </w:tc>
        <w:tc>
          <w:tcPr>
            <w:tcW w:w="2694" w:type="dxa"/>
          </w:tcPr>
          <w:p w:rsidR="00CF42BB" w:rsidRPr="00331610" w:rsidRDefault="00CF42BB" w:rsidP="00CF42BB">
            <w:pPr>
              <w:rPr>
                <w:rFonts w:ascii="Times New Roman" w:eastAsia="Calibri" w:hAnsi="Times New Roman" w:cs="Times New Roman"/>
                <w:sz w:val="20"/>
                <w:szCs w:val="20"/>
              </w:rPr>
            </w:pPr>
          </w:p>
        </w:tc>
      </w:tr>
      <w:tr w:rsidR="00CF42BB" w:rsidRPr="00331610" w:rsidTr="00CF42BB">
        <w:tc>
          <w:tcPr>
            <w:tcW w:w="1697" w:type="dxa"/>
            <w:vMerge/>
          </w:tcPr>
          <w:p w:rsidR="00CF42BB" w:rsidRPr="00331610" w:rsidRDefault="00CF42BB" w:rsidP="00CF42BB">
            <w:pPr>
              <w:rPr>
                <w:rFonts w:ascii="Times New Roman" w:eastAsia="Times New Roman" w:hAnsi="Times New Roman" w:cs="Times New Roman"/>
                <w:b/>
                <w:szCs w:val="20"/>
                <w:lang w:eastAsia="ru-RU"/>
              </w:rPr>
            </w:pPr>
          </w:p>
        </w:tc>
        <w:tc>
          <w:tcPr>
            <w:tcW w:w="1421"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8"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418"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5"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6" w:type="dxa"/>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275" w:type="dxa"/>
            <w:shd w:val="clear" w:color="auto" w:fill="FFFFFF"/>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6" w:type="dxa"/>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878"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701"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2694"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r>
      <w:tr w:rsidR="00CF42BB" w:rsidRPr="00331610" w:rsidTr="00331610">
        <w:tc>
          <w:tcPr>
            <w:tcW w:w="1697" w:type="dxa"/>
            <w:vMerge/>
          </w:tcPr>
          <w:p w:rsidR="00CF42BB" w:rsidRPr="00331610" w:rsidRDefault="00CF42BB" w:rsidP="00CF42BB">
            <w:pPr>
              <w:rPr>
                <w:rFonts w:ascii="Calibri" w:eastAsia="Calibri" w:hAnsi="Calibri" w:cs="Calibri"/>
                <w:b/>
              </w:rPr>
            </w:pPr>
          </w:p>
        </w:tc>
        <w:tc>
          <w:tcPr>
            <w:tcW w:w="2699"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Times New Roman"/>
                <w:sz w:val="20"/>
                <w:szCs w:val="20"/>
              </w:rPr>
              <w:t>Формирование основ эстетической культуры личности (базовые категории)</w:t>
            </w:r>
          </w:p>
        </w:tc>
        <w:tc>
          <w:tcPr>
            <w:tcW w:w="2693" w:type="dxa"/>
            <w:gridSpan w:val="2"/>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Times New Roman"/>
                <w:sz w:val="20"/>
                <w:szCs w:val="20"/>
              </w:rPr>
              <w:t>Сформированность основных представлений о процессе общения с произведениями искусства</w:t>
            </w:r>
          </w:p>
        </w:tc>
        <w:tc>
          <w:tcPr>
            <w:tcW w:w="2551" w:type="dxa"/>
            <w:gridSpan w:val="2"/>
            <w:shd w:val="clear" w:color="auto" w:fill="FFFFFF"/>
          </w:tcPr>
          <w:p w:rsidR="00CF42BB" w:rsidRPr="00331610" w:rsidRDefault="00CF42BB" w:rsidP="00CF42BB">
            <w:pPr>
              <w:rPr>
                <w:rFonts w:ascii="Calibri" w:eastAsia="Calibri" w:hAnsi="Calibri" w:cs="Calibri"/>
                <w:sz w:val="20"/>
                <w:szCs w:val="20"/>
              </w:rPr>
            </w:pPr>
            <w:r w:rsidRPr="00331610">
              <w:rPr>
                <w:rFonts w:ascii="Times New Roman" w:eastAsia="Calibri" w:hAnsi="Times New Roman" w:cs="Calibri"/>
                <w:sz w:val="20"/>
                <w:szCs w:val="20"/>
              </w:rPr>
              <w:t>Сформированность представлений о функциях искусства в жизни человека</w:t>
            </w:r>
          </w:p>
        </w:tc>
        <w:tc>
          <w:tcPr>
            <w:tcW w:w="2154" w:type="dxa"/>
            <w:gridSpan w:val="3"/>
            <w:shd w:val="clear" w:color="auto" w:fill="FFFFFF"/>
          </w:tcPr>
          <w:p w:rsidR="00CF42BB" w:rsidRPr="00331610" w:rsidRDefault="00CF42BB" w:rsidP="00CF42BB">
            <w:pPr>
              <w:rPr>
                <w:rFonts w:ascii="Times New Roman" w:eastAsia="Calibri" w:hAnsi="Times New Roman" w:cs="Times New Roman"/>
                <w:sz w:val="20"/>
                <w:szCs w:val="20"/>
              </w:rPr>
            </w:pPr>
            <w:r w:rsidRPr="00331610">
              <w:rPr>
                <w:rFonts w:ascii="Times New Roman" w:eastAsia="Calibri" w:hAnsi="Times New Roman" w:cs="Times New Roman"/>
                <w:sz w:val="20"/>
                <w:szCs w:val="20"/>
              </w:rPr>
              <w:t>Сформированность представления об искусстве и творческой деятельности как высших ценностях</w:t>
            </w:r>
          </w:p>
        </w:tc>
        <w:tc>
          <w:tcPr>
            <w:tcW w:w="2694" w:type="dxa"/>
            <w:gridSpan w:val="3"/>
          </w:tcPr>
          <w:p w:rsidR="00CF42BB" w:rsidRPr="00331610" w:rsidRDefault="00CF42BB" w:rsidP="00CF42BB">
            <w:pPr>
              <w:rPr>
                <w:rFonts w:ascii="Times New Roman" w:eastAsia="Times New Roman" w:hAnsi="Times New Roman" w:cs="Times New Roman"/>
                <w:b/>
                <w:color w:val="000000"/>
                <w:sz w:val="28"/>
                <w:szCs w:val="28"/>
                <w:lang w:eastAsia="ru-RU"/>
              </w:rPr>
            </w:pPr>
            <w:r w:rsidRPr="00331610">
              <w:rPr>
                <w:rFonts w:ascii="Times New Roman" w:eastAsia="Calibri" w:hAnsi="Times New Roman" w:cs="Times New Roman"/>
                <w:sz w:val="20"/>
                <w:szCs w:val="20"/>
              </w:rPr>
              <w:t>Сформированность представления о творческой активности человека в повседневной действительности</w:t>
            </w:r>
            <w:r w:rsidRPr="00331610">
              <w:rPr>
                <w:rFonts w:ascii="Calibri" w:eastAsia="Calibri" w:hAnsi="Calibri" w:cs="Calibri"/>
              </w:rPr>
              <w:t>»</w:t>
            </w:r>
          </w:p>
        </w:tc>
        <w:tc>
          <w:tcPr>
            <w:tcW w:w="2694" w:type="dxa"/>
          </w:tcPr>
          <w:p w:rsidR="00CF42BB" w:rsidRPr="00331610" w:rsidRDefault="00CF42BB" w:rsidP="00CF42BB">
            <w:pPr>
              <w:rPr>
                <w:rFonts w:ascii="Times New Roman" w:eastAsia="Calibri" w:hAnsi="Times New Roman" w:cs="Times New Roman"/>
                <w:sz w:val="20"/>
                <w:szCs w:val="20"/>
              </w:rPr>
            </w:pPr>
          </w:p>
        </w:tc>
      </w:tr>
      <w:tr w:rsidR="00CF42BB" w:rsidRPr="00331610" w:rsidTr="00CF42BB">
        <w:tc>
          <w:tcPr>
            <w:tcW w:w="1697" w:type="dxa"/>
            <w:vMerge/>
          </w:tcPr>
          <w:p w:rsidR="00CF42BB" w:rsidRPr="00331610" w:rsidRDefault="00CF42BB" w:rsidP="00CF42BB">
            <w:pPr>
              <w:rPr>
                <w:rFonts w:ascii="Calibri" w:eastAsia="Calibri" w:hAnsi="Calibri" w:cs="Calibri"/>
                <w:b/>
              </w:rPr>
            </w:pPr>
          </w:p>
        </w:tc>
        <w:tc>
          <w:tcPr>
            <w:tcW w:w="1421" w:type="dxa"/>
            <w:shd w:val="clear" w:color="auto" w:fill="AFD095"/>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0,3</w:t>
            </w:r>
          </w:p>
        </w:tc>
        <w:tc>
          <w:tcPr>
            <w:tcW w:w="1278" w:type="dxa"/>
            <w:shd w:val="clear" w:color="auto" w:fill="AFD095"/>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0,3</w:t>
            </w:r>
          </w:p>
        </w:tc>
        <w:tc>
          <w:tcPr>
            <w:tcW w:w="1418" w:type="dxa"/>
            <w:shd w:val="clear" w:color="auto" w:fill="FFFFFF"/>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w:t>
            </w:r>
          </w:p>
        </w:tc>
        <w:tc>
          <w:tcPr>
            <w:tcW w:w="1275" w:type="dxa"/>
            <w:shd w:val="clear" w:color="auto" w:fill="FFD7D7"/>
          </w:tcPr>
          <w:p w:rsidR="00CF42BB" w:rsidRPr="00331610" w:rsidRDefault="00CF42BB" w:rsidP="00CF42BB">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76" w:type="dxa"/>
            <w:shd w:val="clear" w:color="auto" w:fill="FFD7D7"/>
          </w:tcPr>
          <w:p w:rsidR="00CF42BB" w:rsidRPr="00331610" w:rsidRDefault="00CF42BB" w:rsidP="00CF42BB">
            <w:pPr>
              <w:rPr>
                <w:rFonts w:ascii="Times New Roman" w:eastAsia="Calibri" w:hAnsi="Times New Roman" w:cs="Calibri"/>
                <w:b/>
                <w:sz w:val="20"/>
                <w:szCs w:val="20"/>
              </w:rPr>
            </w:pPr>
            <w:r>
              <w:rPr>
                <w:rFonts w:ascii="Times New Roman" w:eastAsia="Calibri" w:hAnsi="Times New Roman" w:cs="Calibri"/>
                <w:b/>
                <w:sz w:val="20"/>
                <w:szCs w:val="20"/>
              </w:rPr>
              <w:t>1</w:t>
            </w:r>
          </w:p>
        </w:tc>
        <w:tc>
          <w:tcPr>
            <w:tcW w:w="1275" w:type="dxa"/>
            <w:shd w:val="clear" w:color="auto" w:fill="FFD7D7"/>
          </w:tcPr>
          <w:p w:rsidR="00CF42BB" w:rsidRPr="00331610" w:rsidRDefault="00CF42BB" w:rsidP="00CF42BB">
            <w:pPr>
              <w:rPr>
                <w:rFonts w:ascii="Times New Roman" w:eastAsia="Calibri" w:hAnsi="Times New Roman" w:cs="Calibri"/>
                <w:b/>
                <w:sz w:val="20"/>
                <w:szCs w:val="20"/>
              </w:rPr>
            </w:pPr>
            <w:r>
              <w:rPr>
                <w:rFonts w:ascii="Times New Roman" w:eastAsia="Calibri" w:hAnsi="Times New Roman" w:cs="Calibri"/>
                <w:b/>
                <w:sz w:val="20"/>
                <w:szCs w:val="20"/>
              </w:rPr>
              <w:t>1</w:t>
            </w:r>
          </w:p>
        </w:tc>
        <w:tc>
          <w:tcPr>
            <w:tcW w:w="1276" w:type="dxa"/>
            <w:shd w:val="clear" w:color="auto" w:fill="FFFFFF"/>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878"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1701" w:type="dxa"/>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993" w:type="dxa"/>
            <w:gridSpan w:val="2"/>
          </w:tcPr>
          <w:p w:rsidR="00CF42BB" w:rsidRPr="00331610" w:rsidRDefault="00CF42BB" w:rsidP="00CF42BB">
            <w:pPr>
              <w:rPr>
                <w:rFonts w:ascii="Calibri" w:eastAsia="Calibri" w:hAnsi="Calibri" w:cs="Calibri"/>
                <w:b/>
                <w:sz w:val="20"/>
                <w:szCs w:val="20"/>
              </w:rPr>
            </w:pPr>
            <w:r>
              <w:rPr>
                <w:rFonts w:ascii="Calibri" w:eastAsia="Calibri" w:hAnsi="Calibri" w:cs="Calibri"/>
                <w:b/>
                <w:sz w:val="20"/>
                <w:szCs w:val="20"/>
              </w:rPr>
              <w:t>0,7</w:t>
            </w:r>
          </w:p>
        </w:tc>
        <w:tc>
          <w:tcPr>
            <w:tcW w:w="2694" w:type="dxa"/>
          </w:tcPr>
          <w:p w:rsidR="00CF42BB" w:rsidRPr="00331610" w:rsidRDefault="00CF42BB" w:rsidP="00CF42BB">
            <w:pPr>
              <w:rPr>
                <w:rFonts w:ascii="Times New Roman" w:eastAsia="Calibri" w:hAnsi="Times New Roman" w:cs="Times New Roman"/>
                <w:b/>
                <w:sz w:val="20"/>
                <w:szCs w:val="20"/>
              </w:rPr>
            </w:pPr>
            <w:r>
              <w:rPr>
                <w:rFonts w:ascii="Times New Roman" w:eastAsia="Calibri" w:hAnsi="Times New Roman" w:cs="Times New Roman"/>
                <w:b/>
                <w:sz w:val="20"/>
                <w:szCs w:val="20"/>
              </w:rPr>
              <w:t>0,71</w:t>
            </w:r>
          </w:p>
        </w:tc>
      </w:tr>
    </w:tbl>
    <w:p w:rsidR="00761CE8" w:rsidRDefault="00761CE8" w:rsidP="000772E5">
      <w:pPr>
        <w:jc w:val="both"/>
        <w:rPr>
          <w:rFonts w:ascii="Times New Roman" w:hAnsi="Times New Roman" w:cs="Times New Roman"/>
          <w:sz w:val="24"/>
          <w:szCs w:val="24"/>
        </w:rPr>
      </w:pPr>
    </w:p>
    <w:p w:rsidR="000772E5" w:rsidRPr="004377D9" w:rsidRDefault="000772E5" w:rsidP="000772E5">
      <w:pPr>
        <w:spacing w:after="0"/>
        <w:jc w:val="both"/>
        <w:rPr>
          <w:rFonts w:ascii="Times New Roman" w:hAnsi="Times New Roman" w:cs="Times New Roman"/>
          <w:b/>
          <w:sz w:val="24"/>
          <w:szCs w:val="24"/>
        </w:rPr>
      </w:pPr>
      <w:r>
        <w:rPr>
          <w:rFonts w:ascii="Times New Roman" w:hAnsi="Times New Roman" w:cs="Times New Roman"/>
          <w:b/>
          <w:sz w:val="24"/>
          <w:szCs w:val="24"/>
        </w:rPr>
        <w:t>1.</w:t>
      </w:r>
      <w:r w:rsidR="00CF42BB">
        <w:rPr>
          <w:rFonts w:ascii="Times New Roman" w:hAnsi="Times New Roman" w:cs="Times New Roman"/>
          <w:b/>
          <w:sz w:val="24"/>
          <w:szCs w:val="24"/>
        </w:rPr>
        <w:t xml:space="preserve"> </w:t>
      </w:r>
      <w:r w:rsidRPr="004377D9">
        <w:rPr>
          <w:rFonts w:ascii="Times New Roman" w:hAnsi="Times New Roman" w:cs="Times New Roman"/>
          <w:b/>
          <w:sz w:val="24"/>
          <w:szCs w:val="24"/>
        </w:rPr>
        <w:t>Социальное развитие:</w:t>
      </w:r>
    </w:p>
    <w:p w:rsidR="000772E5" w:rsidRPr="00062192" w:rsidRDefault="000772E5" w:rsidP="000772E5">
      <w:pPr>
        <w:spacing w:after="0"/>
        <w:jc w:val="both"/>
        <w:rPr>
          <w:rFonts w:ascii="Times New Roman" w:hAnsi="Times New Roman" w:cs="Times New Roman"/>
          <w:sz w:val="24"/>
          <w:szCs w:val="24"/>
        </w:rPr>
      </w:pPr>
      <w:r w:rsidRPr="00062192">
        <w:rPr>
          <w:rFonts w:ascii="Times New Roman" w:hAnsi="Times New Roman" w:cs="Times New Roman"/>
          <w:sz w:val="24"/>
          <w:szCs w:val="24"/>
        </w:rPr>
        <w:t>-сформированность представлений о обществе</w:t>
      </w:r>
      <w:r w:rsidR="00CF42BB">
        <w:rPr>
          <w:rFonts w:ascii="Times New Roman" w:hAnsi="Times New Roman" w:cs="Times New Roman"/>
          <w:sz w:val="24"/>
          <w:szCs w:val="24"/>
        </w:rPr>
        <w:t>нно полезной деятельности (К=0,8</w:t>
      </w:r>
      <w:r w:rsidRPr="00062192">
        <w:rPr>
          <w:rFonts w:ascii="Times New Roman" w:hAnsi="Times New Roman" w:cs="Times New Roman"/>
          <w:sz w:val="24"/>
          <w:szCs w:val="24"/>
        </w:rPr>
        <w:t>)</w:t>
      </w:r>
      <w:r>
        <w:rPr>
          <w:rFonts w:ascii="Times New Roman" w:hAnsi="Times New Roman" w:cs="Times New Roman"/>
          <w:sz w:val="24"/>
          <w:szCs w:val="24"/>
        </w:rPr>
        <w:t xml:space="preserve">, </w:t>
      </w:r>
    </w:p>
    <w:p w:rsidR="00CF42BB" w:rsidRDefault="000772E5" w:rsidP="000772E5">
      <w:pPr>
        <w:spacing w:after="0"/>
        <w:jc w:val="both"/>
        <w:rPr>
          <w:rFonts w:ascii="Times New Roman" w:hAnsi="Times New Roman" w:cs="Times New Roman"/>
          <w:sz w:val="24"/>
          <w:szCs w:val="24"/>
        </w:rPr>
      </w:pPr>
      <w:r w:rsidRPr="00062192">
        <w:rPr>
          <w:rFonts w:ascii="Times New Roman" w:hAnsi="Times New Roman" w:cs="Times New Roman"/>
          <w:sz w:val="24"/>
          <w:szCs w:val="24"/>
        </w:rPr>
        <w:t>- сформированность представления о социальной зрелости личности. (эм</w:t>
      </w:r>
      <w:r w:rsidR="00CF42BB">
        <w:rPr>
          <w:rFonts w:ascii="Times New Roman" w:hAnsi="Times New Roman" w:cs="Times New Roman"/>
          <w:sz w:val="24"/>
          <w:szCs w:val="24"/>
        </w:rPr>
        <w:t>оциональное благополучие) (К=0,8</w:t>
      </w:r>
      <w:r w:rsidRPr="00062192">
        <w:rPr>
          <w:rFonts w:ascii="Times New Roman" w:hAnsi="Times New Roman" w:cs="Times New Roman"/>
          <w:sz w:val="24"/>
          <w:szCs w:val="24"/>
        </w:rPr>
        <w:t>);</w:t>
      </w:r>
    </w:p>
    <w:p w:rsidR="000772E5" w:rsidRPr="004377D9" w:rsidRDefault="000772E5" w:rsidP="000772E5">
      <w:pPr>
        <w:spacing w:after="0"/>
        <w:jc w:val="both"/>
        <w:rPr>
          <w:rFonts w:ascii="Times New Roman" w:hAnsi="Times New Roman" w:cs="Times New Roman"/>
          <w:b/>
          <w:sz w:val="24"/>
          <w:szCs w:val="24"/>
        </w:rPr>
      </w:pPr>
      <w:r w:rsidRPr="004377D9">
        <w:rPr>
          <w:rFonts w:ascii="Times New Roman" w:hAnsi="Times New Roman" w:cs="Times New Roman"/>
          <w:sz w:val="24"/>
          <w:szCs w:val="24"/>
        </w:rPr>
        <w:t xml:space="preserve"> </w:t>
      </w:r>
      <w:r>
        <w:rPr>
          <w:rFonts w:ascii="Times New Roman" w:hAnsi="Times New Roman" w:cs="Times New Roman"/>
          <w:b/>
          <w:sz w:val="24"/>
          <w:szCs w:val="24"/>
        </w:rPr>
        <w:t>2.</w:t>
      </w:r>
      <w:r w:rsidRPr="004377D9">
        <w:rPr>
          <w:rFonts w:ascii="Times New Roman" w:hAnsi="Times New Roman" w:cs="Times New Roman"/>
          <w:b/>
          <w:sz w:val="24"/>
          <w:szCs w:val="24"/>
        </w:rPr>
        <w:t>Нравственное развитие:</w:t>
      </w:r>
    </w:p>
    <w:p w:rsidR="000772E5" w:rsidRPr="00062192" w:rsidRDefault="000772E5" w:rsidP="000772E5">
      <w:pPr>
        <w:spacing w:after="0"/>
        <w:jc w:val="both"/>
        <w:rPr>
          <w:rFonts w:ascii="Times New Roman" w:hAnsi="Times New Roman" w:cs="Times New Roman"/>
          <w:sz w:val="24"/>
          <w:szCs w:val="24"/>
        </w:rPr>
      </w:pPr>
      <w:r w:rsidRPr="00062192">
        <w:rPr>
          <w:rFonts w:ascii="Times New Roman" w:hAnsi="Times New Roman" w:cs="Times New Roman"/>
          <w:sz w:val="24"/>
          <w:szCs w:val="24"/>
        </w:rPr>
        <w:t xml:space="preserve">- сформированность нравственного идеала человека» </w:t>
      </w:r>
      <w:r w:rsidR="00CF42BB">
        <w:rPr>
          <w:rFonts w:ascii="Times New Roman" w:hAnsi="Times New Roman" w:cs="Times New Roman"/>
          <w:sz w:val="24"/>
          <w:szCs w:val="24"/>
        </w:rPr>
        <w:t>(К=0,62</w:t>
      </w:r>
      <w:r w:rsidRPr="00062192">
        <w:rPr>
          <w:rFonts w:ascii="Times New Roman" w:hAnsi="Times New Roman" w:cs="Times New Roman"/>
          <w:sz w:val="24"/>
          <w:szCs w:val="24"/>
        </w:rPr>
        <w:t>)</w:t>
      </w:r>
      <w:r w:rsidR="001D7A3F">
        <w:rPr>
          <w:rFonts w:ascii="Times New Roman" w:hAnsi="Times New Roman" w:cs="Times New Roman"/>
          <w:sz w:val="24"/>
          <w:szCs w:val="24"/>
        </w:rPr>
        <w:t xml:space="preserve">, </w:t>
      </w:r>
      <w:r>
        <w:rPr>
          <w:rFonts w:ascii="Times New Roman" w:hAnsi="Times New Roman" w:cs="Times New Roman"/>
          <w:sz w:val="24"/>
          <w:szCs w:val="24"/>
        </w:rPr>
        <w:t xml:space="preserve">в </w:t>
      </w:r>
      <w:r w:rsidR="00CF42BB">
        <w:rPr>
          <w:rFonts w:ascii="Times New Roman" w:hAnsi="Times New Roman" w:cs="Times New Roman"/>
          <w:b/>
          <w:sz w:val="24"/>
          <w:szCs w:val="24"/>
        </w:rPr>
        <w:t xml:space="preserve">5а и 7б </w:t>
      </w:r>
      <w:r w:rsidRPr="00E616E6">
        <w:rPr>
          <w:rFonts w:ascii="Times New Roman" w:hAnsi="Times New Roman" w:cs="Times New Roman"/>
          <w:b/>
          <w:sz w:val="24"/>
          <w:szCs w:val="24"/>
        </w:rPr>
        <w:t>классе выявилась проблема (К=0,3)</w:t>
      </w:r>
      <w:r w:rsidRPr="00062192">
        <w:rPr>
          <w:rFonts w:ascii="Times New Roman" w:hAnsi="Times New Roman" w:cs="Times New Roman"/>
          <w:sz w:val="24"/>
          <w:szCs w:val="24"/>
        </w:rPr>
        <w:t>;</w:t>
      </w:r>
    </w:p>
    <w:p w:rsidR="000772E5" w:rsidRDefault="000772E5" w:rsidP="000772E5">
      <w:pPr>
        <w:spacing w:after="0"/>
        <w:jc w:val="both"/>
        <w:rPr>
          <w:rFonts w:ascii="Times New Roman" w:hAnsi="Times New Roman" w:cs="Times New Roman"/>
          <w:sz w:val="24"/>
          <w:szCs w:val="24"/>
        </w:rPr>
      </w:pPr>
      <w:r w:rsidRPr="00062192">
        <w:rPr>
          <w:rFonts w:ascii="Times New Roman" w:hAnsi="Times New Roman" w:cs="Times New Roman"/>
          <w:sz w:val="24"/>
          <w:szCs w:val="24"/>
        </w:rPr>
        <w:t>-сформированность актуализации у подростка перспективы будущего.(самопознание) (К=0,7</w:t>
      </w:r>
      <w:r w:rsidR="00CF42BB">
        <w:rPr>
          <w:rFonts w:ascii="Times New Roman" w:hAnsi="Times New Roman" w:cs="Times New Roman"/>
          <w:sz w:val="24"/>
          <w:szCs w:val="24"/>
        </w:rPr>
        <w:t>0</w:t>
      </w:r>
      <w:r w:rsidRPr="00062192">
        <w:rPr>
          <w:rFonts w:ascii="Times New Roman" w:hAnsi="Times New Roman" w:cs="Times New Roman"/>
          <w:sz w:val="24"/>
          <w:szCs w:val="24"/>
        </w:rPr>
        <w:t>);</w:t>
      </w:r>
    </w:p>
    <w:p w:rsidR="000772E5" w:rsidRPr="004377D9" w:rsidRDefault="000772E5" w:rsidP="000772E5">
      <w:pPr>
        <w:spacing w:after="0"/>
        <w:jc w:val="both"/>
        <w:rPr>
          <w:rFonts w:ascii="Times New Roman" w:hAnsi="Times New Roman" w:cs="Times New Roman"/>
          <w:b/>
          <w:sz w:val="24"/>
          <w:szCs w:val="24"/>
        </w:rPr>
      </w:pPr>
      <w:r>
        <w:rPr>
          <w:rFonts w:ascii="Times New Roman" w:hAnsi="Times New Roman" w:cs="Times New Roman"/>
          <w:b/>
          <w:sz w:val="24"/>
          <w:szCs w:val="24"/>
        </w:rPr>
        <w:t>3.</w:t>
      </w:r>
      <w:r w:rsidRPr="004377D9">
        <w:rPr>
          <w:rFonts w:ascii="Times New Roman" w:hAnsi="Times New Roman" w:cs="Times New Roman"/>
          <w:b/>
          <w:sz w:val="24"/>
          <w:szCs w:val="24"/>
        </w:rPr>
        <w:t>Отношение к учению</w:t>
      </w:r>
      <w:r>
        <w:rPr>
          <w:rFonts w:ascii="Times New Roman" w:hAnsi="Times New Roman" w:cs="Times New Roman"/>
          <w:b/>
          <w:sz w:val="24"/>
          <w:szCs w:val="24"/>
        </w:rPr>
        <w:t xml:space="preserve"> </w:t>
      </w:r>
      <w:r w:rsidRPr="004377D9">
        <w:rPr>
          <w:rFonts w:ascii="Times New Roman" w:hAnsi="Times New Roman" w:cs="Times New Roman"/>
          <w:b/>
          <w:sz w:val="24"/>
          <w:szCs w:val="24"/>
        </w:rPr>
        <w:t>труду:</w:t>
      </w:r>
    </w:p>
    <w:p w:rsidR="000772E5" w:rsidRPr="001D7A3F" w:rsidRDefault="000772E5" w:rsidP="000772E5">
      <w:pPr>
        <w:spacing w:after="0"/>
        <w:jc w:val="both"/>
        <w:rPr>
          <w:rFonts w:ascii="Times New Roman" w:hAnsi="Times New Roman" w:cs="Times New Roman"/>
          <w:b/>
          <w:sz w:val="24"/>
          <w:szCs w:val="24"/>
        </w:rPr>
      </w:pPr>
      <w:r w:rsidRPr="00062192">
        <w:rPr>
          <w:rFonts w:ascii="Times New Roman" w:hAnsi="Times New Roman" w:cs="Times New Roman"/>
          <w:sz w:val="24"/>
          <w:szCs w:val="24"/>
        </w:rPr>
        <w:t>-представления о самореализации учащегося в</w:t>
      </w:r>
      <w:r w:rsidR="001D7A3F">
        <w:rPr>
          <w:rFonts w:ascii="Times New Roman" w:hAnsi="Times New Roman" w:cs="Times New Roman"/>
          <w:sz w:val="24"/>
          <w:szCs w:val="24"/>
        </w:rPr>
        <w:t xml:space="preserve"> образовательном процессе (К=0,69</w:t>
      </w:r>
      <w:r w:rsidRPr="00062192">
        <w:rPr>
          <w:rFonts w:ascii="Times New Roman" w:hAnsi="Times New Roman" w:cs="Times New Roman"/>
          <w:sz w:val="24"/>
          <w:szCs w:val="24"/>
        </w:rPr>
        <w:t>);</w:t>
      </w:r>
      <w:r w:rsidR="001D7A3F">
        <w:rPr>
          <w:rFonts w:ascii="Times New Roman" w:hAnsi="Times New Roman" w:cs="Times New Roman"/>
          <w:sz w:val="24"/>
          <w:szCs w:val="24"/>
        </w:rPr>
        <w:t xml:space="preserve"> </w:t>
      </w:r>
      <w:r w:rsidR="001D7A3F" w:rsidRPr="001D7A3F">
        <w:rPr>
          <w:rFonts w:ascii="Times New Roman" w:hAnsi="Times New Roman" w:cs="Times New Roman"/>
          <w:b/>
          <w:sz w:val="24"/>
          <w:szCs w:val="24"/>
        </w:rPr>
        <w:t>проблема в 7а классе (К=0,3)</w:t>
      </w:r>
    </w:p>
    <w:p w:rsidR="000772E5" w:rsidRDefault="000772E5" w:rsidP="000772E5">
      <w:pPr>
        <w:spacing w:after="0"/>
        <w:jc w:val="both"/>
        <w:rPr>
          <w:rFonts w:ascii="Times New Roman" w:hAnsi="Times New Roman" w:cs="Times New Roman"/>
          <w:sz w:val="24"/>
          <w:szCs w:val="24"/>
        </w:rPr>
      </w:pPr>
      <w:r w:rsidRPr="00062192">
        <w:rPr>
          <w:rFonts w:ascii="Times New Roman" w:hAnsi="Times New Roman" w:cs="Times New Roman"/>
          <w:sz w:val="24"/>
          <w:szCs w:val="24"/>
        </w:rPr>
        <w:t>-</w:t>
      </w:r>
      <w:r>
        <w:rPr>
          <w:rFonts w:ascii="Times New Roman" w:hAnsi="Times New Roman" w:cs="Times New Roman"/>
          <w:sz w:val="24"/>
          <w:szCs w:val="24"/>
        </w:rPr>
        <w:t xml:space="preserve"> </w:t>
      </w:r>
      <w:r w:rsidRPr="00062192">
        <w:rPr>
          <w:rFonts w:ascii="Times New Roman" w:hAnsi="Times New Roman" w:cs="Times New Roman"/>
          <w:sz w:val="24"/>
          <w:szCs w:val="24"/>
        </w:rPr>
        <w:t>сформированность представления о возможности удовлетворения высших потребностей личности в профессиональной деятельности</w:t>
      </w:r>
      <w:r>
        <w:rPr>
          <w:rFonts w:ascii="Times New Roman" w:hAnsi="Times New Roman" w:cs="Times New Roman"/>
          <w:sz w:val="24"/>
          <w:szCs w:val="24"/>
        </w:rPr>
        <w:t xml:space="preserve"> </w:t>
      </w:r>
      <w:r w:rsidRPr="00062192">
        <w:rPr>
          <w:rFonts w:ascii="Times New Roman" w:hAnsi="Times New Roman" w:cs="Times New Roman"/>
          <w:sz w:val="24"/>
          <w:szCs w:val="24"/>
        </w:rPr>
        <w:t>(К=0,7</w:t>
      </w:r>
      <w:r>
        <w:rPr>
          <w:rFonts w:ascii="Times New Roman" w:hAnsi="Times New Roman" w:cs="Times New Roman"/>
          <w:sz w:val="24"/>
          <w:szCs w:val="24"/>
        </w:rPr>
        <w:t>6</w:t>
      </w:r>
      <w:r w:rsidRPr="00062192">
        <w:rPr>
          <w:rFonts w:ascii="Times New Roman" w:hAnsi="Times New Roman" w:cs="Times New Roman"/>
          <w:sz w:val="24"/>
          <w:szCs w:val="24"/>
        </w:rPr>
        <w:t>);</w:t>
      </w:r>
    </w:p>
    <w:p w:rsidR="000772E5" w:rsidRPr="004377D9" w:rsidRDefault="000772E5" w:rsidP="000772E5">
      <w:pPr>
        <w:spacing w:after="0"/>
        <w:jc w:val="both"/>
        <w:rPr>
          <w:rFonts w:ascii="Times New Roman" w:hAnsi="Times New Roman" w:cs="Times New Roman"/>
          <w:b/>
          <w:sz w:val="24"/>
          <w:szCs w:val="24"/>
        </w:rPr>
      </w:pPr>
      <w:r>
        <w:rPr>
          <w:rFonts w:ascii="Times New Roman" w:hAnsi="Times New Roman" w:cs="Times New Roman"/>
          <w:b/>
          <w:sz w:val="24"/>
          <w:szCs w:val="24"/>
        </w:rPr>
        <w:t>4.</w:t>
      </w:r>
      <w:r w:rsidRPr="004377D9">
        <w:rPr>
          <w:rFonts w:ascii="Times New Roman" w:hAnsi="Times New Roman" w:cs="Times New Roman"/>
          <w:b/>
          <w:sz w:val="24"/>
          <w:szCs w:val="24"/>
        </w:rPr>
        <w:t>Экологическая культура и культура здоровья:</w:t>
      </w:r>
    </w:p>
    <w:p w:rsidR="000772E5" w:rsidRPr="00062192" w:rsidRDefault="000772E5" w:rsidP="000772E5">
      <w:pPr>
        <w:spacing w:after="0"/>
        <w:jc w:val="both"/>
        <w:rPr>
          <w:rFonts w:ascii="Times New Roman" w:hAnsi="Times New Roman" w:cs="Times New Roman"/>
          <w:sz w:val="24"/>
          <w:szCs w:val="24"/>
        </w:rPr>
      </w:pPr>
      <w:r w:rsidRPr="00062192">
        <w:rPr>
          <w:rFonts w:ascii="Times New Roman" w:hAnsi="Times New Roman" w:cs="Times New Roman"/>
          <w:sz w:val="24"/>
          <w:szCs w:val="24"/>
        </w:rPr>
        <w:t>- сформированность представления о многостороннем взаимоот</w:t>
      </w:r>
      <w:r w:rsidR="001D7A3F">
        <w:rPr>
          <w:rFonts w:ascii="Times New Roman" w:hAnsi="Times New Roman" w:cs="Times New Roman"/>
          <w:sz w:val="24"/>
          <w:szCs w:val="24"/>
        </w:rPr>
        <w:t>ношении природы и общества(К=0,62</w:t>
      </w:r>
      <w:r w:rsidRPr="00062192">
        <w:rPr>
          <w:rFonts w:ascii="Times New Roman" w:hAnsi="Times New Roman" w:cs="Times New Roman"/>
          <w:sz w:val="24"/>
          <w:szCs w:val="24"/>
        </w:rPr>
        <w:t>);</w:t>
      </w:r>
      <w:r w:rsidR="001D7A3F">
        <w:rPr>
          <w:rFonts w:ascii="Times New Roman" w:hAnsi="Times New Roman" w:cs="Times New Roman"/>
          <w:sz w:val="24"/>
          <w:szCs w:val="24"/>
        </w:rPr>
        <w:t xml:space="preserve"> </w:t>
      </w:r>
      <w:r w:rsidRPr="001D7A3F">
        <w:rPr>
          <w:rFonts w:ascii="Times New Roman" w:hAnsi="Times New Roman" w:cs="Times New Roman"/>
          <w:b/>
          <w:sz w:val="24"/>
          <w:szCs w:val="24"/>
        </w:rPr>
        <w:t>проблема</w:t>
      </w:r>
      <w:r>
        <w:rPr>
          <w:rFonts w:ascii="Times New Roman" w:hAnsi="Times New Roman" w:cs="Times New Roman"/>
          <w:sz w:val="24"/>
          <w:szCs w:val="24"/>
        </w:rPr>
        <w:t xml:space="preserve"> </w:t>
      </w:r>
      <w:r w:rsidR="001D7A3F">
        <w:rPr>
          <w:rFonts w:ascii="Times New Roman" w:hAnsi="Times New Roman" w:cs="Times New Roman"/>
          <w:b/>
          <w:sz w:val="24"/>
          <w:szCs w:val="24"/>
        </w:rPr>
        <w:t xml:space="preserve">в 5а и 5б </w:t>
      </w:r>
      <w:r w:rsidRPr="00E616E6">
        <w:rPr>
          <w:rFonts w:ascii="Times New Roman" w:hAnsi="Times New Roman" w:cs="Times New Roman"/>
          <w:b/>
          <w:sz w:val="24"/>
          <w:szCs w:val="24"/>
        </w:rPr>
        <w:t>классе(К=0,3</w:t>
      </w:r>
      <w:r w:rsidRPr="00062192">
        <w:rPr>
          <w:rFonts w:ascii="Times New Roman" w:hAnsi="Times New Roman" w:cs="Times New Roman"/>
          <w:sz w:val="24"/>
          <w:szCs w:val="24"/>
        </w:rPr>
        <w:t>)</w:t>
      </w:r>
      <w:r w:rsidR="001D7A3F">
        <w:rPr>
          <w:rFonts w:ascii="Times New Roman" w:hAnsi="Times New Roman" w:cs="Times New Roman"/>
          <w:sz w:val="24"/>
          <w:szCs w:val="24"/>
        </w:rPr>
        <w:t>-осознанное отношение к своему здоровью</w:t>
      </w:r>
    </w:p>
    <w:p w:rsidR="000772E5" w:rsidRDefault="000772E5" w:rsidP="000772E5">
      <w:pPr>
        <w:spacing w:after="0"/>
        <w:jc w:val="both"/>
        <w:rPr>
          <w:rFonts w:ascii="Times New Roman" w:hAnsi="Times New Roman" w:cs="Times New Roman"/>
          <w:sz w:val="24"/>
          <w:szCs w:val="24"/>
        </w:rPr>
      </w:pPr>
      <w:r w:rsidRPr="00062192">
        <w:rPr>
          <w:rFonts w:ascii="Times New Roman" w:hAnsi="Times New Roman" w:cs="Times New Roman"/>
          <w:sz w:val="24"/>
          <w:szCs w:val="24"/>
        </w:rPr>
        <w:t>- сформированность целостного представления о здоровье</w:t>
      </w:r>
      <w:r w:rsidR="001D7A3F">
        <w:rPr>
          <w:rFonts w:ascii="Times New Roman" w:hAnsi="Times New Roman" w:cs="Times New Roman"/>
          <w:sz w:val="24"/>
          <w:szCs w:val="24"/>
        </w:rPr>
        <w:t>(К=0,69</w:t>
      </w:r>
      <w:r w:rsidRPr="00062192">
        <w:rPr>
          <w:rFonts w:ascii="Times New Roman" w:hAnsi="Times New Roman" w:cs="Times New Roman"/>
          <w:sz w:val="24"/>
          <w:szCs w:val="24"/>
        </w:rPr>
        <w:t>);</w:t>
      </w:r>
      <w:r w:rsidR="001D7A3F" w:rsidRPr="001D7A3F">
        <w:rPr>
          <w:rFonts w:ascii="Times New Roman" w:hAnsi="Times New Roman" w:cs="Times New Roman"/>
          <w:b/>
          <w:sz w:val="24"/>
          <w:szCs w:val="24"/>
        </w:rPr>
        <w:t xml:space="preserve"> проблема</w:t>
      </w:r>
      <w:r w:rsidR="001D7A3F">
        <w:rPr>
          <w:rFonts w:ascii="Times New Roman" w:hAnsi="Times New Roman" w:cs="Times New Roman"/>
          <w:sz w:val="24"/>
          <w:szCs w:val="24"/>
        </w:rPr>
        <w:t xml:space="preserve"> </w:t>
      </w:r>
      <w:r w:rsidR="001D7A3F">
        <w:rPr>
          <w:rFonts w:ascii="Times New Roman" w:hAnsi="Times New Roman" w:cs="Times New Roman"/>
          <w:b/>
          <w:sz w:val="24"/>
          <w:szCs w:val="24"/>
        </w:rPr>
        <w:t xml:space="preserve">в 5а </w:t>
      </w:r>
      <w:r w:rsidR="001D7A3F" w:rsidRPr="00E616E6">
        <w:rPr>
          <w:rFonts w:ascii="Times New Roman" w:hAnsi="Times New Roman" w:cs="Times New Roman"/>
          <w:b/>
          <w:sz w:val="24"/>
          <w:szCs w:val="24"/>
        </w:rPr>
        <w:t>классе(К=0,3</w:t>
      </w:r>
      <w:r w:rsidR="001D7A3F">
        <w:rPr>
          <w:rFonts w:ascii="Times New Roman" w:hAnsi="Times New Roman" w:cs="Times New Roman"/>
          <w:b/>
          <w:sz w:val="24"/>
          <w:szCs w:val="24"/>
        </w:rPr>
        <w:t>)</w:t>
      </w:r>
    </w:p>
    <w:p w:rsidR="000772E5" w:rsidRPr="00E616E6" w:rsidRDefault="000772E5" w:rsidP="000772E5">
      <w:pPr>
        <w:spacing w:after="0"/>
        <w:jc w:val="both"/>
        <w:rPr>
          <w:rFonts w:ascii="Times New Roman" w:hAnsi="Times New Roman" w:cs="Times New Roman"/>
          <w:b/>
          <w:sz w:val="24"/>
          <w:szCs w:val="24"/>
        </w:rPr>
      </w:pPr>
      <w:r>
        <w:rPr>
          <w:rFonts w:ascii="Times New Roman" w:hAnsi="Times New Roman" w:cs="Times New Roman"/>
          <w:b/>
          <w:sz w:val="24"/>
          <w:szCs w:val="24"/>
        </w:rPr>
        <w:t>5.</w:t>
      </w:r>
      <w:r w:rsidRPr="00E616E6">
        <w:rPr>
          <w:rFonts w:ascii="Times New Roman" w:hAnsi="Times New Roman" w:cs="Times New Roman"/>
          <w:b/>
          <w:sz w:val="24"/>
          <w:szCs w:val="24"/>
        </w:rPr>
        <w:t>Эстетическое развитие учащихся:</w:t>
      </w:r>
    </w:p>
    <w:p w:rsidR="001D7A3F" w:rsidRDefault="000772E5" w:rsidP="000772E5">
      <w:pPr>
        <w:spacing w:after="0"/>
        <w:jc w:val="both"/>
        <w:rPr>
          <w:rFonts w:ascii="Times New Roman" w:hAnsi="Times New Roman" w:cs="Times New Roman"/>
          <w:sz w:val="24"/>
          <w:szCs w:val="24"/>
        </w:rPr>
      </w:pPr>
      <w:r w:rsidRPr="00062192">
        <w:rPr>
          <w:rFonts w:ascii="Times New Roman" w:hAnsi="Times New Roman" w:cs="Times New Roman"/>
          <w:sz w:val="24"/>
          <w:szCs w:val="24"/>
        </w:rPr>
        <w:t>-сформированность представления об эстетическом освоении действительности»</w:t>
      </w:r>
      <w:r>
        <w:rPr>
          <w:rFonts w:ascii="Times New Roman" w:hAnsi="Times New Roman" w:cs="Times New Roman"/>
          <w:sz w:val="24"/>
          <w:szCs w:val="24"/>
        </w:rPr>
        <w:t xml:space="preserve"> (К=0,70</w:t>
      </w:r>
      <w:r w:rsidRPr="00062192">
        <w:rPr>
          <w:rFonts w:ascii="Times New Roman" w:hAnsi="Times New Roman" w:cs="Times New Roman"/>
          <w:sz w:val="24"/>
          <w:szCs w:val="24"/>
        </w:rPr>
        <w:t>);</w:t>
      </w:r>
    </w:p>
    <w:p w:rsidR="000772E5" w:rsidRPr="00E616E6" w:rsidRDefault="001D7A3F" w:rsidP="000772E5">
      <w:pPr>
        <w:spacing w:after="0"/>
        <w:jc w:val="both"/>
        <w:rPr>
          <w:rFonts w:ascii="Times New Roman" w:hAnsi="Times New Roman" w:cs="Times New Roman"/>
          <w:b/>
          <w:sz w:val="24"/>
          <w:szCs w:val="24"/>
        </w:rPr>
      </w:pPr>
      <w:r w:rsidRPr="00062192">
        <w:rPr>
          <w:rFonts w:ascii="Times New Roman" w:hAnsi="Times New Roman" w:cs="Times New Roman"/>
          <w:sz w:val="24"/>
          <w:szCs w:val="24"/>
        </w:rPr>
        <w:t xml:space="preserve"> </w:t>
      </w:r>
      <w:r w:rsidR="000772E5" w:rsidRPr="00062192">
        <w:rPr>
          <w:rFonts w:ascii="Times New Roman" w:hAnsi="Times New Roman" w:cs="Times New Roman"/>
          <w:sz w:val="24"/>
          <w:szCs w:val="24"/>
        </w:rPr>
        <w:t>сформированность представления о творческой активности человека в повседневной жизни.</w:t>
      </w:r>
      <w:r>
        <w:rPr>
          <w:rFonts w:ascii="Times New Roman" w:hAnsi="Times New Roman" w:cs="Times New Roman"/>
          <w:sz w:val="24"/>
          <w:szCs w:val="24"/>
        </w:rPr>
        <w:t xml:space="preserve"> (К=0,71</w:t>
      </w:r>
      <w:r w:rsidR="000772E5" w:rsidRPr="00062192">
        <w:rPr>
          <w:rFonts w:ascii="Times New Roman" w:hAnsi="Times New Roman" w:cs="Times New Roman"/>
          <w:sz w:val="24"/>
          <w:szCs w:val="24"/>
        </w:rPr>
        <w:t>);</w:t>
      </w:r>
      <w:r w:rsidR="000772E5" w:rsidRPr="00E616E6">
        <w:rPr>
          <w:rFonts w:ascii="Times New Roman" w:hAnsi="Times New Roman" w:cs="Times New Roman"/>
          <w:sz w:val="24"/>
          <w:szCs w:val="24"/>
        </w:rPr>
        <w:t xml:space="preserve"> </w:t>
      </w:r>
      <w:r w:rsidR="000772E5" w:rsidRPr="001D7A3F">
        <w:rPr>
          <w:rFonts w:ascii="Times New Roman" w:hAnsi="Times New Roman" w:cs="Times New Roman"/>
          <w:b/>
          <w:sz w:val="24"/>
          <w:szCs w:val="24"/>
        </w:rPr>
        <w:t>проблем</w:t>
      </w:r>
      <w:r w:rsidR="000772E5">
        <w:rPr>
          <w:rFonts w:ascii="Times New Roman" w:hAnsi="Times New Roman" w:cs="Times New Roman"/>
          <w:sz w:val="24"/>
          <w:szCs w:val="24"/>
        </w:rPr>
        <w:t xml:space="preserve">а </w:t>
      </w:r>
      <w:r>
        <w:rPr>
          <w:rFonts w:ascii="Times New Roman" w:hAnsi="Times New Roman" w:cs="Times New Roman"/>
          <w:b/>
          <w:sz w:val="24"/>
          <w:szCs w:val="24"/>
        </w:rPr>
        <w:t xml:space="preserve">в5а и 5б </w:t>
      </w:r>
      <w:r w:rsidRPr="00E616E6">
        <w:rPr>
          <w:rFonts w:ascii="Times New Roman" w:hAnsi="Times New Roman" w:cs="Times New Roman"/>
          <w:b/>
          <w:sz w:val="24"/>
          <w:szCs w:val="24"/>
        </w:rPr>
        <w:t>классе(К=0,3</w:t>
      </w:r>
      <w:r w:rsidRPr="00062192">
        <w:rPr>
          <w:rFonts w:ascii="Times New Roman" w:hAnsi="Times New Roman" w:cs="Times New Roman"/>
          <w:sz w:val="24"/>
          <w:szCs w:val="24"/>
        </w:rPr>
        <w:t>)</w:t>
      </w:r>
      <w:r>
        <w:rPr>
          <w:rFonts w:ascii="Times New Roman" w:hAnsi="Times New Roman" w:cs="Times New Roman"/>
          <w:b/>
          <w:sz w:val="24"/>
          <w:szCs w:val="24"/>
        </w:rPr>
        <w:t xml:space="preserve"> основы эстетической культуры личности</w:t>
      </w:r>
    </w:p>
    <w:p w:rsidR="001918F9" w:rsidRDefault="008561F5" w:rsidP="000772E5">
      <w:pPr>
        <w:ind w:firstLine="708"/>
        <w:jc w:val="both"/>
        <w:rPr>
          <w:rFonts w:ascii="Times New Roman" w:hAnsi="Times New Roman" w:cs="Times New Roman"/>
          <w:b/>
          <w:sz w:val="24"/>
          <w:szCs w:val="24"/>
        </w:rPr>
        <w:sectPr w:rsidR="001918F9" w:rsidSect="00B23CE6">
          <w:pgSz w:w="16838" w:h="11906" w:orient="landscape"/>
          <w:pgMar w:top="709" w:right="567" w:bottom="426" w:left="567" w:header="709" w:footer="709" w:gutter="0"/>
          <w:cols w:space="708"/>
          <w:docGrid w:linePitch="360"/>
        </w:sectPr>
      </w:pPr>
      <w:r>
        <w:rPr>
          <w:rFonts w:ascii="Times New Roman" w:hAnsi="Times New Roman" w:cs="Times New Roman"/>
          <w:b/>
          <w:sz w:val="24"/>
          <w:szCs w:val="24"/>
        </w:rPr>
        <w:t>По результатам диагностики больше всего проблем выявлено в 5а классе, частично в 5б,7б, 8а. В целом проблем на образовательном уровне нет.</w:t>
      </w:r>
    </w:p>
    <w:p w:rsidR="001D7A3F" w:rsidRDefault="001D7A3F" w:rsidP="000772E5">
      <w:pPr>
        <w:ind w:firstLine="708"/>
        <w:jc w:val="both"/>
        <w:rPr>
          <w:rFonts w:ascii="Times New Roman" w:hAnsi="Times New Roman" w:cs="Times New Roman"/>
          <w:b/>
          <w:sz w:val="24"/>
          <w:szCs w:val="24"/>
        </w:rPr>
      </w:pPr>
    </w:p>
    <w:p w:rsidR="0089638F" w:rsidRDefault="000772E5" w:rsidP="000772E5">
      <w:pPr>
        <w:ind w:firstLine="708"/>
        <w:jc w:val="both"/>
        <w:rPr>
          <w:rFonts w:ascii="Times New Roman" w:hAnsi="Times New Roman" w:cs="Times New Roman"/>
          <w:b/>
          <w:sz w:val="24"/>
          <w:szCs w:val="24"/>
        </w:rPr>
      </w:pPr>
      <w:r w:rsidRPr="008A0D45">
        <w:rPr>
          <w:rFonts w:ascii="Times New Roman" w:hAnsi="Times New Roman" w:cs="Times New Roman"/>
          <w:b/>
          <w:sz w:val="24"/>
          <w:szCs w:val="24"/>
        </w:rPr>
        <w:t>По результатам диагностики в 10-11 классах.</w:t>
      </w:r>
    </w:p>
    <w:tbl>
      <w:tblPr>
        <w:tblW w:w="9209" w:type="dxa"/>
        <w:tblLook w:val="04A0" w:firstRow="1" w:lastRow="0" w:firstColumn="1" w:lastColumn="0" w:noHBand="0" w:noVBand="1"/>
      </w:tblPr>
      <w:tblGrid>
        <w:gridCol w:w="3680"/>
        <w:gridCol w:w="952"/>
        <w:gridCol w:w="952"/>
        <w:gridCol w:w="952"/>
        <w:gridCol w:w="952"/>
        <w:gridCol w:w="1721"/>
      </w:tblGrid>
      <w:tr w:rsidR="0089638F" w:rsidRPr="0089638F" w:rsidTr="0089638F">
        <w:trPr>
          <w:trHeight w:val="30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 </w:t>
            </w:r>
          </w:p>
        </w:tc>
        <w:tc>
          <w:tcPr>
            <w:tcW w:w="5529" w:type="dxa"/>
            <w:gridSpan w:val="5"/>
            <w:tcBorders>
              <w:top w:val="single" w:sz="4" w:space="0" w:color="auto"/>
              <w:left w:val="nil"/>
              <w:bottom w:val="single" w:sz="4" w:space="0" w:color="auto"/>
              <w:right w:val="single" w:sz="4" w:space="0" w:color="auto"/>
            </w:tcBorders>
            <w:shd w:val="clear" w:color="auto" w:fill="auto"/>
            <w:noWrap/>
            <w:vAlign w:val="center"/>
            <w:hideMark/>
          </w:tcPr>
          <w:p w:rsidR="0089638F" w:rsidRPr="0089638F" w:rsidRDefault="001918F9" w:rsidP="0089638F">
            <w:pPr>
              <w:spacing w:after="0" w:line="240" w:lineRule="auto"/>
              <w:jc w:val="center"/>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2022-2023 учебный год</w:t>
            </w:r>
          </w:p>
        </w:tc>
      </w:tr>
      <w:tr w:rsidR="0089638F" w:rsidRPr="0089638F" w:rsidTr="0089638F">
        <w:trPr>
          <w:trHeight w:val="315"/>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89638F" w:rsidRPr="0089638F" w:rsidRDefault="001918F9" w:rsidP="0089638F">
            <w:pPr>
              <w:spacing w:after="0" w:line="240" w:lineRule="auto"/>
              <w:rPr>
                <w:rFonts w:ascii="Calibri" w:eastAsia="Times New Roman" w:hAnsi="Calibri" w:cs="Times New Roman"/>
                <w:color w:val="000000"/>
                <w:sz w:val="20"/>
                <w:szCs w:val="20"/>
                <w:lang w:eastAsia="ru-RU"/>
              </w:rPr>
            </w:pPr>
            <w:r>
              <w:rPr>
                <w:rFonts w:ascii="Calibri" w:eastAsia="Times New Roman" w:hAnsi="Calibri" w:cs="Times New Roman"/>
                <w:color w:val="000000"/>
                <w:sz w:val="20"/>
                <w:szCs w:val="20"/>
                <w:lang w:eastAsia="ru-RU"/>
              </w:rPr>
              <w:t>Вопрос</w:t>
            </w:r>
          </w:p>
        </w:tc>
        <w:tc>
          <w:tcPr>
            <w:tcW w:w="952" w:type="dxa"/>
            <w:tcBorders>
              <w:top w:val="nil"/>
              <w:left w:val="nil"/>
              <w:bottom w:val="single" w:sz="4" w:space="0" w:color="auto"/>
              <w:right w:val="single" w:sz="4" w:space="0" w:color="auto"/>
            </w:tcBorders>
            <w:shd w:val="clear" w:color="auto" w:fill="auto"/>
            <w:noWrap/>
            <w:vAlign w:val="bottom"/>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10а</w:t>
            </w:r>
          </w:p>
        </w:tc>
        <w:tc>
          <w:tcPr>
            <w:tcW w:w="952" w:type="dxa"/>
            <w:tcBorders>
              <w:top w:val="nil"/>
              <w:left w:val="nil"/>
              <w:bottom w:val="single" w:sz="4" w:space="0" w:color="auto"/>
              <w:right w:val="single" w:sz="4" w:space="0" w:color="auto"/>
            </w:tcBorders>
            <w:shd w:val="clear" w:color="auto" w:fill="auto"/>
            <w:noWrap/>
            <w:vAlign w:val="bottom"/>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10б</w:t>
            </w:r>
          </w:p>
        </w:tc>
        <w:tc>
          <w:tcPr>
            <w:tcW w:w="952" w:type="dxa"/>
            <w:tcBorders>
              <w:top w:val="nil"/>
              <w:left w:val="nil"/>
              <w:bottom w:val="single" w:sz="4" w:space="0" w:color="auto"/>
              <w:right w:val="single" w:sz="4" w:space="0" w:color="auto"/>
            </w:tcBorders>
            <w:shd w:val="clear" w:color="auto" w:fill="auto"/>
            <w:noWrap/>
            <w:vAlign w:val="bottom"/>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11а</w:t>
            </w:r>
          </w:p>
        </w:tc>
        <w:tc>
          <w:tcPr>
            <w:tcW w:w="952" w:type="dxa"/>
            <w:tcBorders>
              <w:top w:val="nil"/>
              <w:left w:val="nil"/>
              <w:bottom w:val="single" w:sz="4" w:space="0" w:color="auto"/>
              <w:right w:val="single" w:sz="4" w:space="0" w:color="auto"/>
            </w:tcBorders>
            <w:shd w:val="clear" w:color="auto" w:fill="auto"/>
            <w:noWrap/>
            <w:vAlign w:val="bottom"/>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11б</w:t>
            </w:r>
          </w:p>
        </w:tc>
        <w:tc>
          <w:tcPr>
            <w:tcW w:w="1721" w:type="dxa"/>
            <w:tcBorders>
              <w:top w:val="nil"/>
              <w:left w:val="nil"/>
              <w:bottom w:val="single" w:sz="4" w:space="0" w:color="auto"/>
              <w:right w:val="single" w:sz="4" w:space="0" w:color="auto"/>
            </w:tcBorders>
            <w:shd w:val="clear" w:color="auto" w:fill="auto"/>
            <w:noWrap/>
            <w:vAlign w:val="bottom"/>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11 аб</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Интеллектуальный уровень: эрудиция</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0,82</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Интеллектуальный уровень: культура речи</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0,81</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0,83</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Интеллектуальный уровень: логика и операциональность мышления (анализ, синтез, систематизация, обобщение, доказательность, аргументированность, самостоятельность в суждениях)</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0,84</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Интеллектуальный уровень: нравственная направленность интеллекта (нравственные мотивы в позиции и поведении)</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0,85</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 </w:t>
            </w:r>
            <w:r w:rsidR="001D4D81" w:rsidRPr="001D4D81">
              <w:rPr>
                <w:rFonts w:ascii="Calibri" w:eastAsia="Times New Roman" w:hAnsi="Calibri" w:cs="Times New Roman"/>
                <w:b/>
                <w:color w:val="000000"/>
                <w:sz w:val="20"/>
                <w:szCs w:val="20"/>
                <w:lang w:eastAsia="ru-RU"/>
              </w:rPr>
              <w:t>ИНТЕЛЛЕКТУАЛЬНЫЙ УРОВЕНЬ</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0,76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0,91</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0,84</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Мировоззрение: понимание целостности и единства развития человека, природы и общества</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0,97</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Мировоззрение: осознание созидающей роли человека в преобразовании окружающей действительности</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Мировоззрение: понимание духовно-нравственных ценностей морали как универсальной формы общественного сознания и бытия</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Мировоззрение: готовность и стремление следовать морали в системе отношений с окружающим миром</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0,88</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Мировоззрение: готовность к личностному и профессиональному самоопределению</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 </w:t>
            </w:r>
            <w:r w:rsidR="001D4D81" w:rsidRPr="001D4D81">
              <w:rPr>
                <w:rFonts w:ascii="Calibri" w:eastAsia="Times New Roman" w:hAnsi="Calibri" w:cs="Times New Roman"/>
                <w:b/>
                <w:color w:val="000000"/>
                <w:sz w:val="20"/>
                <w:szCs w:val="20"/>
                <w:lang w:eastAsia="ru-RU"/>
              </w:rPr>
              <w:t>Мировоззрение</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0,81</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0,94</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Человечность: доброта и сострадание как качества личности вообще</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0,89</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Человечность: доброта и сострадание к семье, близким, друзьям</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0,89</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Человечность: щедрость к слабым, больным, нуждающимся</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0,89</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Человечность: стремление к разрешению жизненных конфликтов мирным путем, без применения насилия</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Человечность: неприятие безнравственного поведения</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0,89</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 </w:t>
            </w:r>
            <w:r w:rsidR="001D4D81" w:rsidRPr="001D4D81">
              <w:rPr>
                <w:rFonts w:ascii="Calibri" w:eastAsia="Times New Roman" w:hAnsi="Calibri" w:cs="Times New Roman"/>
                <w:b/>
                <w:color w:val="000000"/>
                <w:sz w:val="20"/>
                <w:szCs w:val="20"/>
                <w:lang w:eastAsia="ru-RU"/>
              </w:rPr>
              <w:t>ЧЕЛОВЕЧНОСТЬ</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0,92</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Ответственность: долг перед родителями и старшими</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0,81</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0,89</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0,97</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lastRenderedPageBreak/>
              <w:t>Ответственность: долг по отношению к обществу и Родине</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0,85</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Ответственность: долг по отношению к себе</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0,98</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Ответственность: долг по отношению к природе</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0,98</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 </w:t>
            </w:r>
            <w:r w:rsidR="001D4D81" w:rsidRPr="001D4D81">
              <w:rPr>
                <w:rFonts w:ascii="Calibri" w:eastAsia="Times New Roman" w:hAnsi="Calibri" w:cs="Times New Roman"/>
                <w:b/>
                <w:color w:val="000000"/>
                <w:sz w:val="20"/>
                <w:szCs w:val="20"/>
                <w:lang w:eastAsia="ru-RU"/>
              </w:rPr>
              <w:t>ОТВЕТСТВЕННОСТЬ</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0,97</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0,91</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Гражданская позиция: осознание прав и обязанностей человека в обществе</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0,89</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Гражданская позиция: социальная активность</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0,67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0,81</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0,83</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Гражданская позиция: следование закону, уставу школы</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0,89</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Гражданская позиция: уважение государственных символов и власти</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0,99</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Гражданская позиция: бережное отношение к истории и культуре своего народа</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0,96</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Гражданская позиция: признание равенства полов и людей разных национальностей</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0,91</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0,99</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Гражданская позиция: доминирование мотивов общественного долга</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0,66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0,83</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 </w:t>
            </w:r>
            <w:r w:rsidR="001D4D81" w:rsidRPr="001D4D81">
              <w:rPr>
                <w:rFonts w:ascii="Calibri" w:eastAsia="Times New Roman" w:hAnsi="Calibri" w:cs="Times New Roman"/>
                <w:b/>
                <w:color w:val="000000"/>
                <w:sz w:val="20"/>
                <w:szCs w:val="20"/>
                <w:lang w:eastAsia="ru-RU"/>
              </w:rPr>
              <w:t>ГРАЖДАНСКАЯ ПОЗИЦИЯ</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0,95</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68485E" w:rsidP="0089638F">
            <w:pPr>
              <w:spacing w:after="0" w:line="240" w:lineRule="auto"/>
              <w:jc w:val="center"/>
              <w:rPr>
                <w:rFonts w:ascii="Calibri" w:eastAsia="Times New Roman" w:hAnsi="Calibri" w:cs="Times New Roman"/>
                <w:b/>
                <w:color w:val="000000"/>
                <w:sz w:val="20"/>
                <w:szCs w:val="20"/>
                <w:lang w:eastAsia="ru-RU"/>
              </w:rPr>
            </w:pPr>
            <w:r>
              <w:rPr>
                <w:rFonts w:ascii="Calibri" w:eastAsia="Times New Roman" w:hAnsi="Calibri" w:cs="Times New Roman"/>
                <w:b/>
                <w:color w:val="000000"/>
                <w:sz w:val="20"/>
                <w:szCs w:val="20"/>
                <w:lang w:eastAsia="ru-RU"/>
              </w:rPr>
              <w:t>0,95</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Характер: обязательность, единство слова и дела</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0,88</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0,86</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Характер: мужество, честность, справедливость</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Характер: честь и достоинство</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0,96</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0,97</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Характер: умение понимать и прощать</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Характер: осознание собственной активной роли в становлении характера</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0,85</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0,92</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Характер: понимание взаимосвязи внутренней и внешней культуры человека</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0,95</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89638F" w:rsidRPr="0089638F" w:rsidRDefault="0089638F" w:rsidP="0089638F">
            <w:pPr>
              <w:spacing w:after="0" w:line="240" w:lineRule="auto"/>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Характер: потребность и умение отстаивать свои взгляды на научной основе</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0,77</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0,90</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0,93</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color w:val="000000"/>
                <w:sz w:val="20"/>
                <w:szCs w:val="20"/>
                <w:lang w:eastAsia="ru-RU"/>
              </w:rPr>
            </w:pPr>
            <w:r w:rsidRPr="0089638F">
              <w:rPr>
                <w:rFonts w:ascii="Calibri" w:eastAsia="Times New Roman" w:hAnsi="Calibri" w:cs="Times New Roman"/>
                <w:color w:val="000000"/>
                <w:sz w:val="20"/>
                <w:szCs w:val="20"/>
                <w:lang w:eastAsia="ru-RU"/>
              </w:rPr>
              <w:t>0,85</w:t>
            </w:r>
          </w:p>
        </w:tc>
      </w:tr>
      <w:tr w:rsidR="0089638F" w:rsidRPr="0089638F" w:rsidTr="0089638F">
        <w:trPr>
          <w:trHeight w:val="600"/>
        </w:trPr>
        <w:tc>
          <w:tcPr>
            <w:tcW w:w="3680" w:type="dxa"/>
            <w:tcBorders>
              <w:top w:val="nil"/>
              <w:left w:val="single" w:sz="4" w:space="0" w:color="auto"/>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 </w:t>
            </w:r>
            <w:r w:rsidR="00D91E46" w:rsidRPr="00D91E46">
              <w:rPr>
                <w:rFonts w:ascii="Calibri" w:eastAsia="Times New Roman" w:hAnsi="Calibri" w:cs="Times New Roman"/>
                <w:b/>
                <w:color w:val="000000"/>
                <w:sz w:val="20"/>
                <w:szCs w:val="20"/>
                <w:lang w:eastAsia="ru-RU"/>
              </w:rPr>
              <w:t>ХАРАКТЕР</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0,82</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0,88</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0,94</w:t>
            </w:r>
          </w:p>
        </w:tc>
        <w:tc>
          <w:tcPr>
            <w:tcW w:w="952" w:type="dxa"/>
            <w:tcBorders>
              <w:top w:val="nil"/>
              <w:left w:val="nil"/>
              <w:bottom w:val="single" w:sz="4" w:space="0" w:color="auto"/>
              <w:right w:val="single" w:sz="4" w:space="0" w:color="auto"/>
            </w:tcBorders>
            <w:shd w:val="clear" w:color="auto" w:fill="auto"/>
            <w:noWrap/>
            <w:vAlign w:val="center"/>
            <w:hideMark/>
          </w:tcPr>
          <w:p w:rsidR="0089638F" w:rsidRPr="0089638F" w:rsidRDefault="0089638F" w:rsidP="0089638F">
            <w:pPr>
              <w:spacing w:after="0" w:line="240" w:lineRule="auto"/>
              <w:jc w:val="center"/>
              <w:rPr>
                <w:rFonts w:ascii="Calibri" w:eastAsia="Times New Roman" w:hAnsi="Calibri" w:cs="Times New Roman"/>
                <w:b/>
                <w:color w:val="000000"/>
                <w:sz w:val="20"/>
                <w:szCs w:val="20"/>
                <w:lang w:eastAsia="ru-RU"/>
              </w:rPr>
            </w:pPr>
            <w:r w:rsidRPr="0089638F">
              <w:rPr>
                <w:rFonts w:ascii="Calibri" w:eastAsia="Times New Roman" w:hAnsi="Calibri" w:cs="Times New Roman"/>
                <w:b/>
                <w:color w:val="000000"/>
                <w:sz w:val="20"/>
                <w:szCs w:val="20"/>
                <w:lang w:eastAsia="ru-RU"/>
              </w:rPr>
              <w:t>0,93</w:t>
            </w:r>
          </w:p>
        </w:tc>
        <w:tc>
          <w:tcPr>
            <w:tcW w:w="1721" w:type="dxa"/>
            <w:tcBorders>
              <w:top w:val="nil"/>
              <w:left w:val="nil"/>
              <w:bottom w:val="single" w:sz="4" w:space="0" w:color="auto"/>
              <w:right w:val="single" w:sz="4" w:space="0" w:color="auto"/>
            </w:tcBorders>
            <w:shd w:val="clear" w:color="auto" w:fill="auto"/>
            <w:noWrap/>
            <w:vAlign w:val="center"/>
            <w:hideMark/>
          </w:tcPr>
          <w:p w:rsidR="0089638F" w:rsidRPr="0089638F" w:rsidRDefault="00D91E46" w:rsidP="0089638F">
            <w:pPr>
              <w:spacing w:after="0" w:line="240" w:lineRule="auto"/>
              <w:jc w:val="center"/>
              <w:rPr>
                <w:rFonts w:ascii="Calibri" w:eastAsia="Times New Roman" w:hAnsi="Calibri" w:cs="Times New Roman"/>
                <w:b/>
                <w:color w:val="000000"/>
                <w:sz w:val="20"/>
                <w:szCs w:val="20"/>
                <w:lang w:eastAsia="ru-RU"/>
              </w:rPr>
            </w:pPr>
            <w:r>
              <w:rPr>
                <w:rFonts w:ascii="Calibri" w:eastAsia="Times New Roman" w:hAnsi="Calibri" w:cs="Times New Roman"/>
                <w:b/>
                <w:color w:val="000000"/>
                <w:sz w:val="20"/>
                <w:szCs w:val="20"/>
                <w:lang w:eastAsia="ru-RU"/>
              </w:rPr>
              <w:t>0,93</w:t>
            </w:r>
          </w:p>
        </w:tc>
      </w:tr>
    </w:tbl>
    <w:p w:rsidR="0089638F" w:rsidRDefault="0089638F" w:rsidP="00D91E46">
      <w:pPr>
        <w:jc w:val="both"/>
        <w:rPr>
          <w:rFonts w:ascii="Times New Roman" w:hAnsi="Times New Roman" w:cs="Times New Roman"/>
          <w:b/>
          <w:sz w:val="24"/>
          <w:szCs w:val="24"/>
        </w:rPr>
      </w:pPr>
    </w:p>
    <w:p w:rsidR="000772E5" w:rsidRPr="00062192" w:rsidRDefault="000772E5" w:rsidP="000772E5">
      <w:pPr>
        <w:ind w:firstLine="708"/>
        <w:jc w:val="both"/>
        <w:rPr>
          <w:rFonts w:ascii="Times New Roman" w:hAnsi="Times New Roman" w:cs="Times New Roman"/>
          <w:sz w:val="24"/>
          <w:szCs w:val="24"/>
        </w:rPr>
      </w:pPr>
      <w:r w:rsidRPr="00062192">
        <w:rPr>
          <w:rFonts w:ascii="Times New Roman" w:hAnsi="Times New Roman" w:cs="Times New Roman"/>
          <w:sz w:val="24"/>
          <w:szCs w:val="24"/>
        </w:rPr>
        <w:t xml:space="preserve"> Как показала диагностика, в классах по </w:t>
      </w:r>
      <w:r w:rsidR="001918F9">
        <w:rPr>
          <w:rFonts w:ascii="Times New Roman" w:hAnsi="Times New Roman" w:cs="Times New Roman"/>
          <w:sz w:val="24"/>
          <w:szCs w:val="24"/>
        </w:rPr>
        <w:t>уровню воспитанности проблем не выявлено</w:t>
      </w:r>
      <w:r w:rsidRPr="00062192">
        <w:rPr>
          <w:rFonts w:ascii="Times New Roman" w:hAnsi="Times New Roman" w:cs="Times New Roman"/>
          <w:sz w:val="24"/>
          <w:szCs w:val="24"/>
        </w:rPr>
        <w:t xml:space="preserve">. </w:t>
      </w:r>
    </w:p>
    <w:p w:rsidR="000772E5" w:rsidRPr="00062192"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t>Интеллектуальный уровень 10 классы К=0,8</w:t>
      </w:r>
      <w:r w:rsidR="001D4D81">
        <w:rPr>
          <w:rFonts w:ascii="Times New Roman" w:hAnsi="Times New Roman" w:cs="Times New Roman"/>
          <w:sz w:val="24"/>
          <w:szCs w:val="24"/>
        </w:rPr>
        <w:t>; 11 классы К=0,84</w:t>
      </w:r>
      <w:r w:rsidRPr="00062192">
        <w:rPr>
          <w:rFonts w:ascii="Times New Roman" w:hAnsi="Times New Roman" w:cs="Times New Roman"/>
          <w:sz w:val="24"/>
          <w:szCs w:val="24"/>
        </w:rPr>
        <w:t>;</w:t>
      </w:r>
    </w:p>
    <w:p w:rsidR="000772E5" w:rsidRPr="00062192" w:rsidRDefault="001D4D81" w:rsidP="000772E5">
      <w:pPr>
        <w:jc w:val="both"/>
        <w:rPr>
          <w:rFonts w:ascii="Times New Roman" w:hAnsi="Times New Roman" w:cs="Times New Roman"/>
          <w:sz w:val="24"/>
          <w:szCs w:val="24"/>
        </w:rPr>
      </w:pPr>
      <w:r>
        <w:rPr>
          <w:rFonts w:ascii="Times New Roman" w:hAnsi="Times New Roman" w:cs="Times New Roman"/>
          <w:sz w:val="24"/>
          <w:szCs w:val="24"/>
        </w:rPr>
        <w:t>Мировозрение 10 классы К=0,8</w:t>
      </w:r>
      <w:r w:rsidR="000772E5">
        <w:rPr>
          <w:rFonts w:ascii="Times New Roman" w:hAnsi="Times New Roman" w:cs="Times New Roman"/>
          <w:sz w:val="24"/>
          <w:szCs w:val="24"/>
        </w:rPr>
        <w:t>5; 11 кла</w:t>
      </w:r>
      <w:r>
        <w:rPr>
          <w:rFonts w:ascii="Times New Roman" w:hAnsi="Times New Roman" w:cs="Times New Roman"/>
          <w:sz w:val="24"/>
          <w:szCs w:val="24"/>
        </w:rPr>
        <w:t>ссы К=0,9</w:t>
      </w:r>
      <w:r w:rsidR="000772E5" w:rsidRPr="00062192">
        <w:rPr>
          <w:rFonts w:ascii="Times New Roman" w:hAnsi="Times New Roman" w:cs="Times New Roman"/>
          <w:sz w:val="24"/>
          <w:szCs w:val="24"/>
        </w:rPr>
        <w:t>;</w:t>
      </w:r>
    </w:p>
    <w:p w:rsidR="000772E5" w:rsidRPr="00062192" w:rsidRDefault="001D4D81" w:rsidP="000772E5">
      <w:pPr>
        <w:jc w:val="both"/>
        <w:rPr>
          <w:rFonts w:ascii="Times New Roman" w:hAnsi="Times New Roman" w:cs="Times New Roman"/>
          <w:sz w:val="24"/>
          <w:szCs w:val="24"/>
        </w:rPr>
      </w:pPr>
      <w:r>
        <w:rPr>
          <w:rFonts w:ascii="Times New Roman" w:hAnsi="Times New Roman" w:cs="Times New Roman"/>
          <w:sz w:val="24"/>
          <w:szCs w:val="24"/>
        </w:rPr>
        <w:t>Человечность 10 классы К=0,88; 11 классы К=0,91</w:t>
      </w:r>
      <w:r w:rsidR="000772E5" w:rsidRPr="00062192">
        <w:rPr>
          <w:rFonts w:ascii="Times New Roman" w:hAnsi="Times New Roman" w:cs="Times New Roman"/>
          <w:sz w:val="24"/>
          <w:szCs w:val="24"/>
        </w:rPr>
        <w:t>;</w:t>
      </w:r>
    </w:p>
    <w:p w:rsidR="000772E5" w:rsidRPr="00062192"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t>Ответственность 10 кла</w:t>
      </w:r>
      <w:r>
        <w:rPr>
          <w:rFonts w:ascii="Times New Roman" w:hAnsi="Times New Roman" w:cs="Times New Roman"/>
          <w:sz w:val="24"/>
          <w:szCs w:val="24"/>
        </w:rPr>
        <w:t>ссы К=0,93; 11 классы К=0,85</w:t>
      </w:r>
      <w:r w:rsidRPr="00062192">
        <w:rPr>
          <w:rFonts w:ascii="Times New Roman" w:hAnsi="Times New Roman" w:cs="Times New Roman"/>
          <w:sz w:val="24"/>
          <w:szCs w:val="24"/>
        </w:rPr>
        <w:t>;</w:t>
      </w:r>
    </w:p>
    <w:p w:rsidR="000772E5" w:rsidRPr="00062192" w:rsidRDefault="000772E5" w:rsidP="000772E5">
      <w:pPr>
        <w:jc w:val="both"/>
        <w:rPr>
          <w:rFonts w:ascii="Times New Roman" w:hAnsi="Times New Roman" w:cs="Times New Roman"/>
          <w:sz w:val="24"/>
          <w:szCs w:val="24"/>
        </w:rPr>
      </w:pPr>
      <w:r w:rsidRPr="00062192">
        <w:rPr>
          <w:rFonts w:ascii="Times New Roman" w:hAnsi="Times New Roman" w:cs="Times New Roman"/>
          <w:sz w:val="24"/>
          <w:szCs w:val="24"/>
        </w:rPr>
        <w:lastRenderedPageBreak/>
        <w:t>Граж</w:t>
      </w:r>
      <w:r w:rsidR="00D91E46">
        <w:rPr>
          <w:rFonts w:ascii="Times New Roman" w:hAnsi="Times New Roman" w:cs="Times New Roman"/>
          <w:sz w:val="24"/>
          <w:szCs w:val="24"/>
        </w:rPr>
        <w:t>данская позиция 10 классы К=0,82; 11 классы К=0,95</w:t>
      </w:r>
      <w:r w:rsidRPr="00062192">
        <w:rPr>
          <w:rFonts w:ascii="Times New Roman" w:hAnsi="Times New Roman" w:cs="Times New Roman"/>
          <w:sz w:val="24"/>
          <w:szCs w:val="24"/>
        </w:rPr>
        <w:t>;</w:t>
      </w:r>
    </w:p>
    <w:p w:rsidR="000772E5" w:rsidRPr="00062192" w:rsidRDefault="00D91E46" w:rsidP="000772E5">
      <w:pPr>
        <w:jc w:val="both"/>
        <w:rPr>
          <w:rFonts w:ascii="Times New Roman" w:hAnsi="Times New Roman" w:cs="Times New Roman"/>
          <w:sz w:val="24"/>
          <w:szCs w:val="24"/>
        </w:rPr>
      </w:pPr>
      <w:r>
        <w:rPr>
          <w:rFonts w:ascii="Times New Roman" w:hAnsi="Times New Roman" w:cs="Times New Roman"/>
          <w:sz w:val="24"/>
          <w:szCs w:val="24"/>
        </w:rPr>
        <w:t>Характер 10 классы К=0,85</w:t>
      </w:r>
      <w:r w:rsidR="000772E5" w:rsidRPr="00062192">
        <w:rPr>
          <w:rFonts w:ascii="Times New Roman" w:hAnsi="Times New Roman" w:cs="Times New Roman"/>
          <w:sz w:val="24"/>
          <w:szCs w:val="24"/>
        </w:rPr>
        <w:t>; 11 классы К=0,86;</w:t>
      </w:r>
    </w:p>
    <w:p w:rsidR="000772E5" w:rsidRPr="00062192" w:rsidRDefault="000772E5" w:rsidP="000772E5">
      <w:pPr>
        <w:ind w:firstLine="708"/>
        <w:jc w:val="both"/>
        <w:rPr>
          <w:rFonts w:ascii="Times New Roman" w:hAnsi="Times New Roman" w:cs="Times New Roman"/>
          <w:sz w:val="24"/>
          <w:szCs w:val="24"/>
        </w:rPr>
      </w:pPr>
      <w:r w:rsidRPr="00062192">
        <w:rPr>
          <w:rFonts w:ascii="Times New Roman" w:hAnsi="Times New Roman" w:cs="Times New Roman"/>
          <w:sz w:val="24"/>
          <w:szCs w:val="24"/>
        </w:rPr>
        <w:t>Оптимальный уровень воспитанности выявлен у всех обучающихся 10-11 классов. У них наблюдается устойчивая, положительная самостоятельность в деятельности и поведении, проявляется активная общественная и гражданская позиция.</w:t>
      </w:r>
    </w:p>
    <w:p w:rsidR="000772E5" w:rsidRPr="00062192" w:rsidRDefault="000772E5" w:rsidP="000772E5">
      <w:pPr>
        <w:ind w:firstLine="708"/>
        <w:jc w:val="both"/>
        <w:rPr>
          <w:rFonts w:ascii="Times New Roman" w:hAnsi="Times New Roman" w:cs="Times New Roman"/>
          <w:sz w:val="24"/>
          <w:szCs w:val="24"/>
        </w:rPr>
      </w:pPr>
      <w:r w:rsidRPr="00062192">
        <w:rPr>
          <w:rFonts w:ascii="Times New Roman" w:hAnsi="Times New Roman" w:cs="Times New Roman"/>
          <w:sz w:val="24"/>
          <w:szCs w:val="24"/>
        </w:rPr>
        <w:t>Необходимо продолжить работу по формированию у обучающихся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 Воспитывать чувство патриотизма. Формировать у учащихся потребность к здоровому образу жизни. Особое внимание обратить на обучающихся, которые только недавно влились в коллектив.</w:t>
      </w:r>
    </w:p>
    <w:p w:rsidR="000772E5" w:rsidRDefault="000772E5" w:rsidP="000772E5">
      <w:pPr>
        <w:ind w:firstLine="708"/>
        <w:jc w:val="both"/>
        <w:rPr>
          <w:rFonts w:ascii="Times New Roman" w:hAnsi="Times New Roman" w:cs="Times New Roman"/>
          <w:sz w:val="24"/>
          <w:szCs w:val="24"/>
        </w:rPr>
      </w:pPr>
      <w:r w:rsidRPr="00461A96">
        <w:rPr>
          <w:rFonts w:ascii="Times New Roman" w:hAnsi="Times New Roman" w:cs="Times New Roman"/>
          <w:sz w:val="24"/>
          <w:szCs w:val="24"/>
        </w:rPr>
        <w:t>Параллельно с мониторингом по методике А.А.Логиновой- А.Я. Данилюк «Мониторинг итоговых результатов исследования духовно-нравственного развития и воспитания», была проведена диагностика личностного роста обучающихся 5-10 классов по методическим рекомендациям И. А. Ларькова, О.В. Езовских,Н. Ф.  Логинова,Е. А. Малашкина</w:t>
      </w:r>
      <w:r>
        <w:rPr>
          <w:rFonts w:ascii="Times New Roman" w:hAnsi="Times New Roman" w:cs="Times New Roman"/>
          <w:sz w:val="24"/>
          <w:szCs w:val="24"/>
        </w:rPr>
        <w:t xml:space="preserve"> «Ценностные ориентиры» </w:t>
      </w:r>
    </w:p>
    <w:p w:rsidR="00BA4A02" w:rsidRDefault="00BA4A02" w:rsidP="000772E5">
      <w:pPr>
        <w:ind w:firstLine="708"/>
        <w:jc w:val="both"/>
        <w:rPr>
          <w:rFonts w:ascii="Times New Roman" w:hAnsi="Times New Roman" w:cs="Times New Roman"/>
          <w:sz w:val="24"/>
          <w:szCs w:val="24"/>
        </w:rPr>
      </w:pPr>
    </w:p>
    <w:tbl>
      <w:tblPr>
        <w:tblStyle w:val="a3"/>
        <w:tblW w:w="0" w:type="auto"/>
        <w:tblInd w:w="1129" w:type="dxa"/>
        <w:tblLook w:val="04A0" w:firstRow="1" w:lastRow="0" w:firstColumn="1" w:lastColumn="0" w:noHBand="0" w:noVBand="1"/>
      </w:tblPr>
      <w:tblGrid>
        <w:gridCol w:w="1967"/>
        <w:gridCol w:w="625"/>
        <w:gridCol w:w="531"/>
        <w:gridCol w:w="456"/>
        <w:gridCol w:w="459"/>
        <w:gridCol w:w="487"/>
        <w:gridCol w:w="531"/>
        <w:gridCol w:w="530"/>
        <w:gridCol w:w="459"/>
        <w:gridCol w:w="508"/>
        <w:gridCol w:w="531"/>
        <w:gridCol w:w="566"/>
        <w:gridCol w:w="579"/>
      </w:tblGrid>
      <w:tr w:rsidR="00BA76D9" w:rsidTr="00BA76D9">
        <w:trPr>
          <w:trHeight w:val="485"/>
        </w:trPr>
        <w:tc>
          <w:tcPr>
            <w:tcW w:w="1967" w:type="dxa"/>
            <w:vMerge w:val="restart"/>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Параметры</w:t>
            </w:r>
          </w:p>
        </w:tc>
        <w:tc>
          <w:tcPr>
            <w:tcW w:w="6249" w:type="dxa"/>
            <w:gridSpan w:val="12"/>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КЛАССЫ</w:t>
            </w:r>
            <w:r w:rsidR="006709AF">
              <w:rPr>
                <w:rFonts w:ascii="Times New Roman" w:hAnsi="Times New Roman" w:cs="Times New Roman"/>
                <w:sz w:val="24"/>
                <w:szCs w:val="24"/>
              </w:rPr>
              <w:t>/ показатели позитивного отношения в %</w:t>
            </w:r>
          </w:p>
        </w:tc>
      </w:tr>
      <w:tr w:rsidR="00BA76D9" w:rsidTr="00BA76D9">
        <w:trPr>
          <w:trHeight w:val="485"/>
        </w:trPr>
        <w:tc>
          <w:tcPr>
            <w:tcW w:w="1967" w:type="dxa"/>
            <w:vMerge/>
          </w:tcPr>
          <w:p w:rsidR="00BA76D9" w:rsidRDefault="00BA76D9" w:rsidP="000772E5">
            <w:pPr>
              <w:jc w:val="both"/>
              <w:rPr>
                <w:rFonts w:ascii="Times New Roman" w:hAnsi="Times New Roman" w:cs="Times New Roman"/>
                <w:sz w:val="24"/>
                <w:szCs w:val="24"/>
              </w:rPr>
            </w:pPr>
          </w:p>
        </w:tc>
        <w:tc>
          <w:tcPr>
            <w:tcW w:w="625"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5а</w:t>
            </w:r>
          </w:p>
        </w:tc>
        <w:tc>
          <w:tcPr>
            <w:tcW w:w="531"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5б</w:t>
            </w:r>
          </w:p>
        </w:tc>
        <w:tc>
          <w:tcPr>
            <w:tcW w:w="456"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6а</w:t>
            </w:r>
          </w:p>
        </w:tc>
        <w:tc>
          <w:tcPr>
            <w:tcW w:w="459"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6б</w:t>
            </w:r>
          </w:p>
        </w:tc>
        <w:tc>
          <w:tcPr>
            <w:tcW w:w="487"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7а</w:t>
            </w:r>
          </w:p>
        </w:tc>
        <w:tc>
          <w:tcPr>
            <w:tcW w:w="531"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7б</w:t>
            </w:r>
          </w:p>
        </w:tc>
        <w:tc>
          <w:tcPr>
            <w:tcW w:w="530"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8а</w:t>
            </w:r>
          </w:p>
        </w:tc>
        <w:tc>
          <w:tcPr>
            <w:tcW w:w="459"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8б</w:t>
            </w:r>
          </w:p>
        </w:tc>
        <w:tc>
          <w:tcPr>
            <w:tcW w:w="508"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9а</w:t>
            </w:r>
          </w:p>
        </w:tc>
        <w:tc>
          <w:tcPr>
            <w:tcW w:w="531"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9б</w:t>
            </w:r>
          </w:p>
        </w:tc>
        <w:tc>
          <w:tcPr>
            <w:tcW w:w="566"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10а</w:t>
            </w:r>
          </w:p>
        </w:tc>
        <w:tc>
          <w:tcPr>
            <w:tcW w:w="566" w:type="dxa"/>
          </w:tcPr>
          <w:p w:rsidR="00BA76D9" w:rsidRDefault="00BA76D9" w:rsidP="000772E5">
            <w:pPr>
              <w:jc w:val="both"/>
              <w:rPr>
                <w:rFonts w:ascii="Times New Roman" w:hAnsi="Times New Roman" w:cs="Times New Roman"/>
                <w:sz w:val="24"/>
                <w:szCs w:val="24"/>
              </w:rPr>
            </w:pPr>
            <w:r>
              <w:rPr>
                <w:rFonts w:ascii="Times New Roman" w:hAnsi="Times New Roman" w:cs="Times New Roman"/>
                <w:sz w:val="24"/>
                <w:szCs w:val="24"/>
              </w:rPr>
              <w:t>10б</w:t>
            </w:r>
          </w:p>
        </w:tc>
      </w:tr>
      <w:tr w:rsidR="00BA76D9" w:rsidTr="00BA76D9">
        <w:tc>
          <w:tcPr>
            <w:tcW w:w="1967" w:type="dxa"/>
            <w:vAlign w:val="center"/>
          </w:tcPr>
          <w:p w:rsidR="00BA76D9" w:rsidRDefault="00BA76D9" w:rsidP="00BA4A02">
            <w:pPr>
              <w:rPr>
                <w:b/>
                <w:bCs/>
                <w:color w:val="000000"/>
              </w:rPr>
            </w:pPr>
            <w:r>
              <w:rPr>
                <w:b/>
                <w:bCs/>
                <w:color w:val="000000"/>
              </w:rPr>
              <w:t>Характер отношений школьника к семье</w:t>
            </w:r>
          </w:p>
        </w:tc>
        <w:tc>
          <w:tcPr>
            <w:tcW w:w="625"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73</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71</w:t>
            </w:r>
          </w:p>
        </w:tc>
        <w:tc>
          <w:tcPr>
            <w:tcW w:w="456"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80</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85</w:t>
            </w:r>
          </w:p>
        </w:tc>
        <w:tc>
          <w:tcPr>
            <w:tcW w:w="487"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79</w:t>
            </w:r>
          </w:p>
        </w:tc>
        <w:tc>
          <w:tcPr>
            <w:tcW w:w="530"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69</w:t>
            </w:r>
          </w:p>
        </w:tc>
        <w:tc>
          <w:tcPr>
            <w:tcW w:w="459" w:type="dxa"/>
          </w:tcPr>
          <w:p w:rsidR="00BA76D9" w:rsidRPr="00E96354" w:rsidRDefault="00BA76D9" w:rsidP="00BA4A02">
            <w:pPr>
              <w:jc w:val="both"/>
              <w:rPr>
                <w:rFonts w:ascii="Times New Roman" w:hAnsi="Times New Roman" w:cs="Times New Roman"/>
                <w:color w:val="FF0000"/>
                <w:sz w:val="24"/>
                <w:szCs w:val="24"/>
              </w:rPr>
            </w:pPr>
            <w:r w:rsidRPr="00E96354">
              <w:rPr>
                <w:rFonts w:ascii="Times New Roman" w:hAnsi="Times New Roman" w:cs="Times New Roman"/>
                <w:color w:val="FF0000"/>
                <w:sz w:val="24"/>
                <w:szCs w:val="24"/>
              </w:rPr>
              <w:t>53</w:t>
            </w:r>
          </w:p>
        </w:tc>
        <w:tc>
          <w:tcPr>
            <w:tcW w:w="508"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94</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61</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90</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99</w:t>
            </w:r>
          </w:p>
        </w:tc>
      </w:tr>
      <w:tr w:rsidR="00BA76D9" w:rsidTr="00BA76D9">
        <w:tc>
          <w:tcPr>
            <w:tcW w:w="1967" w:type="dxa"/>
            <w:vAlign w:val="center"/>
          </w:tcPr>
          <w:p w:rsidR="00BA76D9" w:rsidRDefault="00BA76D9" w:rsidP="00BA4A02">
            <w:pPr>
              <w:rPr>
                <w:b/>
                <w:bCs/>
                <w:color w:val="000000"/>
              </w:rPr>
            </w:pPr>
            <w:r>
              <w:rPr>
                <w:b/>
                <w:bCs/>
                <w:color w:val="000000"/>
              </w:rPr>
              <w:t>Характер отношений школьника к Отечеству</w:t>
            </w:r>
          </w:p>
        </w:tc>
        <w:tc>
          <w:tcPr>
            <w:tcW w:w="625"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82</w:t>
            </w:r>
          </w:p>
        </w:tc>
        <w:tc>
          <w:tcPr>
            <w:tcW w:w="456"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75</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80</w:t>
            </w:r>
          </w:p>
        </w:tc>
        <w:tc>
          <w:tcPr>
            <w:tcW w:w="487"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75</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85</w:t>
            </w:r>
          </w:p>
        </w:tc>
        <w:tc>
          <w:tcPr>
            <w:tcW w:w="530"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70</w:t>
            </w:r>
          </w:p>
        </w:tc>
        <w:tc>
          <w:tcPr>
            <w:tcW w:w="459" w:type="dxa"/>
          </w:tcPr>
          <w:p w:rsidR="00BA76D9" w:rsidRPr="00E96354" w:rsidRDefault="00BA76D9" w:rsidP="00BA4A02">
            <w:pPr>
              <w:jc w:val="both"/>
              <w:rPr>
                <w:rFonts w:ascii="Times New Roman" w:hAnsi="Times New Roman" w:cs="Times New Roman"/>
                <w:color w:val="FF0000"/>
                <w:sz w:val="24"/>
                <w:szCs w:val="24"/>
              </w:rPr>
            </w:pPr>
            <w:r w:rsidRPr="00E96354">
              <w:rPr>
                <w:rFonts w:ascii="Times New Roman" w:hAnsi="Times New Roman" w:cs="Times New Roman"/>
                <w:color w:val="FF0000"/>
                <w:sz w:val="24"/>
                <w:szCs w:val="24"/>
              </w:rPr>
              <w:t>53</w:t>
            </w:r>
          </w:p>
        </w:tc>
        <w:tc>
          <w:tcPr>
            <w:tcW w:w="508"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72</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78</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99</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84</w:t>
            </w:r>
          </w:p>
        </w:tc>
      </w:tr>
      <w:tr w:rsidR="00BA76D9" w:rsidTr="00BA76D9">
        <w:tc>
          <w:tcPr>
            <w:tcW w:w="1967" w:type="dxa"/>
            <w:vAlign w:val="center"/>
          </w:tcPr>
          <w:p w:rsidR="00BA76D9" w:rsidRDefault="00BA76D9" w:rsidP="00BA4A02">
            <w:pPr>
              <w:rPr>
                <w:b/>
                <w:bCs/>
                <w:color w:val="000000"/>
              </w:rPr>
            </w:pPr>
            <w:r>
              <w:rPr>
                <w:b/>
                <w:bCs/>
                <w:color w:val="000000"/>
              </w:rPr>
              <w:t>Характер отношений школьника к Земле</w:t>
            </w:r>
          </w:p>
        </w:tc>
        <w:tc>
          <w:tcPr>
            <w:tcW w:w="625"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94</w:t>
            </w:r>
          </w:p>
        </w:tc>
        <w:tc>
          <w:tcPr>
            <w:tcW w:w="456"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80</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90</w:t>
            </w:r>
          </w:p>
        </w:tc>
        <w:tc>
          <w:tcPr>
            <w:tcW w:w="487"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92</w:t>
            </w:r>
          </w:p>
        </w:tc>
        <w:tc>
          <w:tcPr>
            <w:tcW w:w="530"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84</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84</w:t>
            </w:r>
          </w:p>
        </w:tc>
        <w:tc>
          <w:tcPr>
            <w:tcW w:w="508"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83</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89</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63</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84</w:t>
            </w:r>
          </w:p>
        </w:tc>
      </w:tr>
      <w:tr w:rsidR="00BA76D9" w:rsidTr="00BA76D9">
        <w:tc>
          <w:tcPr>
            <w:tcW w:w="1967" w:type="dxa"/>
            <w:vAlign w:val="center"/>
          </w:tcPr>
          <w:p w:rsidR="00BA76D9" w:rsidRDefault="00BA76D9" w:rsidP="00BA4A02">
            <w:pPr>
              <w:rPr>
                <w:b/>
                <w:bCs/>
                <w:color w:val="000000"/>
              </w:rPr>
            </w:pPr>
            <w:r>
              <w:rPr>
                <w:b/>
                <w:bCs/>
                <w:color w:val="000000"/>
              </w:rPr>
              <w:t>Характер отношений школьника к труду</w:t>
            </w:r>
          </w:p>
        </w:tc>
        <w:tc>
          <w:tcPr>
            <w:tcW w:w="625"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89</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81</w:t>
            </w:r>
          </w:p>
        </w:tc>
        <w:tc>
          <w:tcPr>
            <w:tcW w:w="456"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75</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95</w:t>
            </w:r>
          </w:p>
        </w:tc>
        <w:tc>
          <w:tcPr>
            <w:tcW w:w="487"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86</w:t>
            </w:r>
          </w:p>
        </w:tc>
        <w:tc>
          <w:tcPr>
            <w:tcW w:w="530"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79</w:t>
            </w:r>
          </w:p>
        </w:tc>
        <w:tc>
          <w:tcPr>
            <w:tcW w:w="459" w:type="dxa"/>
          </w:tcPr>
          <w:p w:rsidR="00BA76D9" w:rsidRDefault="00BA76D9" w:rsidP="00BA4A02">
            <w:pPr>
              <w:jc w:val="both"/>
              <w:rPr>
                <w:rFonts w:ascii="Times New Roman" w:hAnsi="Times New Roman" w:cs="Times New Roman"/>
                <w:sz w:val="24"/>
                <w:szCs w:val="24"/>
              </w:rPr>
            </w:pPr>
            <w:r w:rsidRPr="00E96354">
              <w:rPr>
                <w:rFonts w:ascii="Times New Roman" w:hAnsi="Times New Roman" w:cs="Times New Roman"/>
                <w:color w:val="FF0000"/>
                <w:sz w:val="24"/>
                <w:szCs w:val="24"/>
              </w:rPr>
              <w:t>48</w:t>
            </w:r>
          </w:p>
        </w:tc>
        <w:tc>
          <w:tcPr>
            <w:tcW w:w="508"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95</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99</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91</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91</w:t>
            </w:r>
          </w:p>
        </w:tc>
      </w:tr>
      <w:tr w:rsidR="00BA76D9" w:rsidTr="00BA76D9">
        <w:tc>
          <w:tcPr>
            <w:tcW w:w="1967" w:type="dxa"/>
            <w:vAlign w:val="center"/>
          </w:tcPr>
          <w:p w:rsidR="00BA76D9" w:rsidRDefault="00BA76D9" w:rsidP="00BA4A02">
            <w:pPr>
              <w:rPr>
                <w:b/>
                <w:bCs/>
                <w:color w:val="000000"/>
              </w:rPr>
            </w:pPr>
            <w:r>
              <w:rPr>
                <w:b/>
                <w:bCs/>
                <w:color w:val="000000"/>
              </w:rPr>
              <w:t>Характер отношений школьника к культуре</w:t>
            </w:r>
          </w:p>
        </w:tc>
        <w:tc>
          <w:tcPr>
            <w:tcW w:w="625"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79</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77</w:t>
            </w:r>
          </w:p>
        </w:tc>
        <w:tc>
          <w:tcPr>
            <w:tcW w:w="456"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80</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60</w:t>
            </w:r>
          </w:p>
        </w:tc>
        <w:tc>
          <w:tcPr>
            <w:tcW w:w="487"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71</w:t>
            </w:r>
          </w:p>
        </w:tc>
        <w:tc>
          <w:tcPr>
            <w:tcW w:w="530"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63</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69</w:t>
            </w:r>
          </w:p>
        </w:tc>
        <w:tc>
          <w:tcPr>
            <w:tcW w:w="508" w:type="dxa"/>
          </w:tcPr>
          <w:p w:rsidR="00BA76D9" w:rsidRDefault="00BA76D9" w:rsidP="00BA4A02">
            <w:pPr>
              <w:jc w:val="both"/>
              <w:rPr>
                <w:rFonts w:ascii="Times New Roman" w:hAnsi="Times New Roman" w:cs="Times New Roman"/>
                <w:sz w:val="24"/>
                <w:szCs w:val="24"/>
              </w:rPr>
            </w:pPr>
            <w:r w:rsidRPr="00BA76D9">
              <w:rPr>
                <w:rFonts w:ascii="Times New Roman" w:hAnsi="Times New Roman" w:cs="Times New Roman"/>
                <w:color w:val="FF0000"/>
                <w:sz w:val="24"/>
                <w:szCs w:val="24"/>
              </w:rPr>
              <w:t>50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61</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72</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69</w:t>
            </w:r>
          </w:p>
        </w:tc>
      </w:tr>
      <w:tr w:rsidR="00BA76D9" w:rsidTr="00BA76D9">
        <w:tc>
          <w:tcPr>
            <w:tcW w:w="1967" w:type="dxa"/>
            <w:vAlign w:val="center"/>
          </w:tcPr>
          <w:p w:rsidR="00BA76D9" w:rsidRDefault="00BA76D9" w:rsidP="00BA4A02">
            <w:pPr>
              <w:rPr>
                <w:b/>
                <w:bCs/>
                <w:color w:val="000000"/>
              </w:rPr>
            </w:pPr>
            <w:r>
              <w:rPr>
                <w:b/>
                <w:bCs/>
                <w:color w:val="000000"/>
              </w:rPr>
              <w:t>Характер отношений школьника к знаниям</w:t>
            </w:r>
          </w:p>
        </w:tc>
        <w:tc>
          <w:tcPr>
            <w:tcW w:w="625"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73</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71</w:t>
            </w:r>
          </w:p>
        </w:tc>
        <w:tc>
          <w:tcPr>
            <w:tcW w:w="456"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75</w:t>
            </w:r>
          </w:p>
        </w:tc>
        <w:tc>
          <w:tcPr>
            <w:tcW w:w="459" w:type="dxa"/>
          </w:tcPr>
          <w:p w:rsidR="00BA76D9" w:rsidRDefault="00BA76D9" w:rsidP="00BA4A02">
            <w:pPr>
              <w:jc w:val="both"/>
              <w:rPr>
                <w:rFonts w:ascii="Times New Roman" w:hAnsi="Times New Roman" w:cs="Times New Roman"/>
                <w:sz w:val="24"/>
                <w:szCs w:val="24"/>
              </w:rPr>
            </w:pPr>
            <w:r w:rsidRPr="00CA1666">
              <w:rPr>
                <w:rFonts w:ascii="Times New Roman" w:hAnsi="Times New Roman" w:cs="Times New Roman"/>
                <w:color w:val="FF0000"/>
                <w:sz w:val="24"/>
                <w:szCs w:val="24"/>
              </w:rPr>
              <w:t>50</w:t>
            </w:r>
          </w:p>
        </w:tc>
        <w:tc>
          <w:tcPr>
            <w:tcW w:w="487"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85</w:t>
            </w:r>
          </w:p>
        </w:tc>
        <w:tc>
          <w:tcPr>
            <w:tcW w:w="530"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63</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74</w:t>
            </w:r>
          </w:p>
        </w:tc>
        <w:tc>
          <w:tcPr>
            <w:tcW w:w="508"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84</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77</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99</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62</w:t>
            </w:r>
          </w:p>
        </w:tc>
      </w:tr>
      <w:tr w:rsidR="00BA76D9" w:rsidTr="00BA76D9">
        <w:tc>
          <w:tcPr>
            <w:tcW w:w="1967" w:type="dxa"/>
            <w:vAlign w:val="center"/>
          </w:tcPr>
          <w:p w:rsidR="00BA76D9" w:rsidRDefault="00BA76D9" w:rsidP="00BA4A02">
            <w:pPr>
              <w:rPr>
                <w:b/>
                <w:bCs/>
                <w:color w:val="000000"/>
              </w:rPr>
            </w:pPr>
            <w:r>
              <w:rPr>
                <w:b/>
                <w:bCs/>
                <w:color w:val="000000"/>
              </w:rPr>
              <w:t>Отношение подростка к человеку как Иному</w:t>
            </w:r>
          </w:p>
        </w:tc>
        <w:tc>
          <w:tcPr>
            <w:tcW w:w="625"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74</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71</w:t>
            </w:r>
          </w:p>
        </w:tc>
        <w:tc>
          <w:tcPr>
            <w:tcW w:w="456" w:type="dxa"/>
          </w:tcPr>
          <w:p w:rsidR="00BA76D9" w:rsidRPr="00453209" w:rsidRDefault="00BA76D9" w:rsidP="00BA4A02">
            <w:pPr>
              <w:jc w:val="both"/>
              <w:rPr>
                <w:rFonts w:ascii="Times New Roman" w:hAnsi="Times New Roman" w:cs="Times New Roman"/>
                <w:color w:val="FF0000"/>
                <w:sz w:val="24"/>
                <w:szCs w:val="24"/>
              </w:rPr>
            </w:pPr>
            <w:r w:rsidRPr="00453209">
              <w:rPr>
                <w:rFonts w:ascii="Times New Roman" w:hAnsi="Times New Roman" w:cs="Times New Roman"/>
                <w:color w:val="FF0000"/>
                <w:sz w:val="24"/>
                <w:szCs w:val="24"/>
              </w:rPr>
              <w:t>40</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65</w:t>
            </w:r>
          </w:p>
        </w:tc>
        <w:tc>
          <w:tcPr>
            <w:tcW w:w="487"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86</w:t>
            </w:r>
          </w:p>
        </w:tc>
        <w:tc>
          <w:tcPr>
            <w:tcW w:w="530"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84</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79</w:t>
            </w:r>
          </w:p>
        </w:tc>
        <w:tc>
          <w:tcPr>
            <w:tcW w:w="508"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88</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72</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87</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92</w:t>
            </w:r>
          </w:p>
        </w:tc>
      </w:tr>
      <w:tr w:rsidR="00BA76D9" w:rsidTr="00BA76D9">
        <w:tc>
          <w:tcPr>
            <w:tcW w:w="1967" w:type="dxa"/>
            <w:vAlign w:val="center"/>
          </w:tcPr>
          <w:p w:rsidR="00BA76D9" w:rsidRDefault="00BA76D9" w:rsidP="00BA4A02">
            <w:pPr>
              <w:rPr>
                <w:b/>
                <w:bCs/>
                <w:color w:val="000000"/>
              </w:rPr>
            </w:pPr>
            <w:r>
              <w:rPr>
                <w:b/>
                <w:bCs/>
                <w:color w:val="000000"/>
              </w:rPr>
              <w:t>Отношение подростка с своему телесному Я</w:t>
            </w:r>
          </w:p>
        </w:tc>
        <w:tc>
          <w:tcPr>
            <w:tcW w:w="625"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79</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83</w:t>
            </w:r>
          </w:p>
        </w:tc>
        <w:tc>
          <w:tcPr>
            <w:tcW w:w="456"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80</w:t>
            </w:r>
          </w:p>
        </w:tc>
        <w:tc>
          <w:tcPr>
            <w:tcW w:w="459" w:type="dxa"/>
          </w:tcPr>
          <w:p w:rsidR="00BA76D9" w:rsidRDefault="00BA76D9" w:rsidP="00BA4A02">
            <w:pPr>
              <w:jc w:val="both"/>
              <w:rPr>
                <w:rFonts w:ascii="Times New Roman" w:hAnsi="Times New Roman" w:cs="Times New Roman"/>
                <w:sz w:val="24"/>
                <w:szCs w:val="24"/>
              </w:rPr>
            </w:pPr>
            <w:r w:rsidRPr="00CA1666">
              <w:rPr>
                <w:rFonts w:ascii="Times New Roman" w:hAnsi="Times New Roman" w:cs="Times New Roman"/>
                <w:color w:val="FF0000"/>
                <w:sz w:val="24"/>
                <w:szCs w:val="24"/>
              </w:rPr>
              <w:t>55</w:t>
            </w:r>
          </w:p>
        </w:tc>
        <w:tc>
          <w:tcPr>
            <w:tcW w:w="487"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80</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85</w:t>
            </w:r>
          </w:p>
        </w:tc>
        <w:tc>
          <w:tcPr>
            <w:tcW w:w="530"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68</w:t>
            </w:r>
          </w:p>
        </w:tc>
        <w:tc>
          <w:tcPr>
            <w:tcW w:w="459"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95</w:t>
            </w:r>
          </w:p>
        </w:tc>
        <w:tc>
          <w:tcPr>
            <w:tcW w:w="508"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67</w:t>
            </w:r>
          </w:p>
        </w:tc>
        <w:tc>
          <w:tcPr>
            <w:tcW w:w="531" w:type="dxa"/>
          </w:tcPr>
          <w:p w:rsidR="00BA76D9" w:rsidRDefault="00BA76D9" w:rsidP="00BA4A02">
            <w:pPr>
              <w:jc w:val="both"/>
              <w:rPr>
                <w:rFonts w:ascii="Times New Roman" w:hAnsi="Times New Roman" w:cs="Times New Roman"/>
                <w:sz w:val="24"/>
                <w:szCs w:val="24"/>
              </w:rPr>
            </w:pPr>
            <w:r>
              <w:rPr>
                <w:rFonts w:ascii="Times New Roman" w:hAnsi="Times New Roman" w:cs="Times New Roman"/>
                <w:sz w:val="24"/>
                <w:szCs w:val="24"/>
              </w:rPr>
              <w:t>67</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91</w:t>
            </w:r>
          </w:p>
        </w:tc>
        <w:tc>
          <w:tcPr>
            <w:tcW w:w="566" w:type="dxa"/>
          </w:tcPr>
          <w:p w:rsidR="00BA76D9" w:rsidRDefault="0018494C" w:rsidP="00BA4A02">
            <w:pPr>
              <w:jc w:val="both"/>
              <w:rPr>
                <w:rFonts w:ascii="Times New Roman" w:hAnsi="Times New Roman" w:cs="Times New Roman"/>
                <w:sz w:val="24"/>
                <w:szCs w:val="24"/>
              </w:rPr>
            </w:pPr>
            <w:r>
              <w:rPr>
                <w:rFonts w:ascii="Times New Roman" w:hAnsi="Times New Roman" w:cs="Times New Roman"/>
                <w:sz w:val="24"/>
                <w:szCs w:val="24"/>
              </w:rPr>
              <w:t>93</w:t>
            </w:r>
          </w:p>
        </w:tc>
      </w:tr>
    </w:tbl>
    <w:p w:rsidR="0018494C" w:rsidRDefault="0018494C" w:rsidP="000772E5">
      <w:pPr>
        <w:ind w:firstLine="708"/>
        <w:jc w:val="both"/>
        <w:rPr>
          <w:rFonts w:ascii="Times New Roman" w:hAnsi="Times New Roman" w:cs="Times New Roman"/>
          <w:sz w:val="24"/>
          <w:szCs w:val="24"/>
        </w:rPr>
      </w:pPr>
      <w:r>
        <w:rPr>
          <w:rFonts w:ascii="Times New Roman" w:hAnsi="Times New Roman" w:cs="Times New Roman"/>
          <w:sz w:val="24"/>
          <w:szCs w:val="24"/>
        </w:rPr>
        <w:t xml:space="preserve">По данным диагностики видим достаточно сформированные личные качества у обучающихся, есть частичные проблемы в единичных классах: </w:t>
      </w:r>
    </w:p>
    <w:p w:rsidR="0018494C" w:rsidRDefault="0018494C" w:rsidP="000772E5">
      <w:pPr>
        <w:ind w:firstLine="708"/>
        <w:jc w:val="both"/>
        <w:rPr>
          <w:rFonts w:ascii="Times New Roman" w:hAnsi="Times New Roman" w:cs="Times New Roman"/>
          <w:sz w:val="24"/>
          <w:szCs w:val="24"/>
        </w:rPr>
      </w:pPr>
      <w:r w:rsidRPr="0018494C">
        <w:rPr>
          <w:rFonts w:ascii="Times New Roman" w:hAnsi="Times New Roman" w:cs="Times New Roman"/>
          <w:sz w:val="24"/>
          <w:szCs w:val="24"/>
        </w:rPr>
        <w:lastRenderedPageBreak/>
        <w:t>6А у 40% обучающихся</w:t>
      </w:r>
      <w:r>
        <w:rPr>
          <w:rFonts w:ascii="Times New Roman" w:hAnsi="Times New Roman" w:cs="Times New Roman"/>
          <w:sz w:val="24"/>
          <w:szCs w:val="24"/>
        </w:rPr>
        <w:t xml:space="preserve"> </w:t>
      </w:r>
      <w:r w:rsidRPr="0018494C">
        <w:rPr>
          <w:rFonts w:ascii="Times New Roman" w:hAnsi="Times New Roman" w:cs="Times New Roman"/>
          <w:sz w:val="24"/>
          <w:szCs w:val="24"/>
        </w:rPr>
        <w:t>класса сформировано положительное отношение к «иному» человеку;</w:t>
      </w:r>
    </w:p>
    <w:p w:rsidR="0018494C" w:rsidRPr="0018494C" w:rsidRDefault="0018494C" w:rsidP="000772E5">
      <w:pPr>
        <w:ind w:firstLine="708"/>
        <w:jc w:val="both"/>
        <w:rPr>
          <w:rFonts w:ascii="Times New Roman" w:hAnsi="Times New Roman" w:cs="Times New Roman"/>
          <w:sz w:val="24"/>
          <w:szCs w:val="24"/>
        </w:rPr>
      </w:pPr>
      <w:r>
        <w:rPr>
          <w:rFonts w:ascii="Times New Roman" w:hAnsi="Times New Roman" w:cs="Times New Roman"/>
          <w:sz w:val="24"/>
          <w:szCs w:val="24"/>
        </w:rPr>
        <w:t>6Б класс у 5% обучающихся сформировано отношение к знаниям и  у 55% сформировано отношение к своему здоровью</w:t>
      </w:r>
    </w:p>
    <w:p w:rsidR="0018494C" w:rsidRDefault="0018494C" w:rsidP="000772E5">
      <w:pPr>
        <w:ind w:firstLine="708"/>
        <w:jc w:val="both"/>
        <w:rPr>
          <w:rFonts w:ascii="Times New Roman" w:hAnsi="Times New Roman" w:cs="Times New Roman"/>
          <w:sz w:val="24"/>
          <w:szCs w:val="24"/>
        </w:rPr>
      </w:pPr>
      <w:r w:rsidRPr="0018494C">
        <w:rPr>
          <w:rFonts w:ascii="Times New Roman" w:hAnsi="Times New Roman" w:cs="Times New Roman"/>
          <w:b/>
          <w:sz w:val="24"/>
          <w:szCs w:val="24"/>
        </w:rPr>
        <w:t>8Б</w:t>
      </w:r>
      <w:r>
        <w:rPr>
          <w:rFonts w:ascii="Times New Roman" w:hAnsi="Times New Roman" w:cs="Times New Roman"/>
          <w:sz w:val="24"/>
          <w:szCs w:val="24"/>
        </w:rPr>
        <w:t xml:space="preserve"> отношение школьников к семье и Отечеству сформировано у 53% , к труду  у 48 % класса;</w:t>
      </w:r>
    </w:p>
    <w:p w:rsidR="0018494C" w:rsidRDefault="0018494C" w:rsidP="00D07051">
      <w:pPr>
        <w:ind w:firstLine="708"/>
        <w:jc w:val="both"/>
        <w:rPr>
          <w:rFonts w:ascii="Times New Roman" w:hAnsi="Times New Roman" w:cs="Times New Roman"/>
          <w:sz w:val="24"/>
          <w:szCs w:val="24"/>
        </w:rPr>
      </w:pPr>
      <w:r>
        <w:rPr>
          <w:rFonts w:ascii="Times New Roman" w:hAnsi="Times New Roman" w:cs="Times New Roman"/>
          <w:sz w:val="24"/>
          <w:szCs w:val="24"/>
        </w:rPr>
        <w:t>9А у 50 % обучающихся</w:t>
      </w:r>
      <w:r w:rsidR="00D07051">
        <w:rPr>
          <w:rFonts w:ascii="Times New Roman" w:hAnsi="Times New Roman" w:cs="Times New Roman"/>
          <w:sz w:val="24"/>
          <w:szCs w:val="24"/>
        </w:rPr>
        <w:t xml:space="preserve"> </w:t>
      </w:r>
      <w:r>
        <w:rPr>
          <w:rFonts w:ascii="Times New Roman" w:hAnsi="Times New Roman" w:cs="Times New Roman"/>
          <w:sz w:val="24"/>
          <w:szCs w:val="24"/>
        </w:rPr>
        <w:t>класса сформировано отношение к культуре</w:t>
      </w:r>
    </w:p>
    <w:p w:rsidR="00D07051" w:rsidRDefault="00D07051" w:rsidP="00D07051">
      <w:pPr>
        <w:ind w:firstLine="708"/>
        <w:jc w:val="both"/>
        <w:rPr>
          <w:rFonts w:ascii="Times New Roman" w:hAnsi="Times New Roman" w:cs="Times New Roman"/>
          <w:sz w:val="24"/>
          <w:szCs w:val="24"/>
        </w:rPr>
      </w:pPr>
    </w:p>
    <w:p w:rsidR="00D07051" w:rsidRDefault="00D07051" w:rsidP="00D07051">
      <w:pPr>
        <w:ind w:firstLine="708"/>
        <w:jc w:val="both"/>
        <w:rPr>
          <w:rFonts w:ascii="Times New Roman" w:hAnsi="Times New Roman" w:cs="Times New Roman"/>
          <w:sz w:val="24"/>
          <w:szCs w:val="24"/>
        </w:rPr>
        <w:sectPr w:rsidR="00D07051" w:rsidSect="001918F9">
          <w:pgSz w:w="11906" w:h="16838"/>
          <w:pgMar w:top="567" w:right="426" w:bottom="567" w:left="709" w:header="709" w:footer="709" w:gutter="0"/>
          <w:cols w:space="708"/>
          <w:docGrid w:linePitch="360"/>
        </w:sectPr>
      </w:pPr>
      <w:r>
        <w:rPr>
          <w:rFonts w:ascii="Times New Roman" w:hAnsi="Times New Roman" w:cs="Times New Roman"/>
          <w:sz w:val="24"/>
          <w:szCs w:val="24"/>
        </w:rPr>
        <w:t>Классным руководителям и воспитателям проанализировать данную ситуацию и</w:t>
      </w:r>
      <w:r w:rsidR="006709A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разработать план мероприятий по устранению данных проблем.</w:t>
      </w:r>
    </w:p>
    <w:p w:rsidR="000772E5" w:rsidRPr="00062192" w:rsidRDefault="000772E5" w:rsidP="00BA76D9">
      <w:pPr>
        <w:spacing w:after="0" w:line="240" w:lineRule="auto"/>
        <w:rPr>
          <w:rFonts w:ascii="Times New Roman" w:hAnsi="Times New Roman" w:cs="Times New Roman"/>
          <w:sz w:val="24"/>
          <w:szCs w:val="24"/>
        </w:rPr>
      </w:pPr>
    </w:p>
    <w:sectPr w:rsidR="000772E5" w:rsidRPr="00062192" w:rsidSect="001918F9">
      <w:type w:val="continuous"/>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090" w:rsidRDefault="00AC1090" w:rsidP="00F04AA5">
      <w:pPr>
        <w:spacing w:after="0" w:line="240" w:lineRule="auto"/>
      </w:pPr>
      <w:r>
        <w:separator/>
      </w:r>
    </w:p>
  </w:endnote>
  <w:endnote w:type="continuationSeparator" w:id="0">
    <w:p w:rsidR="00AC1090" w:rsidRDefault="00AC1090" w:rsidP="00F0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090" w:rsidRDefault="00AC1090" w:rsidP="00F04AA5">
      <w:pPr>
        <w:spacing w:after="0" w:line="240" w:lineRule="auto"/>
      </w:pPr>
      <w:r>
        <w:separator/>
      </w:r>
    </w:p>
  </w:footnote>
  <w:footnote w:type="continuationSeparator" w:id="0">
    <w:p w:rsidR="00AC1090" w:rsidRDefault="00AC1090" w:rsidP="00F04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6A5A"/>
    <w:multiLevelType w:val="hybridMultilevel"/>
    <w:tmpl w:val="9BC8D1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1452523"/>
    <w:multiLevelType w:val="multilevel"/>
    <w:tmpl w:val="BCF223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159B0"/>
    <w:multiLevelType w:val="hybridMultilevel"/>
    <w:tmpl w:val="53126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6E16323"/>
    <w:multiLevelType w:val="hybridMultilevel"/>
    <w:tmpl w:val="51909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E01E0B"/>
    <w:multiLevelType w:val="hybridMultilevel"/>
    <w:tmpl w:val="909E8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87643D"/>
    <w:multiLevelType w:val="hybridMultilevel"/>
    <w:tmpl w:val="AA54D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BA67F8"/>
    <w:multiLevelType w:val="hybridMultilevel"/>
    <w:tmpl w:val="CA026BA4"/>
    <w:lvl w:ilvl="0" w:tplc="80887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B684DB7"/>
    <w:multiLevelType w:val="hybridMultilevel"/>
    <w:tmpl w:val="5FD872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DD003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A0675"/>
    <w:multiLevelType w:val="hybridMultilevel"/>
    <w:tmpl w:val="C3D8A9FE"/>
    <w:lvl w:ilvl="0" w:tplc="DE8C4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5E1F40"/>
    <w:multiLevelType w:val="hybridMultilevel"/>
    <w:tmpl w:val="D05E4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067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4776B"/>
    <w:multiLevelType w:val="hybridMultilevel"/>
    <w:tmpl w:val="A64E9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E56868"/>
    <w:multiLevelType w:val="multilevel"/>
    <w:tmpl w:val="59904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C4B2E"/>
    <w:multiLevelType w:val="multilevel"/>
    <w:tmpl w:val="F4A6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B764B"/>
    <w:multiLevelType w:val="hybridMultilevel"/>
    <w:tmpl w:val="6B94877C"/>
    <w:lvl w:ilvl="0" w:tplc="8BE8B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63F4EE8"/>
    <w:multiLevelType w:val="hybridMultilevel"/>
    <w:tmpl w:val="A1ACE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B26757"/>
    <w:multiLevelType w:val="hybridMultilevel"/>
    <w:tmpl w:val="4B8C9BEA"/>
    <w:lvl w:ilvl="0" w:tplc="8A66E9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563A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BE381F"/>
    <w:multiLevelType w:val="hybridMultilevel"/>
    <w:tmpl w:val="9A3C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ED24BD"/>
    <w:multiLevelType w:val="hybridMultilevel"/>
    <w:tmpl w:val="1EDE8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0"/>
  </w:num>
  <w:num w:numId="5">
    <w:abstractNumId w:val="3"/>
  </w:num>
  <w:num w:numId="6">
    <w:abstractNumId w:val="19"/>
  </w:num>
  <w:num w:numId="7">
    <w:abstractNumId w:val="0"/>
  </w:num>
  <w:num w:numId="8">
    <w:abstractNumId w:val="20"/>
  </w:num>
  <w:num w:numId="9">
    <w:abstractNumId w:val="14"/>
  </w:num>
  <w:num w:numId="10">
    <w:abstractNumId w:val="16"/>
  </w:num>
  <w:num w:numId="11">
    <w:abstractNumId w:val="7"/>
  </w:num>
  <w:num w:numId="12">
    <w:abstractNumId w:val="9"/>
  </w:num>
  <w:num w:numId="13">
    <w:abstractNumId w:val="5"/>
  </w:num>
  <w:num w:numId="14">
    <w:abstractNumId w:val="11"/>
  </w:num>
  <w:num w:numId="15">
    <w:abstractNumId w:val="8"/>
  </w:num>
  <w:num w:numId="16">
    <w:abstractNumId w:val="18"/>
  </w:num>
  <w:num w:numId="17">
    <w:abstractNumId w:val="17"/>
  </w:num>
  <w:num w:numId="18">
    <w:abstractNumId w:val="6"/>
  </w:num>
  <w:num w:numId="19">
    <w:abstractNumId w:val="4"/>
  </w:num>
  <w:num w:numId="20">
    <w:abstractNumId w:val="15"/>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95"/>
    <w:rsid w:val="000004CE"/>
    <w:rsid w:val="00006B1F"/>
    <w:rsid w:val="0001471E"/>
    <w:rsid w:val="00030B6D"/>
    <w:rsid w:val="00031727"/>
    <w:rsid w:val="000338FA"/>
    <w:rsid w:val="00036EBD"/>
    <w:rsid w:val="000469D6"/>
    <w:rsid w:val="00057AF7"/>
    <w:rsid w:val="00062192"/>
    <w:rsid w:val="00065768"/>
    <w:rsid w:val="00065C01"/>
    <w:rsid w:val="00076A23"/>
    <w:rsid w:val="000772E5"/>
    <w:rsid w:val="000843C4"/>
    <w:rsid w:val="0009191F"/>
    <w:rsid w:val="00094595"/>
    <w:rsid w:val="00094D36"/>
    <w:rsid w:val="000A4A67"/>
    <w:rsid w:val="000B1D75"/>
    <w:rsid w:val="000B1FF4"/>
    <w:rsid w:val="000B4306"/>
    <w:rsid w:val="000B4FEA"/>
    <w:rsid w:val="000C06CF"/>
    <w:rsid w:val="000C128D"/>
    <w:rsid w:val="000C6C2C"/>
    <w:rsid w:val="000D3485"/>
    <w:rsid w:val="000D5318"/>
    <w:rsid w:val="000E6362"/>
    <w:rsid w:val="000F35D2"/>
    <w:rsid w:val="000F7754"/>
    <w:rsid w:val="000F7996"/>
    <w:rsid w:val="001146F9"/>
    <w:rsid w:val="00125F01"/>
    <w:rsid w:val="00127DB2"/>
    <w:rsid w:val="00141ACC"/>
    <w:rsid w:val="00142BB4"/>
    <w:rsid w:val="0016580D"/>
    <w:rsid w:val="001703D3"/>
    <w:rsid w:val="0017746A"/>
    <w:rsid w:val="0018494C"/>
    <w:rsid w:val="001918F9"/>
    <w:rsid w:val="001A0A13"/>
    <w:rsid w:val="001A2D64"/>
    <w:rsid w:val="001A7CDD"/>
    <w:rsid w:val="001B53F3"/>
    <w:rsid w:val="001C35E1"/>
    <w:rsid w:val="001C3AFB"/>
    <w:rsid w:val="001D080A"/>
    <w:rsid w:val="001D136B"/>
    <w:rsid w:val="001D4D81"/>
    <w:rsid w:val="001D7A3F"/>
    <w:rsid w:val="0021559D"/>
    <w:rsid w:val="0022444A"/>
    <w:rsid w:val="00226773"/>
    <w:rsid w:val="00241F47"/>
    <w:rsid w:val="002541BF"/>
    <w:rsid w:val="00267F35"/>
    <w:rsid w:val="00276086"/>
    <w:rsid w:val="00281001"/>
    <w:rsid w:val="002B4C26"/>
    <w:rsid w:val="002D0012"/>
    <w:rsid w:val="002E43F7"/>
    <w:rsid w:val="002F2E9E"/>
    <w:rsid w:val="0030350D"/>
    <w:rsid w:val="00306C84"/>
    <w:rsid w:val="003072EE"/>
    <w:rsid w:val="00312CD3"/>
    <w:rsid w:val="0031476E"/>
    <w:rsid w:val="003209AA"/>
    <w:rsid w:val="0032559B"/>
    <w:rsid w:val="003266EF"/>
    <w:rsid w:val="00331610"/>
    <w:rsid w:val="003349C8"/>
    <w:rsid w:val="00334F11"/>
    <w:rsid w:val="003407F8"/>
    <w:rsid w:val="00345E9D"/>
    <w:rsid w:val="00362AE2"/>
    <w:rsid w:val="0036450A"/>
    <w:rsid w:val="00370AD8"/>
    <w:rsid w:val="003877EE"/>
    <w:rsid w:val="003C0D59"/>
    <w:rsid w:val="003E3C98"/>
    <w:rsid w:val="003E4385"/>
    <w:rsid w:val="003F5CDF"/>
    <w:rsid w:val="004165CA"/>
    <w:rsid w:val="00423383"/>
    <w:rsid w:val="004377D9"/>
    <w:rsid w:val="00441645"/>
    <w:rsid w:val="0044428D"/>
    <w:rsid w:val="00453209"/>
    <w:rsid w:val="00456A52"/>
    <w:rsid w:val="00461A96"/>
    <w:rsid w:val="004621B8"/>
    <w:rsid w:val="00463C24"/>
    <w:rsid w:val="00466C50"/>
    <w:rsid w:val="0048687E"/>
    <w:rsid w:val="00486D44"/>
    <w:rsid w:val="00494A36"/>
    <w:rsid w:val="00496A98"/>
    <w:rsid w:val="004B6806"/>
    <w:rsid w:val="004B7BCD"/>
    <w:rsid w:val="004C067A"/>
    <w:rsid w:val="004D440F"/>
    <w:rsid w:val="004E0851"/>
    <w:rsid w:val="004F38BD"/>
    <w:rsid w:val="0051219D"/>
    <w:rsid w:val="00517431"/>
    <w:rsid w:val="00545393"/>
    <w:rsid w:val="0055471D"/>
    <w:rsid w:val="00564292"/>
    <w:rsid w:val="00565640"/>
    <w:rsid w:val="00585B02"/>
    <w:rsid w:val="00595FDC"/>
    <w:rsid w:val="005A2971"/>
    <w:rsid w:val="005A4994"/>
    <w:rsid w:val="005D3747"/>
    <w:rsid w:val="005D66DD"/>
    <w:rsid w:val="005E0969"/>
    <w:rsid w:val="005E4AC5"/>
    <w:rsid w:val="005E4D2A"/>
    <w:rsid w:val="005F17A4"/>
    <w:rsid w:val="005F285A"/>
    <w:rsid w:val="00604078"/>
    <w:rsid w:val="006230FC"/>
    <w:rsid w:val="00627FEF"/>
    <w:rsid w:val="00630718"/>
    <w:rsid w:val="006317EF"/>
    <w:rsid w:val="0063699E"/>
    <w:rsid w:val="00657AB2"/>
    <w:rsid w:val="00665A38"/>
    <w:rsid w:val="006709AF"/>
    <w:rsid w:val="00671312"/>
    <w:rsid w:val="00672DEE"/>
    <w:rsid w:val="00683C45"/>
    <w:rsid w:val="0068485E"/>
    <w:rsid w:val="00691BC5"/>
    <w:rsid w:val="0069484B"/>
    <w:rsid w:val="006A677B"/>
    <w:rsid w:val="006C083A"/>
    <w:rsid w:val="006C360E"/>
    <w:rsid w:val="006D5A9C"/>
    <w:rsid w:val="006F7182"/>
    <w:rsid w:val="007007DD"/>
    <w:rsid w:val="00706412"/>
    <w:rsid w:val="007124AD"/>
    <w:rsid w:val="00716C3F"/>
    <w:rsid w:val="00721B04"/>
    <w:rsid w:val="00722393"/>
    <w:rsid w:val="00744982"/>
    <w:rsid w:val="00745F1F"/>
    <w:rsid w:val="0074723C"/>
    <w:rsid w:val="00750C21"/>
    <w:rsid w:val="00761CE8"/>
    <w:rsid w:val="00770F16"/>
    <w:rsid w:val="007A32F5"/>
    <w:rsid w:val="007A4257"/>
    <w:rsid w:val="007A76BC"/>
    <w:rsid w:val="007C1E9D"/>
    <w:rsid w:val="007C5357"/>
    <w:rsid w:val="007C5AFE"/>
    <w:rsid w:val="007C5D1B"/>
    <w:rsid w:val="007D4175"/>
    <w:rsid w:val="007F3BB7"/>
    <w:rsid w:val="008000E9"/>
    <w:rsid w:val="008062F6"/>
    <w:rsid w:val="008371CA"/>
    <w:rsid w:val="008428EB"/>
    <w:rsid w:val="00847C9B"/>
    <w:rsid w:val="0085209E"/>
    <w:rsid w:val="008561F5"/>
    <w:rsid w:val="00861DDB"/>
    <w:rsid w:val="0086268C"/>
    <w:rsid w:val="00862D62"/>
    <w:rsid w:val="00866247"/>
    <w:rsid w:val="00884836"/>
    <w:rsid w:val="00891F8A"/>
    <w:rsid w:val="008956E3"/>
    <w:rsid w:val="0089638F"/>
    <w:rsid w:val="008A0D45"/>
    <w:rsid w:val="008C3D54"/>
    <w:rsid w:val="008D1BCE"/>
    <w:rsid w:val="00905695"/>
    <w:rsid w:val="00915E25"/>
    <w:rsid w:val="00924BE9"/>
    <w:rsid w:val="00924E14"/>
    <w:rsid w:val="009459C4"/>
    <w:rsid w:val="00952695"/>
    <w:rsid w:val="00967CD7"/>
    <w:rsid w:val="009709B3"/>
    <w:rsid w:val="00971C5F"/>
    <w:rsid w:val="00974AA3"/>
    <w:rsid w:val="00984908"/>
    <w:rsid w:val="009960C6"/>
    <w:rsid w:val="009A62E3"/>
    <w:rsid w:val="009A7B0E"/>
    <w:rsid w:val="009B1D7B"/>
    <w:rsid w:val="009B27BD"/>
    <w:rsid w:val="009D2173"/>
    <w:rsid w:val="009F4E80"/>
    <w:rsid w:val="009F57A3"/>
    <w:rsid w:val="00A20701"/>
    <w:rsid w:val="00A30BE1"/>
    <w:rsid w:val="00A367CF"/>
    <w:rsid w:val="00A434AF"/>
    <w:rsid w:val="00A45AA4"/>
    <w:rsid w:val="00A60AE8"/>
    <w:rsid w:val="00A71824"/>
    <w:rsid w:val="00A76E50"/>
    <w:rsid w:val="00A83670"/>
    <w:rsid w:val="00A859DD"/>
    <w:rsid w:val="00A95350"/>
    <w:rsid w:val="00AC1090"/>
    <w:rsid w:val="00AC3B12"/>
    <w:rsid w:val="00AE66BA"/>
    <w:rsid w:val="00AE691F"/>
    <w:rsid w:val="00AF5874"/>
    <w:rsid w:val="00B11EB0"/>
    <w:rsid w:val="00B13A06"/>
    <w:rsid w:val="00B14454"/>
    <w:rsid w:val="00B231C8"/>
    <w:rsid w:val="00B23CE6"/>
    <w:rsid w:val="00B26CC2"/>
    <w:rsid w:val="00B3321B"/>
    <w:rsid w:val="00B76803"/>
    <w:rsid w:val="00BA4A02"/>
    <w:rsid w:val="00BA76D9"/>
    <w:rsid w:val="00BC050A"/>
    <w:rsid w:val="00BC4A9A"/>
    <w:rsid w:val="00BD06CB"/>
    <w:rsid w:val="00BD14E9"/>
    <w:rsid w:val="00BD3983"/>
    <w:rsid w:val="00BE4945"/>
    <w:rsid w:val="00C04B1F"/>
    <w:rsid w:val="00C20E59"/>
    <w:rsid w:val="00C275B3"/>
    <w:rsid w:val="00C31345"/>
    <w:rsid w:val="00C32FB7"/>
    <w:rsid w:val="00C50F18"/>
    <w:rsid w:val="00C51CCB"/>
    <w:rsid w:val="00C64094"/>
    <w:rsid w:val="00C65ECC"/>
    <w:rsid w:val="00C70F0A"/>
    <w:rsid w:val="00C71D3E"/>
    <w:rsid w:val="00C772A6"/>
    <w:rsid w:val="00C828B4"/>
    <w:rsid w:val="00C876CF"/>
    <w:rsid w:val="00C9401D"/>
    <w:rsid w:val="00CA1666"/>
    <w:rsid w:val="00CB4835"/>
    <w:rsid w:val="00CC382E"/>
    <w:rsid w:val="00CD43F9"/>
    <w:rsid w:val="00CE11B3"/>
    <w:rsid w:val="00CE4A5C"/>
    <w:rsid w:val="00CF0F89"/>
    <w:rsid w:val="00CF42BB"/>
    <w:rsid w:val="00CF61F3"/>
    <w:rsid w:val="00D07051"/>
    <w:rsid w:val="00D115F3"/>
    <w:rsid w:val="00D13FE7"/>
    <w:rsid w:val="00D16434"/>
    <w:rsid w:val="00D201F8"/>
    <w:rsid w:val="00D2574C"/>
    <w:rsid w:val="00D27B76"/>
    <w:rsid w:val="00D35818"/>
    <w:rsid w:val="00D36DDA"/>
    <w:rsid w:val="00D62AA5"/>
    <w:rsid w:val="00D642DA"/>
    <w:rsid w:val="00D741B1"/>
    <w:rsid w:val="00D7618F"/>
    <w:rsid w:val="00D91E46"/>
    <w:rsid w:val="00D91FBF"/>
    <w:rsid w:val="00DA5872"/>
    <w:rsid w:val="00DA7754"/>
    <w:rsid w:val="00DB0D33"/>
    <w:rsid w:val="00DC68EB"/>
    <w:rsid w:val="00DC7DBD"/>
    <w:rsid w:val="00DE62CF"/>
    <w:rsid w:val="00DF4397"/>
    <w:rsid w:val="00DF7192"/>
    <w:rsid w:val="00E06EF0"/>
    <w:rsid w:val="00E06F3C"/>
    <w:rsid w:val="00E3057C"/>
    <w:rsid w:val="00E342C0"/>
    <w:rsid w:val="00E3510F"/>
    <w:rsid w:val="00E45706"/>
    <w:rsid w:val="00E46FAC"/>
    <w:rsid w:val="00E52AA6"/>
    <w:rsid w:val="00E5478D"/>
    <w:rsid w:val="00E616E6"/>
    <w:rsid w:val="00E638BA"/>
    <w:rsid w:val="00E65AAE"/>
    <w:rsid w:val="00E72D85"/>
    <w:rsid w:val="00E7404E"/>
    <w:rsid w:val="00E8024A"/>
    <w:rsid w:val="00E8084A"/>
    <w:rsid w:val="00E8758E"/>
    <w:rsid w:val="00E914A4"/>
    <w:rsid w:val="00E92E7D"/>
    <w:rsid w:val="00E96354"/>
    <w:rsid w:val="00EB2494"/>
    <w:rsid w:val="00EC1273"/>
    <w:rsid w:val="00ED3575"/>
    <w:rsid w:val="00F04AA5"/>
    <w:rsid w:val="00F05D27"/>
    <w:rsid w:val="00F12FC0"/>
    <w:rsid w:val="00F15E7E"/>
    <w:rsid w:val="00F366AF"/>
    <w:rsid w:val="00F42EEF"/>
    <w:rsid w:val="00F563AE"/>
    <w:rsid w:val="00F56B90"/>
    <w:rsid w:val="00F62D87"/>
    <w:rsid w:val="00F63776"/>
    <w:rsid w:val="00F75C23"/>
    <w:rsid w:val="00F76D86"/>
    <w:rsid w:val="00F9368C"/>
    <w:rsid w:val="00FA179A"/>
    <w:rsid w:val="00FA1B9B"/>
    <w:rsid w:val="00FA43F6"/>
    <w:rsid w:val="00FA7E6C"/>
    <w:rsid w:val="00FD2D0C"/>
    <w:rsid w:val="00FD3792"/>
    <w:rsid w:val="00FD5291"/>
    <w:rsid w:val="00FF3EDC"/>
    <w:rsid w:val="00FF4617"/>
    <w:rsid w:val="00FF4979"/>
    <w:rsid w:val="00FF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F86032-42F1-4770-AACB-A6C3D5EB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4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4"/>
    <w:rsid w:val="00312CD3"/>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rsid w:val="00312CD3"/>
    <w:rPr>
      <w:rFonts w:ascii="Times New Roman" w:eastAsia="Times New Roman" w:hAnsi="Times New Roman" w:cs="Times New Roman"/>
      <w:b/>
      <w:bCs/>
      <w:i/>
      <w:iCs/>
      <w:smallCaps w:val="0"/>
      <w:strike w:val="0"/>
      <w:sz w:val="26"/>
      <w:szCs w:val="26"/>
      <w:u w:val="none"/>
    </w:rPr>
  </w:style>
  <w:style w:type="character" w:customStyle="1" w:styleId="41">
    <w:name w:val="Основной текст (4)"/>
    <w:basedOn w:val="40"/>
    <w:rsid w:val="00312CD3"/>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4">
    <w:name w:val="Основной текст4"/>
    <w:basedOn w:val="a"/>
    <w:link w:val="a4"/>
    <w:rsid w:val="00312CD3"/>
    <w:pPr>
      <w:widowControl w:val="0"/>
      <w:shd w:val="clear" w:color="auto" w:fill="FFFFFF"/>
      <w:spacing w:after="0" w:line="370" w:lineRule="exact"/>
      <w:ind w:hanging="340"/>
      <w:jc w:val="center"/>
    </w:pPr>
    <w:rPr>
      <w:rFonts w:ascii="Times New Roman" w:eastAsia="Times New Roman" w:hAnsi="Times New Roman" w:cs="Times New Roman"/>
      <w:sz w:val="26"/>
      <w:szCs w:val="26"/>
    </w:rPr>
  </w:style>
  <w:style w:type="character" w:customStyle="1" w:styleId="markedcontent">
    <w:name w:val="markedcontent"/>
    <w:basedOn w:val="a0"/>
    <w:rsid w:val="00627FEF"/>
  </w:style>
  <w:style w:type="character" w:styleId="a5">
    <w:name w:val="Hyperlink"/>
    <w:basedOn w:val="a0"/>
    <w:uiPriority w:val="99"/>
    <w:unhideWhenUsed/>
    <w:rsid w:val="00691BC5"/>
    <w:rPr>
      <w:color w:val="0563C1" w:themeColor="hyperlink"/>
      <w:u w:val="single"/>
    </w:rPr>
  </w:style>
  <w:style w:type="paragraph" w:styleId="a6">
    <w:name w:val="Normal (Web)"/>
    <w:basedOn w:val="a"/>
    <w:uiPriority w:val="99"/>
    <w:unhideWhenUsed/>
    <w:rsid w:val="00000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3"/>
    <w:basedOn w:val="a"/>
    <w:rsid w:val="00030B6D"/>
    <w:pPr>
      <w:widowControl w:val="0"/>
      <w:shd w:val="clear" w:color="auto" w:fill="FFFFFF"/>
      <w:spacing w:after="0" w:line="317" w:lineRule="exact"/>
    </w:pPr>
    <w:rPr>
      <w:rFonts w:ascii="Times New Roman" w:eastAsia="Times New Roman" w:hAnsi="Times New Roman" w:cs="Times New Roman"/>
      <w:color w:val="000000"/>
      <w:sz w:val="26"/>
      <w:szCs w:val="26"/>
      <w:lang w:eastAsia="ru-RU" w:bidi="ru-RU"/>
    </w:rPr>
  </w:style>
  <w:style w:type="paragraph" w:styleId="a7">
    <w:name w:val="List Paragraph"/>
    <w:basedOn w:val="a"/>
    <w:uiPriority w:val="34"/>
    <w:qFormat/>
    <w:rsid w:val="00E3510F"/>
    <w:pPr>
      <w:ind w:left="720"/>
      <w:contextualSpacing/>
    </w:pPr>
  </w:style>
  <w:style w:type="paragraph" w:styleId="a8">
    <w:name w:val="Balloon Text"/>
    <w:basedOn w:val="a"/>
    <w:link w:val="a9"/>
    <w:uiPriority w:val="99"/>
    <w:semiHidden/>
    <w:unhideWhenUsed/>
    <w:rsid w:val="00094D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94D36"/>
    <w:rPr>
      <w:rFonts w:ascii="Segoe UI" w:hAnsi="Segoe UI" w:cs="Segoe UI"/>
      <w:sz w:val="18"/>
      <w:szCs w:val="18"/>
    </w:rPr>
  </w:style>
  <w:style w:type="paragraph" w:customStyle="1" w:styleId="5">
    <w:name w:val="Основной текст5"/>
    <w:basedOn w:val="a"/>
    <w:rsid w:val="00671312"/>
    <w:pPr>
      <w:widowControl w:val="0"/>
      <w:shd w:val="clear" w:color="auto" w:fill="FFFFFF"/>
      <w:spacing w:after="0" w:line="274" w:lineRule="exact"/>
      <w:jc w:val="both"/>
    </w:pPr>
    <w:rPr>
      <w:rFonts w:ascii="Times New Roman" w:eastAsia="Times New Roman" w:hAnsi="Times New Roman" w:cs="Times New Roman"/>
      <w:color w:val="000000"/>
      <w:lang w:eastAsia="ru-RU" w:bidi="ru-RU"/>
    </w:rPr>
  </w:style>
  <w:style w:type="paragraph" w:styleId="aa">
    <w:name w:val="No Spacing"/>
    <w:uiPriority w:val="1"/>
    <w:qFormat/>
    <w:rsid w:val="002D0012"/>
    <w:pPr>
      <w:spacing w:after="0" w:line="240" w:lineRule="auto"/>
    </w:pPr>
  </w:style>
  <w:style w:type="character" w:customStyle="1" w:styleId="fontstyle01">
    <w:name w:val="fontstyle01"/>
    <w:basedOn w:val="a0"/>
    <w:rsid w:val="00E92E7D"/>
    <w:rPr>
      <w:rFonts w:ascii="Times New Roman" w:hAnsi="Times New Roman" w:cs="Times New Roman" w:hint="default"/>
      <w:b w:val="0"/>
      <w:bCs w:val="0"/>
      <w:i w:val="0"/>
      <w:iCs w:val="0"/>
      <w:color w:val="000000"/>
      <w:sz w:val="28"/>
      <w:szCs w:val="28"/>
    </w:rPr>
  </w:style>
  <w:style w:type="character" w:customStyle="1" w:styleId="c0">
    <w:name w:val="c0"/>
    <w:basedOn w:val="a0"/>
    <w:rsid w:val="00565640"/>
  </w:style>
  <w:style w:type="character" w:customStyle="1" w:styleId="c1">
    <w:name w:val="c1"/>
    <w:basedOn w:val="a0"/>
    <w:rsid w:val="005E4D2A"/>
  </w:style>
  <w:style w:type="character" w:customStyle="1" w:styleId="13pt">
    <w:name w:val="Основной текст + 13 pt;Полужирный"/>
    <w:basedOn w:val="a4"/>
    <w:rsid w:val="007007D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8">
    <w:name w:val="Основной текст8"/>
    <w:basedOn w:val="a"/>
    <w:rsid w:val="007007DD"/>
    <w:pPr>
      <w:widowControl w:val="0"/>
      <w:shd w:val="clear" w:color="auto" w:fill="FFFFFF"/>
      <w:spacing w:after="0" w:line="0" w:lineRule="atLeast"/>
      <w:ind w:hanging="480"/>
      <w:jc w:val="right"/>
    </w:pPr>
    <w:rPr>
      <w:rFonts w:ascii="Times New Roman" w:eastAsia="Times New Roman" w:hAnsi="Times New Roman" w:cs="Times New Roman"/>
    </w:rPr>
  </w:style>
  <w:style w:type="character" w:customStyle="1" w:styleId="2">
    <w:name w:val="Основной текст2"/>
    <w:basedOn w:val="a4"/>
    <w:rsid w:val="007007D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table" w:customStyle="1" w:styleId="1">
    <w:name w:val="Сетка таблицы1"/>
    <w:basedOn w:val="a1"/>
    <w:next w:val="a3"/>
    <w:uiPriority w:val="59"/>
    <w:rsid w:val="00B23CE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rsid w:val="0033161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04AA5"/>
    <w:pPr>
      <w:spacing w:after="0" w:line="240" w:lineRule="auto"/>
    </w:pPr>
    <w:rPr>
      <w:sz w:val="20"/>
      <w:szCs w:val="20"/>
    </w:rPr>
  </w:style>
  <w:style w:type="character" w:customStyle="1" w:styleId="ac">
    <w:name w:val="Текст сноски Знак"/>
    <w:basedOn w:val="a0"/>
    <w:link w:val="ab"/>
    <w:uiPriority w:val="99"/>
    <w:semiHidden/>
    <w:rsid w:val="00F04AA5"/>
    <w:rPr>
      <w:sz w:val="20"/>
      <w:szCs w:val="20"/>
    </w:rPr>
  </w:style>
  <w:style w:type="character" w:styleId="ad">
    <w:name w:val="footnote reference"/>
    <w:basedOn w:val="a0"/>
    <w:uiPriority w:val="99"/>
    <w:semiHidden/>
    <w:unhideWhenUsed/>
    <w:rsid w:val="00F04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7277">
      <w:bodyDiv w:val="1"/>
      <w:marLeft w:val="0"/>
      <w:marRight w:val="0"/>
      <w:marTop w:val="0"/>
      <w:marBottom w:val="0"/>
      <w:divBdr>
        <w:top w:val="none" w:sz="0" w:space="0" w:color="auto"/>
        <w:left w:val="none" w:sz="0" w:space="0" w:color="auto"/>
        <w:bottom w:val="none" w:sz="0" w:space="0" w:color="auto"/>
        <w:right w:val="none" w:sz="0" w:space="0" w:color="auto"/>
      </w:divBdr>
    </w:div>
    <w:div w:id="517541790">
      <w:bodyDiv w:val="1"/>
      <w:marLeft w:val="0"/>
      <w:marRight w:val="0"/>
      <w:marTop w:val="0"/>
      <w:marBottom w:val="0"/>
      <w:divBdr>
        <w:top w:val="none" w:sz="0" w:space="0" w:color="auto"/>
        <w:left w:val="none" w:sz="0" w:space="0" w:color="auto"/>
        <w:bottom w:val="none" w:sz="0" w:space="0" w:color="auto"/>
        <w:right w:val="none" w:sz="0" w:space="0" w:color="auto"/>
      </w:divBdr>
    </w:div>
    <w:div w:id="545028967">
      <w:bodyDiv w:val="1"/>
      <w:marLeft w:val="0"/>
      <w:marRight w:val="0"/>
      <w:marTop w:val="0"/>
      <w:marBottom w:val="0"/>
      <w:divBdr>
        <w:top w:val="none" w:sz="0" w:space="0" w:color="auto"/>
        <w:left w:val="none" w:sz="0" w:space="0" w:color="auto"/>
        <w:bottom w:val="none" w:sz="0" w:space="0" w:color="auto"/>
        <w:right w:val="none" w:sz="0" w:space="0" w:color="auto"/>
      </w:divBdr>
    </w:div>
    <w:div w:id="996611269">
      <w:bodyDiv w:val="1"/>
      <w:marLeft w:val="0"/>
      <w:marRight w:val="0"/>
      <w:marTop w:val="0"/>
      <w:marBottom w:val="0"/>
      <w:divBdr>
        <w:top w:val="none" w:sz="0" w:space="0" w:color="auto"/>
        <w:left w:val="none" w:sz="0" w:space="0" w:color="auto"/>
        <w:bottom w:val="none" w:sz="0" w:space="0" w:color="auto"/>
        <w:right w:val="none" w:sz="0" w:space="0" w:color="auto"/>
      </w:divBdr>
    </w:div>
    <w:div w:id="1859079330">
      <w:bodyDiv w:val="1"/>
      <w:marLeft w:val="0"/>
      <w:marRight w:val="0"/>
      <w:marTop w:val="0"/>
      <w:marBottom w:val="0"/>
      <w:divBdr>
        <w:top w:val="none" w:sz="0" w:space="0" w:color="auto"/>
        <w:left w:val="none" w:sz="0" w:space="0" w:color="auto"/>
        <w:bottom w:val="none" w:sz="0" w:space="0" w:color="auto"/>
        <w:right w:val="none" w:sz="0" w:space="0" w:color="auto"/>
      </w:divBdr>
    </w:div>
    <w:div w:id="19952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_int_1@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deo.1sept.ru/subject/&#1088;&#1086;&#1076;&#1080;&#1090;&#1077;&#1083;&#1080;" TargetMode="External"/><Relationship Id="rId4" Type="http://schemas.openxmlformats.org/officeDocument/2006/relationships/settings" Target="settings.xml"/><Relationship Id="rId9" Type="http://schemas.openxmlformats.org/officeDocument/2006/relationships/hyperlink" Target="https://parents.univers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6AF3F-1A44-4C6B-A923-8E10F686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37</Pages>
  <Words>13847</Words>
  <Characters>78933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Федоровна Лобко</dc:creator>
  <cp:keywords/>
  <dc:description/>
  <cp:lastModifiedBy>Светлана Федоровна Лобко</cp:lastModifiedBy>
  <cp:revision>159</cp:revision>
  <cp:lastPrinted>2023-06-29T08:55:00Z</cp:lastPrinted>
  <dcterms:created xsi:type="dcterms:W3CDTF">2023-06-28T05:56:00Z</dcterms:created>
  <dcterms:modified xsi:type="dcterms:W3CDTF">2023-06-30T01:54:00Z</dcterms:modified>
</cp:coreProperties>
</file>