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13" w:rsidRDefault="00C00FE1">
      <w:r>
        <w:rPr>
          <w:noProof/>
          <w:lang w:eastAsia="ru-RU"/>
        </w:rPr>
        <w:drawing>
          <wp:inline distT="0" distB="0" distL="0" distR="0" wp14:anchorId="4C86AD63" wp14:editId="7173560A">
            <wp:extent cx="5940425" cy="3340356"/>
            <wp:effectExtent l="0" t="0" r="3175" b="0"/>
            <wp:docPr id="1" name="Рисунок 1" descr="http://www.rc-spid.med.cap.ru/UserFiles/rc-spid/Materials/2019/05/20/blobid1555601142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c-spid.med.cap.ru/UserFiles/rc-spid/Materials/2019/05/20/blobid15556011426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342" w:rsidRPr="00650342" w:rsidRDefault="00C00FE1" w:rsidP="00650342">
      <w:pPr>
        <w:pStyle w:val="a3"/>
        <w:ind w:firstLine="708"/>
        <w:jc w:val="both"/>
      </w:pPr>
      <w:r w:rsidRPr="00650342">
        <w:rPr>
          <w:rStyle w:val="a4"/>
        </w:rPr>
        <w:t xml:space="preserve">Третье воскресенье мая (19 мая 2019 года) – Всемирный День памяти умерших от </w:t>
      </w:r>
      <w:proofErr w:type="spellStart"/>
      <w:proofErr w:type="gramStart"/>
      <w:r w:rsidRPr="00650342">
        <w:rPr>
          <w:rStyle w:val="a4"/>
        </w:rPr>
        <w:t>СПИДа</w:t>
      </w:r>
      <w:r w:rsidR="00650342" w:rsidRPr="00650342">
        <w:rPr>
          <w:rStyle w:val="a4"/>
        </w:rPr>
        <w:t>.</w:t>
      </w:r>
      <w:r w:rsidRPr="00650342">
        <w:t>.</w:t>
      </w:r>
      <w:proofErr w:type="gramEnd"/>
      <w:r w:rsidR="00650342" w:rsidRPr="00650342">
        <w:t>В</w:t>
      </w:r>
      <w:proofErr w:type="spellEnd"/>
      <w:r w:rsidR="00650342" w:rsidRPr="00650342">
        <w:t xml:space="preserve"> стране проходит акция «СТОП-СПИД»</w:t>
      </w:r>
    </w:p>
    <w:p w:rsidR="00C00FE1" w:rsidRPr="00650342" w:rsidRDefault="00C00FE1" w:rsidP="00650342">
      <w:pPr>
        <w:pStyle w:val="a3"/>
        <w:ind w:firstLine="708"/>
        <w:jc w:val="both"/>
      </w:pPr>
      <w:r w:rsidRPr="00650342">
        <w:t>Согласно решению Всемирной организации здравоохранения (ВОЗ) этот день был провозглашен с целью привлечения внимания органов государственной власти и населения к проблеме предупреждения распространения ВИЧ/СПИДа, повышении уровня осведомленности о ВИЧ, путях передачи и его профилактике. В этот день миллионы людей нашей планеты прикалывают к одежде красную ленту – как символ скорби и понимания того, что СПИД не имеет границ, национальностей, пола и возраста, а главное – символ надежды на то, что человечество непременно победит эту болезнь.</w:t>
      </w:r>
    </w:p>
    <w:p w:rsidR="00C00FE1" w:rsidRPr="00650342" w:rsidRDefault="00C00FE1" w:rsidP="00C00FE1">
      <w:pPr>
        <w:pStyle w:val="a3"/>
        <w:ind w:firstLine="708"/>
        <w:jc w:val="both"/>
      </w:pPr>
      <w:r w:rsidRPr="00650342">
        <w:t>Почти 40 лет назад человечество столкнулось с заболеванием ВИЧ-инфекция, которое затронуло все страны мира. Согласно данным Объединённой программы Организации Объединённых Наций по ВИЧ/СПИД (ЮНЕЙДС) на конец 2017 года в мире проживало 36,9 миллиона человек, в 2017 году ВИЧ-инфекция выявлена у 1,8 миллиона человек.</w:t>
      </w:r>
    </w:p>
    <w:p w:rsidR="00650342" w:rsidRDefault="00C00FE1" w:rsidP="00650342">
      <w:pPr>
        <w:pStyle w:val="a3"/>
        <w:jc w:val="both"/>
        <w:rPr>
          <w:rStyle w:val="a4"/>
        </w:rPr>
      </w:pPr>
      <w:r w:rsidRPr="00650342">
        <w:t xml:space="preserve">По данным Федерального научно-методического центра по профилактике и борьбе со СПИДом ФБУН Центрального НИИ эпидемиологии </w:t>
      </w:r>
      <w:proofErr w:type="spellStart"/>
      <w:r w:rsidRPr="00650342">
        <w:t>Роспотребнадзора</w:t>
      </w:r>
      <w:proofErr w:type="spellEnd"/>
      <w:r w:rsidRPr="00650342">
        <w:t xml:space="preserve"> к концу 2018 г. в России проживало 1 007 369 россиян с диагнозом ВИЧ-инфекция, показатель пораженности составил 686,2 на 100 тыс. населения. Случаи ВИЧ-инфекции зарегистрированы во всех субъектах Российской Федерации. К наиболее пораженным ВИЧ-инфекцией относятся Кемеровская, Иркутская, Свердловская, Самарская, Оренбургская области, Ханты-Мансийский автономный округ, Челябинская, Ленинградская, Тюменская, Новосибирская области. В школе-интернате прошли классные часы на которых </w:t>
      </w:r>
      <w:r w:rsidR="00053213" w:rsidRPr="00650342">
        <w:t>обсудили меры профилактики</w:t>
      </w:r>
      <w:r w:rsidRPr="00650342">
        <w:t xml:space="preserve"> данного заболевания</w:t>
      </w:r>
      <w:r w:rsidR="00053213" w:rsidRPr="00650342">
        <w:t xml:space="preserve"> и способы борьбы</w:t>
      </w:r>
      <w:r w:rsidRPr="00650342">
        <w:t>.</w:t>
      </w:r>
      <w:r w:rsidR="00650342" w:rsidRPr="00650342">
        <w:rPr>
          <w:rStyle w:val="a4"/>
        </w:rPr>
        <w:t xml:space="preserve"> </w:t>
      </w:r>
    </w:p>
    <w:p w:rsidR="00C00FE1" w:rsidRPr="00650342" w:rsidRDefault="00650342" w:rsidP="00650342">
      <w:pPr>
        <w:pStyle w:val="a3"/>
        <w:jc w:val="both"/>
      </w:pPr>
      <w:r w:rsidRPr="00650342">
        <w:rPr>
          <w:rStyle w:val="a4"/>
        </w:rPr>
        <w:t>Цель Акции - изменить отношение населения к своему здоровью, исключить рискованный образ жизни.</w:t>
      </w:r>
      <w:r w:rsidRPr="00650342">
        <w:t xml:space="preserve"> Каждый Человек может сохранить свое здоровье, контролируя свое поведение и свои </w:t>
      </w:r>
      <w:proofErr w:type="spellStart"/>
      <w:r w:rsidRPr="00650342">
        <w:t>поступки.Здоровый</w:t>
      </w:r>
      <w:proofErr w:type="spellEnd"/>
      <w:r w:rsidRPr="00650342">
        <w:t xml:space="preserve"> образ жизни и ответственное поведение – это основа профилактики ВИЧ-инфекции.</w:t>
      </w:r>
      <w:bookmarkStart w:id="0" w:name="_GoBack"/>
      <w:bookmarkEnd w:id="0"/>
    </w:p>
    <w:sectPr w:rsidR="00C00FE1" w:rsidRPr="00650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E1"/>
    <w:rsid w:val="00053213"/>
    <w:rsid w:val="003D3313"/>
    <w:rsid w:val="00650342"/>
    <w:rsid w:val="00C0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1281C-BEF3-42B7-AC9D-C33B8800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0F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Федоровна Лобко</dc:creator>
  <cp:keywords/>
  <dc:description/>
  <cp:lastModifiedBy>Светлана Федоровна Лобко</cp:lastModifiedBy>
  <cp:revision>3</cp:revision>
  <dcterms:created xsi:type="dcterms:W3CDTF">2019-05-21T03:31:00Z</dcterms:created>
  <dcterms:modified xsi:type="dcterms:W3CDTF">2019-05-21T03:36:00Z</dcterms:modified>
</cp:coreProperties>
</file>