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6AC" w:rsidRDefault="007D46AC" w:rsidP="007D46AC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D46AC" w:rsidRPr="007D46AC" w:rsidRDefault="007D46AC" w:rsidP="007D46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7D46AC">
        <w:rPr>
          <w:rFonts w:ascii="Times New Roman" w:eastAsia="Calibri" w:hAnsi="Times New Roman" w:cs="Times New Roman"/>
          <w:b/>
          <w:sz w:val="28"/>
          <w:szCs w:val="28"/>
        </w:rPr>
        <w:t>Профориентационный</w:t>
      </w:r>
      <w:proofErr w:type="spellEnd"/>
      <w:r w:rsidRPr="007D46AC">
        <w:rPr>
          <w:rFonts w:ascii="Times New Roman" w:eastAsia="Calibri" w:hAnsi="Times New Roman" w:cs="Times New Roman"/>
          <w:b/>
          <w:sz w:val="28"/>
          <w:szCs w:val="28"/>
        </w:rPr>
        <w:t xml:space="preserve"> кейс для учащихся старших классов</w:t>
      </w:r>
    </w:p>
    <w:p w:rsidR="007D46AC" w:rsidRPr="007D46AC" w:rsidRDefault="007D46AC" w:rsidP="007D46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46AC" w:rsidRPr="007D46AC" w:rsidRDefault="007D46AC" w:rsidP="007D46AC">
      <w:pPr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6AC">
        <w:rPr>
          <w:rFonts w:ascii="Times New Roman" w:eastAsia="Times New Roman" w:hAnsi="Times New Roman" w:cs="Times New Roman"/>
          <w:sz w:val="28"/>
          <w:szCs w:val="28"/>
        </w:rPr>
        <w:t xml:space="preserve">Сознательный выбор профессии происходит с ориентацией на несколько важных составляющих, основной из них является соответствие желаемой профессии собственным склонностям и способностям. </w:t>
      </w:r>
    </w:p>
    <w:p w:rsidR="007D46AC" w:rsidRPr="007D46AC" w:rsidRDefault="007D46AC" w:rsidP="007D46AC">
      <w:pPr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6AC">
        <w:rPr>
          <w:rFonts w:ascii="Times New Roman" w:eastAsia="Times New Roman" w:hAnsi="Times New Roman" w:cs="Times New Roman"/>
          <w:sz w:val="28"/>
          <w:szCs w:val="28"/>
        </w:rPr>
        <w:t xml:space="preserve">Увлеченность трудом помогает раскрыть свои способности, труд оказывается результативным, достигается высокий уровень профессионализма, человек доволен делом, которым занимается, своим местом работы, должностью, достижениями, видит перспективы для профессионального роста. </w:t>
      </w:r>
    </w:p>
    <w:p w:rsidR="007D46AC" w:rsidRPr="007D46AC" w:rsidRDefault="007D46AC" w:rsidP="007D46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6AC">
        <w:rPr>
          <w:rFonts w:ascii="Times New Roman" w:eastAsia="Calibri" w:hAnsi="Times New Roman" w:cs="Times New Roman"/>
          <w:sz w:val="28"/>
          <w:szCs w:val="28"/>
        </w:rPr>
        <w:t>Чтобы понять верно, ли сделан выбор профессии необходимо, учесть несколько пунктов.</w:t>
      </w:r>
    </w:p>
    <w:p w:rsidR="007D46AC" w:rsidRPr="007D46AC" w:rsidRDefault="007D46AC" w:rsidP="007D46AC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6AC">
        <w:rPr>
          <w:rFonts w:ascii="Times New Roman" w:eastAsia="Calibri" w:hAnsi="Times New Roman" w:cs="Times New Roman"/>
          <w:sz w:val="28"/>
          <w:szCs w:val="28"/>
        </w:rPr>
        <w:t>Хочу. Желания, интересы и склонности. Необходимо чётко знать свои интересы, желания и цели. Так как правильная мотивация и интерес это основа всей будущей жизни как профессионала в своём деле. Это очень сложный вопрос для самостоятельного решения, но от него зависит многое, поэтому стоит приложить максимум усилий. В этом могут помочь разнообразные тесты на профориентацию, которые доступны как в интернете, так и в печатном виде.</w:t>
      </w:r>
    </w:p>
    <w:p w:rsidR="007D46AC" w:rsidRPr="007D46AC" w:rsidRDefault="007D46AC" w:rsidP="007D46AC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6AC">
        <w:rPr>
          <w:rFonts w:ascii="Times New Roman" w:eastAsia="Calibri" w:hAnsi="Times New Roman" w:cs="Times New Roman"/>
          <w:sz w:val="28"/>
          <w:szCs w:val="28"/>
        </w:rPr>
        <w:t>Могу. Способности, психофизиологические особенности, знания, умения и навыки. Для того чтобы сделать правильный выбор профессии необходимо тщательно разобраться в себе, узнать свои сильные и слабые стороны, такие как состояние здоровья, личностные качества и психологические особенности, профессиональные предрасположенности и способности.</w:t>
      </w:r>
    </w:p>
    <w:p w:rsidR="007D46AC" w:rsidRPr="007D46AC" w:rsidRDefault="007D46AC" w:rsidP="007D46AC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6AC">
        <w:rPr>
          <w:rFonts w:ascii="Times New Roman" w:eastAsia="Calibri" w:hAnsi="Times New Roman" w:cs="Times New Roman"/>
          <w:sz w:val="28"/>
          <w:szCs w:val="28"/>
        </w:rPr>
        <w:t>Надо. Востребованность профессии на рынке труда. Согласитесь, не очень умно выбрать профессию, которая не востребована на рынке труда или, что ещё хуже, постепенно теряет свою значимость и уходит в небытие. Точно предсказать перспективность профессии через несколько лет довольно сложно, но общие тенденции вполне возможно. Для этого можно почитать мнения специалистов, посмотреть государственные образовательные планы, найти соответствующую аналитику и составить своё мнение.</w:t>
      </w:r>
    </w:p>
    <w:p w:rsidR="007D46AC" w:rsidRPr="007D46AC" w:rsidRDefault="007D46AC" w:rsidP="007D46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6AC">
        <w:rPr>
          <w:rFonts w:ascii="Times New Roman" w:eastAsia="Calibri" w:hAnsi="Times New Roman" w:cs="Times New Roman"/>
          <w:sz w:val="28"/>
          <w:szCs w:val="28"/>
        </w:rPr>
        <w:t>Правильно оценив все компоненты формулы «МОГУ – ХОЧУ – НАДО» по отношению к себе шанс неправильного выбора профессии значительно уменьшится, а достигнуть профессионального успеха и стать востребованным специалистом будет проще. Вы найдёте такую профессию, которая будет одновременно:</w:t>
      </w:r>
    </w:p>
    <w:p w:rsidR="007D46AC" w:rsidRPr="007D46AC" w:rsidRDefault="007D46AC" w:rsidP="007D46A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D46AC">
        <w:rPr>
          <w:rFonts w:ascii="Times New Roman" w:eastAsia="Calibri" w:hAnsi="Times New Roman" w:cs="Times New Roman"/>
          <w:sz w:val="28"/>
          <w:szCs w:val="28"/>
        </w:rPr>
        <w:t>Интересной для вас (ХОЧУ)</w:t>
      </w:r>
      <w:proofErr w:type="gramEnd"/>
    </w:p>
    <w:p w:rsidR="007D46AC" w:rsidRPr="007D46AC" w:rsidRDefault="007D46AC" w:rsidP="007D46A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D46AC">
        <w:rPr>
          <w:rFonts w:ascii="Times New Roman" w:eastAsia="Calibri" w:hAnsi="Times New Roman" w:cs="Times New Roman"/>
          <w:sz w:val="28"/>
          <w:szCs w:val="28"/>
        </w:rPr>
        <w:t>Лёгкой</w:t>
      </w:r>
      <w:proofErr w:type="gramEnd"/>
      <w:r w:rsidRPr="007D46AC">
        <w:rPr>
          <w:rFonts w:ascii="Times New Roman" w:eastAsia="Calibri" w:hAnsi="Times New Roman" w:cs="Times New Roman"/>
          <w:sz w:val="28"/>
          <w:szCs w:val="28"/>
        </w:rPr>
        <w:t xml:space="preserve"> и приятной в освоении (МОГУ)</w:t>
      </w:r>
    </w:p>
    <w:p w:rsidR="007D46AC" w:rsidRPr="007D46AC" w:rsidRDefault="007D46AC" w:rsidP="007D46A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6AC">
        <w:rPr>
          <w:rFonts w:ascii="Times New Roman" w:eastAsia="Calibri" w:hAnsi="Times New Roman" w:cs="Times New Roman"/>
          <w:sz w:val="28"/>
          <w:szCs w:val="28"/>
        </w:rPr>
        <w:t>Пользоваться спросом на рынке труда (НАДО)</w:t>
      </w:r>
    </w:p>
    <w:p w:rsidR="007D46AC" w:rsidRPr="007D46AC" w:rsidRDefault="007D46AC" w:rsidP="007D46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6AC">
        <w:rPr>
          <w:rFonts w:ascii="Times New Roman" w:eastAsia="Calibri" w:hAnsi="Times New Roman" w:cs="Times New Roman"/>
          <w:sz w:val="28"/>
          <w:szCs w:val="28"/>
        </w:rPr>
        <w:t xml:space="preserve">Исключение же хоть одного из параметров формулы приводит к различным неблагоприятным последствиям, от невозможности получения </w:t>
      </w:r>
      <w:r w:rsidRPr="007D46AC">
        <w:rPr>
          <w:rFonts w:ascii="Times New Roman" w:eastAsia="Calibri" w:hAnsi="Times New Roman" w:cs="Times New Roman"/>
          <w:sz w:val="28"/>
          <w:szCs w:val="28"/>
        </w:rPr>
        <w:lastRenderedPageBreak/>
        <w:t>удовлетворения от работы до значительно затруднённого трудоустройства по специальности.</w:t>
      </w:r>
    </w:p>
    <w:p w:rsidR="007D46AC" w:rsidRPr="007D46AC" w:rsidRDefault="007D46AC" w:rsidP="007D46AC">
      <w:pPr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D46AC">
        <w:rPr>
          <w:rFonts w:ascii="Times New Roman" w:eastAsia="Times New Roman" w:hAnsi="Times New Roman" w:cs="Times New Roman"/>
          <w:sz w:val="28"/>
          <w:szCs w:val="28"/>
        </w:rPr>
        <w:t>Вместе с тем, успешность выбора во многом зависит от перспективы будущей профессиональной реализации: н</w:t>
      </w:r>
      <w:r w:rsidRPr="007D46A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еобходимо проанализировать, насколько те или иные специалисты будут востребованы. С учетом текущей и перспективной кадровой потребности работодателей можно выделить динамично развивающиеся виды экономической деятельности и профессии, наиболее востребованные на рынке труда города Красноярска.</w:t>
      </w:r>
    </w:p>
    <w:p w:rsidR="007D46AC" w:rsidRPr="007D46AC" w:rsidRDefault="007D46AC" w:rsidP="007D46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6A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текущем году за содействием в подборе необходимых работников в центр занятости населения города Красноярска обратились </w:t>
      </w:r>
      <w:r w:rsidRPr="007D46AC">
        <w:rPr>
          <w:rFonts w:ascii="Times New Roman" w:eastAsia="Calibri" w:hAnsi="Times New Roman" w:cs="Times New Roman"/>
          <w:sz w:val="28"/>
          <w:szCs w:val="28"/>
        </w:rPr>
        <w:t xml:space="preserve">1,6 тыс. работодателей, заявив сведения о наличии 20,6 тыс. вакансий. </w:t>
      </w:r>
    </w:p>
    <w:p w:rsidR="007D46AC" w:rsidRPr="007D46AC" w:rsidRDefault="007D46AC" w:rsidP="007D46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46AC" w:rsidRPr="007D46AC" w:rsidRDefault="007D46AC" w:rsidP="007D46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6A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 состоянию на </w:t>
      </w:r>
      <w:r w:rsidRPr="007D46AC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1 апреля 2018 года</w:t>
      </w:r>
      <w:r w:rsidRPr="007D46A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7D46AC">
        <w:rPr>
          <w:rFonts w:ascii="Times New Roman" w:eastAsia="Calibri" w:hAnsi="Times New Roman" w:cs="Times New Roman"/>
          <w:sz w:val="28"/>
          <w:szCs w:val="28"/>
        </w:rPr>
        <w:t>в городском банке вакансий оставались свободными 26,3 тыс. единиц рабочих мест (вакантных должностей). Среди них на долю вакансий по профессиям квалифицированных рабочих пришлось 64,7%, должностям служащих – 29,5%, профессиям неквалифицированных рабочих – 4,7%.</w:t>
      </w:r>
    </w:p>
    <w:p w:rsidR="007D46AC" w:rsidRPr="007D46AC" w:rsidRDefault="007D46AC" w:rsidP="007D46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46AC" w:rsidRPr="007D46AC" w:rsidRDefault="007D46AC" w:rsidP="007D46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46AC">
        <w:rPr>
          <w:rFonts w:ascii="Times New Roman" w:eastAsia="Calibri" w:hAnsi="Times New Roman" w:cs="Times New Roman"/>
          <w:b/>
          <w:sz w:val="28"/>
          <w:szCs w:val="28"/>
        </w:rPr>
        <w:t>Потребность работодателей в работниках по видам экономической деятельности распределилась следующим образом:</w:t>
      </w:r>
    </w:p>
    <w:p w:rsidR="007D46AC" w:rsidRPr="007D46AC" w:rsidRDefault="007D46AC" w:rsidP="007D46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46AC" w:rsidRPr="007D46AC" w:rsidRDefault="007D46AC" w:rsidP="007D46A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46AC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5734050" cy="42576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6AC" w:rsidRPr="007D46AC" w:rsidRDefault="007D46AC" w:rsidP="007D46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46AC" w:rsidRPr="007D46AC" w:rsidRDefault="007D46AC" w:rsidP="007D46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46AC">
        <w:rPr>
          <w:rFonts w:ascii="Times New Roman" w:eastAsia="Calibri" w:hAnsi="Times New Roman" w:cs="Times New Roman"/>
          <w:b/>
          <w:sz w:val="28"/>
          <w:szCs w:val="28"/>
        </w:rPr>
        <w:t>Наибольший спрос представлен профессиями и должностями:</w:t>
      </w:r>
    </w:p>
    <w:p w:rsidR="007D46AC" w:rsidRPr="007D46AC" w:rsidRDefault="007D46AC" w:rsidP="007D46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4961"/>
      </w:tblGrid>
      <w:tr w:rsidR="007D46AC" w:rsidRPr="007D46AC" w:rsidTr="001E0520">
        <w:tc>
          <w:tcPr>
            <w:tcW w:w="4503" w:type="dxa"/>
          </w:tcPr>
          <w:p w:rsidR="007D46AC" w:rsidRPr="007D46AC" w:rsidRDefault="007D46AC" w:rsidP="007D46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46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Профессии служащих </w:t>
            </w:r>
          </w:p>
        </w:tc>
        <w:tc>
          <w:tcPr>
            <w:tcW w:w="4961" w:type="dxa"/>
          </w:tcPr>
          <w:p w:rsidR="007D46AC" w:rsidRPr="007D46AC" w:rsidRDefault="007D46AC" w:rsidP="007D46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46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Рабочие профессии</w:t>
            </w:r>
          </w:p>
        </w:tc>
      </w:tr>
      <w:tr w:rsidR="007D46AC" w:rsidRPr="007D46AC" w:rsidTr="001E0520">
        <w:tc>
          <w:tcPr>
            <w:tcW w:w="4503" w:type="dxa"/>
          </w:tcPr>
          <w:p w:rsidR="007D46AC" w:rsidRPr="007D46AC" w:rsidRDefault="007D46AC" w:rsidP="007D46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6AC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администратор сайта</w:t>
            </w:r>
          </w:p>
        </w:tc>
        <w:tc>
          <w:tcPr>
            <w:tcW w:w="4961" w:type="dxa"/>
          </w:tcPr>
          <w:p w:rsidR="007D46AC" w:rsidRPr="007D46AC" w:rsidRDefault="007D46AC" w:rsidP="007D46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6AC">
              <w:rPr>
                <w:rFonts w:ascii="Times New Roman" w:eastAsia="Calibri" w:hAnsi="Times New Roman" w:cs="Times New Roman"/>
                <w:sz w:val="28"/>
                <w:szCs w:val="28"/>
              </w:rPr>
              <w:t>закройщик</w:t>
            </w:r>
          </w:p>
        </w:tc>
      </w:tr>
      <w:tr w:rsidR="007D46AC" w:rsidRPr="007D46AC" w:rsidTr="001E0520">
        <w:tc>
          <w:tcPr>
            <w:tcW w:w="4503" w:type="dxa"/>
          </w:tcPr>
          <w:p w:rsidR="007D46AC" w:rsidRPr="007D46AC" w:rsidRDefault="007D46AC" w:rsidP="007D46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6AC">
              <w:rPr>
                <w:rFonts w:ascii="Times New Roman" w:eastAsia="Calibri" w:hAnsi="Times New Roman" w:cs="Times New Roman"/>
                <w:sz w:val="28"/>
                <w:szCs w:val="28"/>
              </w:rPr>
              <w:t>бухгалтер высокой квалификации</w:t>
            </w:r>
          </w:p>
        </w:tc>
        <w:tc>
          <w:tcPr>
            <w:tcW w:w="4961" w:type="dxa"/>
          </w:tcPr>
          <w:p w:rsidR="007D46AC" w:rsidRPr="007D46AC" w:rsidRDefault="007D46AC" w:rsidP="007D46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6AC">
              <w:rPr>
                <w:rFonts w:ascii="Times New Roman" w:eastAsia="Calibri" w:hAnsi="Times New Roman" w:cs="Times New Roman"/>
                <w:sz w:val="28"/>
                <w:szCs w:val="28"/>
              </w:rPr>
              <w:t>газорезчик</w:t>
            </w:r>
          </w:p>
        </w:tc>
      </w:tr>
      <w:tr w:rsidR="007D46AC" w:rsidRPr="007D46AC" w:rsidTr="001E0520">
        <w:tc>
          <w:tcPr>
            <w:tcW w:w="4503" w:type="dxa"/>
          </w:tcPr>
          <w:p w:rsidR="007D46AC" w:rsidRPr="007D46AC" w:rsidRDefault="007D46AC" w:rsidP="007D46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6AC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961" w:type="dxa"/>
          </w:tcPr>
          <w:p w:rsidR="007D46AC" w:rsidRPr="007D46AC" w:rsidRDefault="007D46AC" w:rsidP="007D46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6AC">
              <w:rPr>
                <w:rFonts w:ascii="Times New Roman" w:eastAsia="Calibri" w:hAnsi="Times New Roman" w:cs="Times New Roman"/>
                <w:sz w:val="28"/>
                <w:szCs w:val="28"/>
              </w:rPr>
              <w:t>машинист (бульдозера, крана, экскаватора)</w:t>
            </w:r>
          </w:p>
        </w:tc>
      </w:tr>
      <w:tr w:rsidR="007D46AC" w:rsidRPr="007D46AC" w:rsidTr="001E0520">
        <w:tc>
          <w:tcPr>
            <w:tcW w:w="4503" w:type="dxa"/>
          </w:tcPr>
          <w:p w:rsidR="007D46AC" w:rsidRPr="007D46AC" w:rsidRDefault="007D46AC" w:rsidP="007D46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6AC">
              <w:rPr>
                <w:rFonts w:ascii="Times New Roman" w:eastAsia="Calibri" w:hAnsi="Times New Roman" w:cs="Times New Roman"/>
                <w:sz w:val="28"/>
                <w:szCs w:val="28"/>
              </w:rPr>
              <w:t>врач (различной специализации)</w:t>
            </w:r>
          </w:p>
        </w:tc>
        <w:tc>
          <w:tcPr>
            <w:tcW w:w="4961" w:type="dxa"/>
          </w:tcPr>
          <w:p w:rsidR="007D46AC" w:rsidRPr="007D46AC" w:rsidRDefault="007D46AC" w:rsidP="007D46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6AC">
              <w:rPr>
                <w:rFonts w:ascii="Times New Roman" w:eastAsia="Calibri" w:hAnsi="Times New Roman" w:cs="Times New Roman"/>
                <w:sz w:val="28"/>
                <w:szCs w:val="28"/>
              </w:rPr>
              <w:t>оператор станков с программным обеспечением</w:t>
            </w:r>
          </w:p>
        </w:tc>
      </w:tr>
      <w:tr w:rsidR="007D46AC" w:rsidRPr="007D46AC" w:rsidTr="001E0520">
        <w:tc>
          <w:tcPr>
            <w:tcW w:w="4503" w:type="dxa"/>
          </w:tcPr>
          <w:p w:rsidR="007D46AC" w:rsidRPr="007D46AC" w:rsidRDefault="007D46AC" w:rsidP="007D46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6AC">
              <w:rPr>
                <w:rFonts w:ascii="Times New Roman" w:eastAsia="Calibri" w:hAnsi="Times New Roman" w:cs="Times New Roman"/>
                <w:sz w:val="28"/>
                <w:szCs w:val="28"/>
              </w:rPr>
              <w:t>инженер по проектно-сметной работе</w:t>
            </w:r>
          </w:p>
        </w:tc>
        <w:tc>
          <w:tcPr>
            <w:tcW w:w="4961" w:type="dxa"/>
          </w:tcPr>
          <w:p w:rsidR="007D46AC" w:rsidRPr="007D46AC" w:rsidRDefault="007D46AC" w:rsidP="007D46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6AC">
              <w:rPr>
                <w:rFonts w:ascii="Times New Roman" w:eastAsia="Calibri" w:hAnsi="Times New Roman" w:cs="Times New Roman"/>
                <w:sz w:val="28"/>
                <w:szCs w:val="28"/>
              </w:rPr>
              <w:t>повар</w:t>
            </w:r>
          </w:p>
        </w:tc>
      </w:tr>
      <w:tr w:rsidR="007D46AC" w:rsidRPr="007D46AC" w:rsidTr="001E0520">
        <w:tc>
          <w:tcPr>
            <w:tcW w:w="4503" w:type="dxa"/>
          </w:tcPr>
          <w:p w:rsidR="007D46AC" w:rsidRPr="007D46AC" w:rsidRDefault="007D46AC" w:rsidP="007D46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6AC">
              <w:rPr>
                <w:rFonts w:ascii="Times New Roman" w:eastAsia="Calibri" w:hAnsi="Times New Roman" w:cs="Times New Roman"/>
                <w:sz w:val="28"/>
                <w:szCs w:val="28"/>
              </w:rPr>
              <w:t>инженер-проектировщик</w:t>
            </w:r>
          </w:p>
        </w:tc>
        <w:tc>
          <w:tcPr>
            <w:tcW w:w="4961" w:type="dxa"/>
          </w:tcPr>
          <w:p w:rsidR="007D46AC" w:rsidRPr="007D46AC" w:rsidRDefault="007D46AC" w:rsidP="007D46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6AC">
              <w:rPr>
                <w:rFonts w:ascii="Times New Roman" w:eastAsia="Calibri" w:hAnsi="Times New Roman" w:cs="Times New Roman"/>
                <w:sz w:val="28"/>
                <w:szCs w:val="28"/>
              </w:rPr>
              <w:t>сварщик</w:t>
            </w:r>
          </w:p>
        </w:tc>
      </w:tr>
      <w:tr w:rsidR="007D46AC" w:rsidRPr="007D46AC" w:rsidTr="001E0520">
        <w:tc>
          <w:tcPr>
            <w:tcW w:w="4503" w:type="dxa"/>
          </w:tcPr>
          <w:p w:rsidR="007D46AC" w:rsidRPr="007D46AC" w:rsidRDefault="007D46AC" w:rsidP="007D46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6AC">
              <w:rPr>
                <w:rFonts w:ascii="Times New Roman" w:eastAsia="Calibri" w:hAnsi="Times New Roman" w:cs="Times New Roman"/>
                <w:sz w:val="28"/>
                <w:szCs w:val="28"/>
              </w:rPr>
              <w:t>инженер-строитель</w:t>
            </w:r>
          </w:p>
        </w:tc>
        <w:tc>
          <w:tcPr>
            <w:tcW w:w="4961" w:type="dxa"/>
          </w:tcPr>
          <w:p w:rsidR="007D46AC" w:rsidRPr="007D46AC" w:rsidRDefault="007D46AC" w:rsidP="007D46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6AC">
              <w:rPr>
                <w:rFonts w:ascii="Times New Roman" w:eastAsia="Calibri" w:hAnsi="Times New Roman" w:cs="Times New Roman"/>
                <w:sz w:val="28"/>
                <w:szCs w:val="28"/>
              </w:rPr>
              <w:t>слесарь по ремонту автомобилей</w:t>
            </w:r>
          </w:p>
        </w:tc>
      </w:tr>
      <w:tr w:rsidR="007D46AC" w:rsidRPr="007D46AC" w:rsidTr="001E0520">
        <w:tc>
          <w:tcPr>
            <w:tcW w:w="4503" w:type="dxa"/>
          </w:tcPr>
          <w:p w:rsidR="007D46AC" w:rsidRPr="007D46AC" w:rsidRDefault="007D46AC" w:rsidP="007D46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6AC">
              <w:rPr>
                <w:rFonts w:ascii="Times New Roman" w:eastAsia="Calibri" w:hAnsi="Times New Roman" w:cs="Times New Roman"/>
                <w:sz w:val="28"/>
                <w:szCs w:val="28"/>
              </w:rPr>
              <w:t>инженер-электрик</w:t>
            </w:r>
          </w:p>
        </w:tc>
        <w:tc>
          <w:tcPr>
            <w:tcW w:w="4961" w:type="dxa"/>
          </w:tcPr>
          <w:p w:rsidR="007D46AC" w:rsidRPr="007D46AC" w:rsidRDefault="007D46AC" w:rsidP="007D46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6AC">
              <w:rPr>
                <w:rFonts w:ascii="Times New Roman" w:eastAsia="Calibri" w:hAnsi="Times New Roman" w:cs="Times New Roman"/>
                <w:sz w:val="28"/>
                <w:szCs w:val="28"/>
              </w:rPr>
              <w:t>столяр</w:t>
            </w:r>
          </w:p>
        </w:tc>
      </w:tr>
      <w:tr w:rsidR="007D46AC" w:rsidRPr="007D46AC" w:rsidTr="001E0520">
        <w:tc>
          <w:tcPr>
            <w:tcW w:w="4503" w:type="dxa"/>
          </w:tcPr>
          <w:p w:rsidR="007D46AC" w:rsidRPr="007D46AC" w:rsidRDefault="007D46AC" w:rsidP="007D46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6AC">
              <w:rPr>
                <w:rFonts w:ascii="Times New Roman" w:eastAsia="Calibri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4961" w:type="dxa"/>
          </w:tcPr>
          <w:p w:rsidR="007D46AC" w:rsidRPr="007D46AC" w:rsidRDefault="007D46AC" w:rsidP="007D46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6AC">
              <w:rPr>
                <w:rFonts w:ascii="Times New Roman" w:eastAsia="Calibri" w:hAnsi="Times New Roman" w:cs="Times New Roman"/>
                <w:sz w:val="28"/>
                <w:szCs w:val="28"/>
              </w:rPr>
              <w:t>стропальщик</w:t>
            </w:r>
          </w:p>
        </w:tc>
      </w:tr>
      <w:tr w:rsidR="007D46AC" w:rsidRPr="007D46AC" w:rsidTr="001E0520">
        <w:tc>
          <w:tcPr>
            <w:tcW w:w="4503" w:type="dxa"/>
          </w:tcPr>
          <w:p w:rsidR="007D46AC" w:rsidRPr="007D46AC" w:rsidRDefault="007D46AC" w:rsidP="007D46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6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</w:t>
            </w:r>
            <w:proofErr w:type="gramStart"/>
            <w:r w:rsidRPr="007D46AC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proofErr w:type="gramEnd"/>
            <w:r w:rsidRPr="007D46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логисте</w:t>
            </w:r>
          </w:p>
        </w:tc>
        <w:tc>
          <w:tcPr>
            <w:tcW w:w="4961" w:type="dxa"/>
          </w:tcPr>
          <w:p w:rsidR="007D46AC" w:rsidRPr="007D46AC" w:rsidRDefault="007D46AC" w:rsidP="007D46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6AC">
              <w:rPr>
                <w:rFonts w:ascii="Times New Roman" w:eastAsia="Calibri" w:hAnsi="Times New Roman" w:cs="Times New Roman"/>
                <w:sz w:val="28"/>
                <w:szCs w:val="28"/>
              </w:rPr>
              <w:t>токарь</w:t>
            </w:r>
          </w:p>
        </w:tc>
      </w:tr>
      <w:tr w:rsidR="007D46AC" w:rsidRPr="007D46AC" w:rsidTr="001E0520">
        <w:tc>
          <w:tcPr>
            <w:tcW w:w="4503" w:type="dxa"/>
          </w:tcPr>
          <w:p w:rsidR="007D46AC" w:rsidRPr="007D46AC" w:rsidRDefault="007D46AC" w:rsidP="007D46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6AC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по закупочной деятельности</w:t>
            </w:r>
          </w:p>
        </w:tc>
        <w:tc>
          <w:tcPr>
            <w:tcW w:w="4961" w:type="dxa"/>
          </w:tcPr>
          <w:p w:rsidR="007D46AC" w:rsidRPr="007D46AC" w:rsidRDefault="007D46AC" w:rsidP="007D46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6AC">
              <w:rPr>
                <w:rFonts w:ascii="Times New Roman" w:eastAsia="Calibri" w:hAnsi="Times New Roman" w:cs="Times New Roman"/>
                <w:sz w:val="28"/>
                <w:szCs w:val="28"/>
              </w:rPr>
              <w:t>фрезеровщик</w:t>
            </w:r>
          </w:p>
        </w:tc>
      </w:tr>
      <w:tr w:rsidR="007D46AC" w:rsidRPr="007D46AC" w:rsidTr="001E0520">
        <w:tc>
          <w:tcPr>
            <w:tcW w:w="4503" w:type="dxa"/>
          </w:tcPr>
          <w:p w:rsidR="007D46AC" w:rsidRPr="007D46AC" w:rsidRDefault="007D46AC" w:rsidP="007D46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6AC">
              <w:rPr>
                <w:rFonts w:ascii="Times New Roman" w:eastAsia="Calibri" w:hAnsi="Times New Roman" w:cs="Times New Roman"/>
                <w:sz w:val="28"/>
                <w:szCs w:val="28"/>
              </w:rPr>
              <w:t>фармацевт</w:t>
            </w:r>
          </w:p>
        </w:tc>
        <w:tc>
          <w:tcPr>
            <w:tcW w:w="4961" w:type="dxa"/>
          </w:tcPr>
          <w:p w:rsidR="007D46AC" w:rsidRPr="007D46AC" w:rsidRDefault="007D46AC" w:rsidP="007D46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6AC">
              <w:rPr>
                <w:rFonts w:ascii="Times New Roman" w:eastAsia="Calibri" w:hAnsi="Times New Roman" w:cs="Times New Roman"/>
                <w:sz w:val="28"/>
                <w:szCs w:val="28"/>
              </w:rPr>
              <w:t>электрик</w:t>
            </w:r>
          </w:p>
        </w:tc>
      </w:tr>
      <w:tr w:rsidR="007D46AC" w:rsidRPr="007D46AC" w:rsidTr="001E0520">
        <w:tc>
          <w:tcPr>
            <w:tcW w:w="4503" w:type="dxa"/>
          </w:tcPr>
          <w:p w:rsidR="007D46AC" w:rsidRPr="007D46AC" w:rsidRDefault="007D46AC" w:rsidP="007D46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6A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web-</w:t>
            </w:r>
            <w:r w:rsidRPr="007D46AC">
              <w:rPr>
                <w:rFonts w:ascii="Times New Roman" w:eastAsia="Calibri" w:hAnsi="Times New Roman" w:cs="Times New Roman"/>
                <w:sz w:val="28"/>
                <w:szCs w:val="28"/>
              </w:rPr>
              <w:t>дизайнер</w:t>
            </w:r>
          </w:p>
        </w:tc>
        <w:tc>
          <w:tcPr>
            <w:tcW w:w="4961" w:type="dxa"/>
          </w:tcPr>
          <w:p w:rsidR="007D46AC" w:rsidRPr="007D46AC" w:rsidRDefault="007D46AC" w:rsidP="007D46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6AC">
              <w:rPr>
                <w:rFonts w:ascii="Times New Roman" w:eastAsia="Calibri" w:hAnsi="Times New Roman" w:cs="Times New Roman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</w:tr>
      <w:tr w:rsidR="007D46AC" w:rsidRPr="007D46AC" w:rsidTr="001E0520">
        <w:tc>
          <w:tcPr>
            <w:tcW w:w="4503" w:type="dxa"/>
          </w:tcPr>
          <w:p w:rsidR="007D46AC" w:rsidRPr="007D46AC" w:rsidRDefault="007D46AC" w:rsidP="007D46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6A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web-</w:t>
            </w:r>
            <w:r w:rsidRPr="007D46AC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программист</w:t>
            </w:r>
          </w:p>
        </w:tc>
        <w:tc>
          <w:tcPr>
            <w:tcW w:w="4961" w:type="dxa"/>
          </w:tcPr>
          <w:p w:rsidR="007D46AC" w:rsidRPr="007D46AC" w:rsidRDefault="007D46AC" w:rsidP="007D46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6AC">
              <w:rPr>
                <w:rFonts w:ascii="Times New Roman" w:eastAsia="Calibri" w:hAnsi="Times New Roman" w:cs="Times New Roman"/>
                <w:sz w:val="28"/>
                <w:szCs w:val="28"/>
              </w:rPr>
              <w:t>электромонтер охранно-пожарной безопасности</w:t>
            </w:r>
          </w:p>
        </w:tc>
      </w:tr>
    </w:tbl>
    <w:p w:rsidR="007D46AC" w:rsidRPr="007D46AC" w:rsidRDefault="007D46AC" w:rsidP="007D46AC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7D46AC" w:rsidRPr="007D46AC" w:rsidSect="00C45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251EF"/>
    <w:multiLevelType w:val="hybridMultilevel"/>
    <w:tmpl w:val="299822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C07C8"/>
    <w:multiLevelType w:val="hybridMultilevel"/>
    <w:tmpl w:val="8A403E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FD5"/>
    <w:rsid w:val="004A72A7"/>
    <w:rsid w:val="007D46AC"/>
    <w:rsid w:val="009E2FD5"/>
    <w:rsid w:val="00AE30B4"/>
    <w:rsid w:val="00C4569A"/>
    <w:rsid w:val="00DF3CE2"/>
    <w:rsid w:val="00E564FB"/>
    <w:rsid w:val="00F83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F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FD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F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FD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Соколовская Мария Александровна</dc:creator>
  <cp:lastModifiedBy>Корноухова Людмила Михайловна</cp:lastModifiedBy>
  <cp:revision>3</cp:revision>
  <dcterms:created xsi:type="dcterms:W3CDTF">2018-05-03T09:10:00Z</dcterms:created>
  <dcterms:modified xsi:type="dcterms:W3CDTF">2018-06-04T09:41:00Z</dcterms:modified>
</cp:coreProperties>
</file>