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82"/>
        <w:gridCol w:w="4474"/>
        <w:tblGridChange w:id="0">
          <w:tblGrid>
            <w:gridCol w:w="4882"/>
            <w:gridCol w:w="4474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spacing w:line="3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 бланке организации</w:t>
            </w:r>
            <w:r w:rsidDel="00000000" w:rsidR="00000000" w:rsidRPr="00000000">
              <w:rPr>
                <w:color w:val="000000"/>
                <w:rtl w:val="0"/>
              </w:rPr>
              <w:t xml:space="preserve">                                       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1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360" w:lineRule="auto"/>
              <w:ind w:left="60" w:firstLine="0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Руководителям 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ind w:left="60" w:firstLine="0"/>
              <w:jc w:val="righ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образовательных организаций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360" w:lineRule="auto"/>
        <w:jc w:val="right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Приложение 1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Технологическая образовательная платформа Яндекс Учебник приглашает учеников 1–5 классов принять участие в онлайн-олимпиаде «Я люблю математику», которая проводится совместно с Центром педагогического мастерства</w:t>
      </w:r>
      <w:r w:rsidDel="00000000" w:rsidR="00000000" w:rsidRPr="00000000">
        <w:rPr>
          <w:b w:val="1"/>
          <w:rtl w:val="0"/>
        </w:rPr>
        <w:t xml:space="preserve"> 28 февраля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b w:val="1"/>
          <w:rtl w:val="0"/>
        </w:rPr>
        <w:t xml:space="preserve"> 28 марта</w:t>
      </w:r>
      <w:r w:rsidDel="00000000" w:rsidR="00000000" w:rsidRPr="00000000">
        <w:rPr>
          <w:rtl w:val="0"/>
        </w:rPr>
        <w:t xml:space="preserve">. Участие в олимпиаде бесплатное.</w:t>
      </w:r>
    </w:p>
    <w:p w:rsidR="00000000" w:rsidDel="00000000" w:rsidP="00000000" w:rsidRDefault="00000000" w:rsidRPr="00000000" w14:paraId="0000000A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Формат олимпиады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Задания олимпиады объединяет общий сюжет и герои Яндекс Учебника: ровер Роб, голосовой помощник Алиса и другие носители искусственного интеллекта, которые участвуют в выставке роботов. В формате познавательного приключения ученики оказываются в ситуациях, где взаимодействуют с современными технологиями. Они прокладывают оптимальные маршруты, отвечают на вопросы нейросети, программируют роботов, устанавливают систему защиты в помещениях. Технологическая составляющая олимпиады делает её практико-ориентированной и особенно увлекательной для ребят.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олимпиаде могут принять участие все ученики, независимо от </w:t>
      </w:r>
      <w:r w:rsidDel="00000000" w:rsidR="00000000" w:rsidRPr="00000000">
        <w:rPr>
          <w:rtl w:val="0"/>
        </w:rPr>
        <w:t xml:space="preserve">их подготовки, — </w:t>
      </w:r>
      <w:r w:rsidDel="00000000" w:rsidR="00000000" w:rsidRPr="00000000">
        <w:rPr>
          <w:color w:val="000000"/>
          <w:rtl w:val="0"/>
        </w:rPr>
        <w:t xml:space="preserve"> детям предлагаются </w:t>
      </w:r>
      <w:r w:rsidDel="00000000" w:rsidR="00000000" w:rsidRPr="00000000">
        <w:rPr>
          <w:rtl w:val="0"/>
        </w:rPr>
        <w:t xml:space="preserve">задачи разного уровня сложности.</w:t>
      </w:r>
      <w:r w:rsidDel="00000000" w:rsidR="00000000" w:rsidRPr="00000000">
        <w:rPr>
          <w:color w:val="000000"/>
          <w:rtl w:val="0"/>
        </w:rPr>
        <w:t xml:space="preserve"> В некоторых заданиях есть частичное оценивание: </w:t>
      </w:r>
      <w:r w:rsidDel="00000000" w:rsidR="00000000" w:rsidRPr="00000000">
        <w:rPr>
          <w:rtl w:val="0"/>
        </w:rPr>
        <w:t xml:space="preserve">участники </w:t>
      </w:r>
      <w:r w:rsidDel="00000000" w:rsidR="00000000" w:rsidRPr="00000000">
        <w:rPr>
          <w:color w:val="000000"/>
          <w:rtl w:val="0"/>
        </w:rPr>
        <w:t xml:space="preserve">получают баллы, даже если не справились с задачей полностью, но продвинулись в её решении. </w:t>
      </w:r>
      <w:r w:rsidDel="00000000" w:rsidR="00000000" w:rsidRPr="00000000">
        <w:rPr>
          <w:highlight w:val="white"/>
          <w:rtl w:val="0"/>
        </w:rPr>
        <w:t xml:space="preserve">Это помогает снизить у детей математическую тревожность и позволяет им поверить в свои силы.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 выполнению заданий можно приступить в любой день</w:t>
      </w:r>
      <w:r w:rsidDel="00000000" w:rsidR="00000000" w:rsidRPr="00000000">
        <w:rPr>
          <w:rtl w:val="0"/>
        </w:rPr>
        <w:t xml:space="preserve"> проведения олимпиады.</w:t>
      </w:r>
      <w:r w:rsidDel="00000000" w:rsidR="00000000" w:rsidRPr="00000000">
        <w:rPr>
          <w:color w:val="000000"/>
          <w:rtl w:val="0"/>
        </w:rPr>
        <w:t xml:space="preserve"> На все задания даётся 60 минут: в течение этого времени ответы можно менять. Цифровой формат позволяет пробовать разные варианты решения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что особенно важно для задач на пространственное мышление. Проходить олимпиаду можно не только на стационарном компьютере, но и на смартфоне.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Что даёт олимпиада участникам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Олимпиада мотивирует детей изучать математику. В интерактивной форме школьники будут самостоятельно работать с текстовой и визуальной информацией и использовать полученные знания для решения нестандартных задач. Преподавателям проведение олимпиады поможет разнообразить общеобразовательную программу и повысить вовлечённость ребят в учебный процесс. После окончания олимпиады методисты Учебника проведут видеоразбор заданий для учеников и учителей. Всех победителей и участников наградят памятными сертификатами, учителя получат благодарственные письма. А в личном кабинете учеников появятся оригинальные призовые карточки.</w:t>
      </w:r>
    </w:p>
    <w:p w:rsidR="00000000" w:rsidDel="00000000" w:rsidP="00000000" w:rsidRDefault="00000000" w:rsidRPr="00000000" w14:paraId="00000012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Как принять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Если у учителя и его учеников уже есть доступ к платформе Яндекс Учебник, достаточно зайти на сайт олимпиады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https://education.yandex.ru/olymp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под своими учётными записями и приступить к решению задач.</w:t>
      </w:r>
    </w:p>
    <w:p w:rsidR="00000000" w:rsidDel="00000000" w:rsidP="00000000" w:rsidRDefault="00000000" w:rsidRPr="00000000" w14:paraId="00000015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Если у учителя и учеников нет доступа к Яндекс Учебнику, преподавателю нужно зарегистрироваться на сайте олимпиады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https://education.yandex.ru/olymp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/</w:t>
        </w:r>
      </w:hyperlink>
      <w:r w:rsidDel="00000000" w:rsidR="00000000" w:rsidRPr="00000000">
        <w:rPr>
          <w:rtl w:val="0"/>
        </w:rPr>
        <w:t xml:space="preserve">, добавить класс, учеников и раздать детям логины и пароли для входа. После этого можно приступить к выполнению заданий.</w:t>
      </w:r>
    </w:p>
    <w:p w:rsidR="00000000" w:rsidDel="00000000" w:rsidP="00000000" w:rsidRDefault="00000000" w:rsidRPr="00000000" w14:paraId="00000016">
      <w:pPr>
        <w:spacing w:line="360" w:lineRule="auto"/>
        <w:ind w:firstLine="567"/>
        <w:rPr/>
      </w:pPr>
      <w:r w:rsidDel="00000000" w:rsidR="00000000" w:rsidRPr="00000000">
        <w:rPr>
          <w:rtl w:val="0"/>
        </w:rPr>
        <w:t xml:space="preserve">Полный пакет документов доступен по ссылке: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https://disk.yandex.ru/d/v-FHvKxqZq9biQ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Просим вас проинформировать учителей и родителей учеников о проведении бесплатной онлайн-олимпиады «Я люблю математику» для 1–5 классов и рекомендовать принять в ней участие, а также разместить информацию о проведении олимпиады на сайте школы и повесить распечатанные плакаты. Необходимые материалы размещены по ссылке выше.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21325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Strong"/>
    <w:basedOn w:val="a0"/>
    <w:uiPriority w:val="22"/>
    <w:qFormat w:val="1"/>
    <w:rsid w:val="006A36E9"/>
    <w:rPr>
      <w:b w:val="1"/>
      <w:bCs w:val="1"/>
    </w:rPr>
  </w:style>
  <w:style w:type="paragraph" w:styleId="a5">
    <w:name w:val="Normal (Web)"/>
    <w:basedOn w:val="a"/>
    <w:uiPriority w:val="99"/>
    <w:unhideWhenUsed w:val="1"/>
    <w:rsid w:val="001D601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a8">
    <w:name w:val="Hyperlink"/>
    <w:basedOn w:val="a0"/>
    <w:uiPriority w:val="99"/>
    <w:unhideWhenUsed w:val="1"/>
    <w:rsid w:val="00270F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 w:val="1"/>
    <w:unhideWhenUsed w:val="1"/>
    <w:rsid w:val="00270F7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isk.yandex.ru/d/v-FHvKxqZq9biQ" TargetMode="External"/><Relationship Id="rId10" Type="http://schemas.openxmlformats.org/officeDocument/2006/relationships/hyperlink" Target="https://education.yandex.ru/olymp/" TargetMode="External"/><Relationship Id="rId9" Type="http://schemas.openxmlformats.org/officeDocument/2006/relationships/hyperlink" Target="https://education.yandex.ru/olymp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cation.yandex.ru/olymp/" TargetMode="External"/><Relationship Id="rId8" Type="http://schemas.openxmlformats.org/officeDocument/2006/relationships/hyperlink" Target="https://education.yandex.ru/oly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7peRB4gEGcmfsf3KrNh98eTc7w==">AMUW2mVb6uBXnwxgtWGXzNdCqlQFEGfc9zTp0Ix1VVSomh1HDviij1Set9y3mU9KF3PGN3SScFgKkuNdbYPn8XqQeapRmlfCOp923kMBS5oIcctWU1rQ1cML/eR09clq7IfpXB491SyD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2023-02-08T08:33:00Z</dcterms:created>
  <dc:creator>Pavel Kontsov</dc:creator>
</cp:coreProperties>
</file>